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C9F" w:rsidRDefault="005B7C9F">
      <w:pPr>
        <w:pStyle w:val="ConsPlusTitlePage"/>
      </w:pPr>
      <w:r>
        <w:t xml:space="preserve">Документ предоставлен </w:t>
      </w:r>
      <w:hyperlink r:id="rId4" w:history="1">
        <w:r>
          <w:rPr>
            <w:color w:val="0000FF"/>
          </w:rPr>
          <w:t>КонсультантПлюс</w:t>
        </w:r>
      </w:hyperlink>
      <w:r>
        <w:br/>
      </w:r>
    </w:p>
    <w:p w:rsidR="005B7C9F" w:rsidRDefault="005B7C9F">
      <w:pPr>
        <w:pStyle w:val="ConsPlusNormal"/>
        <w:jc w:val="both"/>
        <w:outlineLvl w:val="0"/>
      </w:pPr>
    </w:p>
    <w:p w:rsidR="005B7C9F" w:rsidRDefault="005B7C9F">
      <w:pPr>
        <w:pStyle w:val="ConsPlusTitle"/>
        <w:jc w:val="center"/>
        <w:outlineLvl w:val="0"/>
      </w:pPr>
      <w:r>
        <w:t>АДМИНИСТРАЦИЯ ГОРОДА АЧИНСКА</w:t>
      </w:r>
    </w:p>
    <w:p w:rsidR="005B7C9F" w:rsidRDefault="005B7C9F">
      <w:pPr>
        <w:pStyle w:val="ConsPlusTitle"/>
        <w:jc w:val="center"/>
      </w:pPr>
      <w:r>
        <w:t>КРАСНОЯРСКОГО КРАЯ</w:t>
      </w:r>
    </w:p>
    <w:p w:rsidR="005B7C9F" w:rsidRDefault="005B7C9F">
      <w:pPr>
        <w:pStyle w:val="ConsPlusTitle"/>
        <w:jc w:val="center"/>
      </w:pPr>
    </w:p>
    <w:p w:rsidR="005B7C9F" w:rsidRDefault="005B7C9F">
      <w:pPr>
        <w:pStyle w:val="ConsPlusTitle"/>
        <w:jc w:val="center"/>
      </w:pPr>
      <w:r>
        <w:t>ПОСТАНОВЛЕНИЕ</w:t>
      </w:r>
    </w:p>
    <w:p w:rsidR="005B7C9F" w:rsidRDefault="005B7C9F">
      <w:pPr>
        <w:pStyle w:val="ConsPlusTitle"/>
        <w:jc w:val="center"/>
      </w:pPr>
      <w:r>
        <w:t>от 25 октября 2013 г. N 363-п</w:t>
      </w:r>
    </w:p>
    <w:p w:rsidR="005B7C9F" w:rsidRDefault="005B7C9F">
      <w:pPr>
        <w:pStyle w:val="ConsPlusTitle"/>
        <w:jc w:val="center"/>
      </w:pPr>
    </w:p>
    <w:p w:rsidR="005B7C9F" w:rsidRDefault="005B7C9F">
      <w:pPr>
        <w:pStyle w:val="ConsPlusTitle"/>
        <w:jc w:val="center"/>
      </w:pPr>
      <w:r>
        <w:t>ОБ УТВЕРЖДЕНИИ МУНИЦИПАЛЬНОЙ ПРОГРАММЫ ГОРОДА АЧИНСКА</w:t>
      </w:r>
    </w:p>
    <w:p w:rsidR="005B7C9F" w:rsidRDefault="005B7C9F">
      <w:pPr>
        <w:pStyle w:val="ConsPlusTitle"/>
        <w:jc w:val="center"/>
      </w:pPr>
      <w:r>
        <w:t>"МОЛОДЕЖЬ ГОРОДА АЧИНСКА В XXI ВЕКЕ"</w:t>
      </w:r>
    </w:p>
    <w:p w:rsidR="005B7C9F" w:rsidRDefault="005B7C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7C9F">
        <w:trPr>
          <w:jc w:val="center"/>
        </w:trPr>
        <w:tc>
          <w:tcPr>
            <w:tcW w:w="9294" w:type="dxa"/>
            <w:tcBorders>
              <w:top w:val="nil"/>
              <w:left w:val="single" w:sz="24" w:space="0" w:color="CED3F1"/>
              <w:bottom w:val="nil"/>
              <w:right w:val="single" w:sz="24" w:space="0" w:color="F4F3F8"/>
            </w:tcBorders>
            <w:shd w:val="clear" w:color="auto" w:fill="F4F3F8"/>
          </w:tcPr>
          <w:p w:rsidR="005B7C9F" w:rsidRDefault="005B7C9F">
            <w:pPr>
              <w:pStyle w:val="ConsPlusNormal"/>
              <w:jc w:val="center"/>
            </w:pPr>
            <w:r>
              <w:rPr>
                <w:color w:val="392C69"/>
              </w:rPr>
              <w:t>Список изменяющих документов</w:t>
            </w:r>
          </w:p>
          <w:p w:rsidR="005B7C9F" w:rsidRDefault="005B7C9F">
            <w:pPr>
              <w:pStyle w:val="ConsPlusNormal"/>
              <w:jc w:val="center"/>
            </w:pPr>
            <w:r>
              <w:rPr>
                <w:color w:val="392C69"/>
              </w:rPr>
              <w:t>(в ред. Постановлений Администрации г. Ачинска Красноярского края</w:t>
            </w:r>
          </w:p>
          <w:p w:rsidR="005B7C9F" w:rsidRDefault="005B7C9F">
            <w:pPr>
              <w:pStyle w:val="ConsPlusNormal"/>
              <w:jc w:val="center"/>
            </w:pPr>
            <w:r>
              <w:rPr>
                <w:color w:val="392C69"/>
              </w:rPr>
              <w:t xml:space="preserve">от 06.02.2014 </w:t>
            </w:r>
            <w:hyperlink r:id="rId5" w:history="1">
              <w:r>
                <w:rPr>
                  <w:color w:val="0000FF"/>
                </w:rPr>
                <w:t>N 099-п</w:t>
              </w:r>
            </w:hyperlink>
            <w:r>
              <w:rPr>
                <w:color w:val="392C69"/>
              </w:rPr>
              <w:t xml:space="preserve">, от 20.03.2014 </w:t>
            </w:r>
            <w:hyperlink r:id="rId6" w:history="1">
              <w:r>
                <w:rPr>
                  <w:color w:val="0000FF"/>
                </w:rPr>
                <w:t>N 170-п</w:t>
              </w:r>
            </w:hyperlink>
            <w:r>
              <w:rPr>
                <w:color w:val="392C69"/>
              </w:rPr>
              <w:t xml:space="preserve">, от 28.03.2014 </w:t>
            </w:r>
            <w:hyperlink r:id="rId7" w:history="1">
              <w:r>
                <w:rPr>
                  <w:color w:val="0000FF"/>
                </w:rPr>
                <w:t>N 190-п</w:t>
              </w:r>
            </w:hyperlink>
            <w:r>
              <w:rPr>
                <w:color w:val="392C69"/>
              </w:rPr>
              <w:t>,</w:t>
            </w:r>
          </w:p>
          <w:p w:rsidR="005B7C9F" w:rsidRDefault="005B7C9F">
            <w:pPr>
              <w:pStyle w:val="ConsPlusNormal"/>
              <w:jc w:val="center"/>
            </w:pPr>
            <w:r>
              <w:rPr>
                <w:color w:val="392C69"/>
              </w:rPr>
              <w:t xml:space="preserve">от 18.04.2014 </w:t>
            </w:r>
            <w:hyperlink r:id="rId8" w:history="1">
              <w:r>
                <w:rPr>
                  <w:color w:val="0000FF"/>
                </w:rPr>
                <w:t>N 216-п</w:t>
              </w:r>
            </w:hyperlink>
            <w:r>
              <w:rPr>
                <w:color w:val="392C69"/>
              </w:rPr>
              <w:t xml:space="preserve">, от 30.05.2014 </w:t>
            </w:r>
            <w:hyperlink r:id="rId9" w:history="1">
              <w:r>
                <w:rPr>
                  <w:color w:val="0000FF"/>
                </w:rPr>
                <w:t>N 309-п</w:t>
              </w:r>
            </w:hyperlink>
            <w:r>
              <w:rPr>
                <w:color w:val="392C69"/>
              </w:rPr>
              <w:t xml:space="preserve">, от 09.06.2014 </w:t>
            </w:r>
            <w:hyperlink r:id="rId10" w:history="1">
              <w:r>
                <w:rPr>
                  <w:color w:val="0000FF"/>
                </w:rPr>
                <w:t>N 316-п</w:t>
              </w:r>
            </w:hyperlink>
            <w:r>
              <w:rPr>
                <w:color w:val="392C69"/>
              </w:rPr>
              <w:t>,</w:t>
            </w:r>
          </w:p>
          <w:p w:rsidR="005B7C9F" w:rsidRDefault="005B7C9F">
            <w:pPr>
              <w:pStyle w:val="ConsPlusNormal"/>
              <w:jc w:val="center"/>
            </w:pPr>
            <w:r>
              <w:rPr>
                <w:color w:val="392C69"/>
              </w:rPr>
              <w:t xml:space="preserve">от 23.06.2014 </w:t>
            </w:r>
            <w:hyperlink r:id="rId11" w:history="1">
              <w:r>
                <w:rPr>
                  <w:color w:val="0000FF"/>
                </w:rPr>
                <w:t>N 329-п</w:t>
              </w:r>
            </w:hyperlink>
            <w:r>
              <w:rPr>
                <w:color w:val="392C69"/>
              </w:rPr>
              <w:t xml:space="preserve">, от 28.08.2014 </w:t>
            </w:r>
            <w:hyperlink r:id="rId12" w:history="1">
              <w:r>
                <w:rPr>
                  <w:color w:val="0000FF"/>
                </w:rPr>
                <w:t>N 402-п</w:t>
              </w:r>
            </w:hyperlink>
            <w:r>
              <w:rPr>
                <w:color w:val="392C69"/>
              </w:rPr>
              <w:t xml:space="preserve">, от 03.10.2014 </w:t>
            </w:r>
            <w:hyperlink r:id="rId13" w:history="1">
              <w:r>
                <w:rPr>
                  <w:color w:val="0000FF"/>
                </w:rPr>
                <w:t>N 433-п</w:t>
              </w:r>
            </w:hyperlink>
            <w:r>
              <w:rPr>
                <w:color w:val="392C69"/>
              </w:rPr>
              <w:t>,</w:t>
            </w:r>
          </w:p>
          <w:p w:rsidR="005B7C9F" w:rsidRDefault="005B7C9F">
            <w:pPr>
              <w:pStyle w:val="ConsPlusNormal"/>
              <w:jc w:val="center"/>
            </w:pPr>
            <w:r>
              <w:rPr>
                <w:color w:val="392C69"/>
              </w:rPr>
              <w:t xml:space="preserve">от 06.11.2014 </w:t>
            </w:r>
            <w:hyperlink r:id="rId14" w:history="1">
              <w:r>
                <w:rPr>
                  <w:color w:val="0000FF"/>
                </w:rPr>
                <w:t>N 494-п</w:t>
              </w:r>
            </w:hyperlink>
            <w:r>
              <w:rPr>
                <w:color w:val="392C69"/>
              </w:rPr>
              <w:t xml:space="preserve">, от 15.12.2014 </w:t>
            </w:r>
            <w:hyperlink r:id="rId15" w:history="1">
              <w:r>
                <w:rPr>
                  <w:color w:val="0000FF"/>
                </w:rPr>
                <w:t>N 527-п</w:t>
              </w:r>
            </w:hyperlink>
            <w:r>
              <w:rPr>
                <w:color w:val="392C69"/>
              </w:rPr>
              <w:t xml:space="preserve">, от 16.12.2014 </w:t>
            </w:r>
            <w:hyperlink r:id="rId16" w:history="1">
              <w:r>
                <w:rPr>
                  <w:color w:val="0000FF"/>
                </w:rPr>
                <w:t>N 539-п</w:t>
              </w:r>
            </w:hyperlink>
            <w:r>
              <w:rPr>
                <w:color w:val="392C69"/>
              </w:rPr>
              <w:t>,</w:t>
            </w:r>
          </w:p>
          <w:p w:rsidR="005B7C9F" w:rsidRDefault="005B7C9F">
            <w:pPr>
              <w:pStyle w:val="ConsPlusNormal"/>
              <w:jc w:val="center"/>
            </w:pPr>
            <w:r>
              <w:rPr>
                <w:color w:val="392C69"/>
              </w:rPr>
              <w:t xml:space="preserve">от 30.03.2015 </w:t>
            </w:r>
            <w:hyperlink r:id="rId17" w:history="1">
              <w:r>
                <w:rPr>
                  <w:color w:val="0000FF"/>
                </w:rPr>
                <w:t>N 094-п</w:t>
              </w:r>
            </w:hyperlink>
            <w:r>
              <w:rPr>
                <w:color w:val="392C69"/>
              </w:rPr>
              <w:t xml:space="preserve">, от 03.04.2015 </w:t>
            </w:r>
            <w:hyperlink r:id="rId18" w:history="1">
              <w:r>
                <w:rPr>
                  <w:color w:val="0000FF"/>
                </w:rPr>
                <w:t>N 115-п</w:t>
              </w:r>
            </w:hyperlink>
            <w:r>
              <w:rPr>
                <w:color w:val="392C69"/>
              </w:rPr>
              <w:t xml:space="preserve">, от 06.04.2015 </w:t>
            </w:r>
            <w:hyperlink r:id="rId19" w:history="1">
              <w:r>
                <w:rPr>
                  <w:color w:val="0000FF"/>
                </w:rPr>
                <w:t>N 127-п</w:t>
              </w:r>
            </w:hyperlink>
            <w:r>
              <w:rPr>
                <w:color w:val="392C69"/>
              </w:rPr>
              <w:t>,</w:t>
            </w:r>
          </w:p>
          <w:p w:rsidR="005B7C9F" w:rsidRDefault="005B7C9F">
            <w:pPr>
              <w:pStyle w:val="ConsPlusNormal"/>
              <w:jc w:val="center"/>
            </w:pPr>
            <w:r>
              <w:rPr>
                <w:color w:val="392C69"/>
              </w:rPr>
              <w:t xml:space="preserve">от 30.07.2015 </w:t>
            </w:r>
            <w:hyperlink r:id="rId20" w:history="1">
              <w:r>
                <w:rPr>
                  <w:color w:val="0000FF"/>
                </w:rPr>
                <w:t>N 257-п</w:t>
              </w:r>
            </w:hyperlink>
            <w:r>
              <w:rPr>
                <w:color w:val="392C69"/>
              </w:rPr>
              <w:t xml:space="preserve">, от 03.08.2015 </w:t>
            </w:r>
            <w:hyperlink r:id="rId21" w:history="1">
              <w:r>
                <w:rPr>
                  <w:color w:val="0000FF"/>
                </w:rPr>
                <w:t>N 264-п</w:t>
              </w:r>
            </w:hyperlink>
            <w:r>
              <w:rPr>
                <w:color w:val="392C69"/>
              </w:rPr>
              <w:t xml:space="preserve">, от 18.09.2015 </w:t>
            </w:r>
            <w:hyperlink r:id="rId22" w:history="1">
              <w:r>
                <w:rPr>
                  <w:color w:val="0000FF"/>
                </w:rPr>
                <w:t>N 301-п</w:t>
              </w:r>
            </w:hyperlink>
            <w:r>
              <w:rPr>
                <w:color w:val="392C69"/>
              </w:rPr>
              <w:t>,</w:t>
            </w:r>
          </w:p>
          <w:p w:rsidR="005B7C9F" w:rsidRDefault="005B7C9F">
            <w:pPr>
              <w:pStyle w:val="ConsPlusNormal"/>
              <w:jc w:val="center"/>
            </w:pPr>
            <w:r>
              <w:rPr>
                <w:color w:val="392C69"/>
              </w:rPr>
              <w:t xml:space="preserve">от 05.10.2015 </w:t>
            </w:r>
            <w:hyperlink r:id="rId23" w:history="1">
              <w:r>
                <w:rPr>
                  <w:color w:val="0000FF"/>
                </w:rPr>
                <w:t>N 324-п</w:t>
              </w:r>
            </w:hyperlink>
            <w:r>
              <w:rPr>
                <w:color w:val="392C69"/>
              </w:rPr>
              <w:t xml:space="preserve">, от 02.11.2015 </w:t>
            </w:r>
            <w:hyperlink r:id="rId24" w:history="1">
              <w:r>
                <w:rPr>
                  <w:color w:val="0000FF"/>
                </w:rPr>
                <w:t>N 367-п</w:t>
              </w:r>
            </w:hyperlink>
            <w:r>
              <w:rPr>
                <w:color w:val="392C69"/>
              </w:rPr>
              <w:t xml:space="preserve">, от 30.11.2015 </w:t>
            </w:r>
            <w:hyperlink r:id="rId25" w:history="1">
              <w:r>
                <w:rPr>
                  <w:color w:val="0000FF"/>
                </w:rPr>
                <w:t>N 413-п</w:t>
              </w:r>
            </w:hyperlink>
            <w:r>
              <w:rPr>
                <w:color w:val="392C69"/>
              </w:rPr>
              <w:t>,</w:t>
            </w:r>
          </w:p>
          <w:p w:rsidR="005B7C9F" w:rsidRDefault="005B7C9F">
            <w:pPr>
              <w:pStyle w:val="ConsPlusNormal"/>
              <w:jc w:val="center"/>
            </w:pPr>
            <w:r>
              <w:rPr>
                <w:color w:val="392C69"/>
              </w:rPr>
              <w:t xml:space="preserve">от 03.12.2015 </w:t>
            </w:r>
            <w:hyperlink r:id="rId26" w:history="1">
              <w:r>
                <w:rPr>
                  <w:color w:val="0000FF"/>
                </w:rPr>
                <w:t>N 416-п</w:t>
              </w:r>
            </w:hyperlink>
            <w:r>
              <w:rPr>
                <w:color w:val="392C69"/>
              </w:rPr>
              <w:t xml:space="preserve">, от 24.12.2015 </w:t>
            </w:r>
            <w:hyperlink r:id="rId27" w:history="1">
              <w:r>
                <w:rPr>
                  <w:color w:val="0000FF"/>
                </w:rPr>
                <w:t>N 469-п</w:t>
              </w:r>
            </w:hyperlink>
            <w:r>
              <w:rPr>
                <w:color w:val="392C69"/>
              </w:rPr>
              <w:t xml:space="preserve">, от 15.06.2016 </w:t>
            </w:r>
            <w:hyperlink r:id="rId28" w:history="1">
              <w:r>
                <w:rPr>
                  <w:color w:val="0000FF"/>
                </w:rPr>
                <w:t>N 177-п</w:t>
              </w:r>
            </w:hyperlink>
            <w:r>
              <w:rPr>
                <w:color w:val="392C69"/>
              </w:rPr>
              <w:t>,</w:t>
            </w:r>
          </w:p>
          <w:p w:rsidR="005B7C9F" w:rsidRDefault="005B7C9F">
            <w:pPr>
              <w:pStyle w:val="ConsPlusNormal"/>
              <w:jc w:val="center"/>
            </w:pPr>
            <w:r>
              <w:rPr>
                <w:color w:val="392C69"/>
              </w:rPr>
              <w:t xml:space="preserve">от 19.07.2016 </w:t>
            </w:r>
            <w:hyperlink r:id="rId29" w:history="1">
              <w:r>
                <w:rPr>
                  <w:color w:val="0000FF"/>
                </w:rPr>
                <w:t>N 259-п</w:t>
              </w:r>
            </w:hyperlink>
            <w:r>
              <w:rPr>
                <w:color w:val="392C69"/>
              </w:rPr>
              <w:t xml:space="preserve">, от 15.09.2016 </w:t>
            </w:r>
            <w:hyperlink r:id="rId30" w:history="1">
              <w:r>
                <w:rPr>
                  <w:color w:val="0000FF"/>
                </w:rPr>
                <w:t>N 314-п</w:t>
              </w:r>
            </w:hyperlink>
            <w:r>
              <w:rPr>
                <w:color w:val="392C69"/>
              </w:rPr>
              <w:t xml:space="preserve">, от 26.10.2016 </w:t>
            </w:r>
            <w:hyperlink r:id="rId31" w:history="1">
              <w:r>
                <w:rPr>
                  <w:color w:val="0000FF"/>
                </w:rPr>
                <w:t>N 382-п</w:t>
              </w:r>
            </w:hyperlink>
            <w:r>
              <w:rPr>
                <w:color w:val="392C69"/>
              </w:rPr>
              <w:t>,</w:t>
            </w:r>
          </w:p>
          <w:p w:rsidR="005B7C9F" w:rsidRDefault="005B7C9F">
            <w:pPr>
              <w:pStyle w:val="ConsPlusNormal"/>
              <w:jc w:val="center"/>
            </w:pPr>
            <w:r>
              <w:rPr>
                <w:color w:val="392C69"/>
              </w:rPr>
              <w:t xml:space="preserve">от 14.11.2016 </w:t>
            </w:r>
            <w:hyperlink r:id="rId32" w:history="1">
              <w:r>
                <w:rPr>
                  <w:color w:val="0000FF"/>
                </w:rPr>
                <w:t>N 406-п</w:t>
              </w:r>
            </w:hyperlink>
            <w:r>
              <w:rPr>
                <w:color w:val="392C69"/>
              </w:rPr>
              <w:t xml:space="preserve">, от 31.01.2017 </w:t>
            </w:r>
            <w:hyperlink r:id="rId33" w:history="1">
              <w:r>
                <w:rPr>
                  <w:color w:val="0000FF"/>
                </w:rPr>
                <w:t>N 021-п</w:t>
              </w:r>
            </w:hyperlink>
            <w:r>
              <w:rPr>
                <w:color w:val="392C69"/>
              </w:rPr>
              <w:t xml:space="preserve">, от 26.04.2017 </w:t>
            </w:r>
            <w:hyperlink r:id="rId34" w:history="1">
              <w:r>
                <w:rPr>
                  <w:color w:val="0000FF"/>
                </w:rPr>
                <w:t>N 111-п</w:t>
              </w:r>
            </w:hyperlink>
            <w:r>
              <w:rPr>
                <w:color w:val="392C69"/>
              </w:rPr>
              <w:t>,</w:t>
            </w:r>
          </w:p>
          <w:p w:rsidR="005B7C9F" w:rsidRDefault="005B7C9F">
            <w:pPr>
              <w:pStyle w:val="ConsPlusNormal"/>
              <w:jc w:val="center"/>
            </w:pPr>
            <w:r>
              <w:rPr>
                <w:color w:val="392C69"/>
              </w:rPr>
              <w:t xml:space="preserve">от 21.07.2017 </w:t>
            </w:r>
            <w:hyperlink r:id="rId35" w:history="1">
              <w:r>
                <w:rPr>
                  <w:color w:val="0000FF"/>
                </w:rPr>
                <w:t>N 218-п</w:t>
              </w:r>
            </w:hyperlink>
            <w:r>
              <w:rPr>
                <w:color w:val="392C69"/>
              </w:rPr>
              <w:t xml:space="preserve">, от 12.09.2017 </w:t>
            </w:r>
            <w:hyperlink r:id="rId36" w:history="1">
              <w:r>
                <w:rPr>
                  <w:color w:val="0000FF"/>
                </w:rPr>
                <w:t>N 272-п</w:t>
              </w:r>
            </w:hyperlink>
            <w:r>
              <w:rPr>
                <w:color w:val="392C69"/>
              </w:rPr>
              <w:t xml:space="preserve">, от 29.09.2017 </w:t>
            </w:r>
            <w:hyperlink r:id="rId37" w:history="1">
              <w:r>
                <w:rPr>
                  <w:color w:val="0000FF"/>
                </w:rPr>
                <w:t>N 290-п</w:t>
              </w:r>
            </w:hyperlink>
            <w:r>
              <w:rPr>
                <w:color w:val="392C69"/>
              </w:rPr>
              <w:t>,</w:t>
            </w:r>
          </w:p>
          <w:p w:rsidR="005B7C9F" w:rsidRDefault="005B7C9F">
            <w:pPr>
              <w:pStyle w:val="ConsPlusNormal"/>
              <w:jc w:val="center"/>
            </w:pPr>
            <w:r>
              <w:rPr>
                <w:color w:val="392C69"/>
              </w:rPr>
              <w:t xml:space="preserve">от 17.10.2017 </w:t>
            </w:r>
            <w:hyperlink r:id="rId38" w:history="1">
              <w:r>
                <w:rPr>
                  <w:color w:val="0000FF"/>
                </w:rPr>
                <w:t>N 315-п</w:t>
              </w:r>
            </w:hyperlink>
            <w:r>
              <w:rPr>
                <w:color w:val="392C69"/>
              </w:rPr>
              <w:t xml:space="preserve">, от 26.12.2017 </w:t>
            </w:r>
            <w:hyperlink r:id="rId39" w:history="1">
              <w:r>
                <w:rPr>
                  <w:color w:val="0000FF"/>
                </w:rPr>
                <w:t>N 436-п</w:t>
              </w:r>
            </w:hyperlink>
            <w:r>
              <w:rPr>
                <w:color w:val="392C69"/>
              </w:rPr>
              <w:t xml:space="preserve">, от 13.03.2018 </w:t>
            </w:r>
            <w:hyperlink r:id="rId40" w:history="1">
              <w:r>
                <w:rPr>
                  <w:color w:val="0000FF"/>
                </w:rPr>
                <w:t>N 062-п</w:t>
              </w:r>
            </w:hyperlink>
            <w:r>
              <w:rPr>
                <w:color w:val="392C69"/>
              </w:rPr>
              <w:t>,</w:t>
            </w:r>
          </w:p>
          <w:p w:rsidR="005B7C9F" w:rsidRDefault="005B7C9F">
            <w:pPr>
              <w:pStyle w:val="ConsPlusNormal"/>
              <w:jc w:val="center"/>
            </w:pPr>
            <w:r>
              <w:rPr>
                <w:color w:val="392C69"/>
              </w:rPr>
              <w:t xml:space="preserve">от 16.04.2018 </w:t>
            </w:r>
            <w:hyperlink r:id="rId41" w:history="1">
              <w:r>
                <w:rPr>
                  <w:color w:val="0000FF"/>
                </w:rPr>
                <w:t>N 098-п</w:t>
              </w:r>
            </w:hyperlink>
            <w:r>
              <w:rPr>
                <w:color w:val="392C69"/>
              </w:rPr>
              <w:t xml:space="preserve">, от 08.05.2018 </w:t>
            </w:r>
            <w:hyperlink r:id="rId42" w:history="1">
              <w:r>
                <w:rPr>
                  <w:color w:val="0000FF"/>
                </w:rPr>
                <w:t>N 129-п</w:t>
              </w:r>
            </w:hyperlink>
            <w:r>
              <w:rPr>
                <w:color w:val="392C69"/>
              </w:rPr>
              <w:t xml:space="preserve">, от 16.07.2018 </w:t>
            </w:r>
            <w:hyperlink r:id="rId43" w:history="1">
              <w:r>
                <w:rPr>
                  <w:color w:val="0000FF"/>
                </w:rPr>
                <w:t>N 215-п</w:t>
              </w:r>
            </w:hyperlink>
            <w:r>
              <w:rPr>
                <w:color w:val="392C69"/>
              </w:rPr>
              <w:t>,</w:t>
            </w:r>
          </w:p>
          <w:p w:rsidR="005B7C9F" w:rsidRDefault="005B7C9F">
            <w:pPr>
              <w:pStyle w:val="ConsPlusNormal"/>
              <w:jc w:val="center"/>
            </w:pPr>
            <w:r>
              <w:rPr>
                <w:color w:val="392C69"/>
              </w:rPr>
              <w:t xml:space="preserve">от 16.10.2018 </w:t>
            </w:r>
            <w:hyperlink r:id="rId44" w:history="1">
              <w:r>
                <w:rPr>
                  <w:color w:val="0000FF"/>
                </w:rPr>
                <w:t>N 372-п</w:t>
              </w:r>
            </w:hyperlink>
            <w:r>
              <w:rPr>
                <w:color w:val="392C69"/>
              </w:rPr>
              <w:t xml:space="preserve">, от 23.11.2018 </w:t>
            </w:r>
            <w:hyperlink r:id="rId45" w:history="1">
              <w:r>
                <w:rPr>
                  <w:color w:val="0000FF"/>
                </w:rPr>
                <w:t>N 413-п</w:t>
              </w:r>
            </w:hyperlink>
            <w:r>
              <w:rPr>
                <w:color w:val="392C69"/>
              </w:rPr>
              <w:t xml:space="preserve">, от 25.03.2019 </w:t>
            </w:r>
            <w:hyperlink r:id="rId46" w:history="1">
              <w:r>
                <w:rPr>
                  <w:color w:val="0000FF"/>
                </w:rPr>
                <w:t>N 110-п</w:t>
              </w:r>
            </w:hyperlink>
            <w:r>
              <w:rPr>
                <w:color w:val="392C69"/>
              </w:rPr>
              <w:t>,</w:t>
            </w:r>
          </w:p>
          <w:p w:rsidR="005B7C9F" w:rsidRDefault="005B7C9F">
            <w:pPr>
              <w:pStyle w:val="ConsPlusNormal"/>
              <w:jc w:val="center"/>
            </w:pPr>
            <w:r>
              <w:rPr>
                <w:color w:val="392C69"/>
              </w:rPr>
              <w:t xml:space="preserve">от 25.04.2019 </w:t>
            </w:r>
            <w:hyperlink r:id="rId47" w:history="1">
              <w:r>
                <w:rPr>
                  <w:color w:val="0000FF"/>
                </w:rPr>
                <w:t>N 158-п</w:t>
              </w:r>
            </w:hyperlink>
            <w:r>
              <w:rPr>
                <w:color w:val="392C69"/>
              </w:rPr>
              <w:t xml:space="preserve">, от 04.07.2019 </w:t>
            </w:r>
            <w:hyperlink r:id="rId48" w:history="1">
              <w:r>
                <w:rPr>
                  <w:color w:val="0000FF"/>
                </w:rPr>
                <w:t>N 231-п</w:t>
              </w:r>
            </w:hyperlink>
            <w:r>
              <w:rPr>
                <w:color w:val="392C69"/>
              </w:rPr>
              <w:t xml:space="preserve">, от 26.09.2019 </w:t>
            </w:r>
            <w:hyperlink r:id="rId49" w:history="1">
              <w:r>
                <w:rPr>
                  <w:color w:val="0000FF"/>
                </w:rPr>
                <w:t>N 384-п</w:t>
              </w:r>
            </w:hyperlink>
            <w:r>
              <w:rPr>
                <w:color w:val="392C69"/>
              </w:rPr>
              <w:t>)</w:t>
            </w:r>
          </w:p>
        </w:tc>
      </w:tr>
    </w:tbl>
    <w:p w:rsidR="005B7C9F" w:rsidRDefault="005B7C9F">
      <w:pPr>
        <w:pStyle w:val="ConsPlusNormal"/>
        <w:jc w:val="both"/>
      </w:pPr>
    </w:p>
    <w:p w:rsidR="005B7C9F" w:rsidRDefault="005B7C9F">
      <w:pPr>
        <w:pStyle w:val="ConsPlusNormal"/>
        <w:ind w:firstLine="540"/>
        <w:jc w:val="both"/>
      </w:pPr>
      <w:r>
        <w:t xml:space="preserve">В целях создания условий для развития потенциала молодежи и его реализации в интересах развития города Ачинска, которые обеспечат успешную социализацию молодежи и государственную и муниципальную поддержку в решении жилищной проблемы молодых семей, в соответствии со </w:t>
      </w:r>
      <w:hyperlink r:id="rId50" w:history="1">
        <w:r>
          <w:rPr>
            <w:color w:val="0000FF"/>
          </w:rPr>
          <w:t>статьей 16</w:t>
        </w:r>
      </w:hyperlink>
      <w:r>
        <w:t xml:space="preserve"> Федерального закона от 06.10.2013 N 131-ФЗ "Об общих принципах организации местного самоуправления в Российской Федерации", со </w:t>
      </w:r>
      <w:hyperlink r:id="rId51" w:history="1">
        <w:r>
          <w:rPr>
            <w:color w:val="0000FF"/>
          </w:rPr>
          <w:t>статьей 179</w:t>
        </w:r>
      </w:hyperlink>
      <w:r>
        <w:t xml:space="preserve"> Бюджетного кодекса Российской Федерации (в ред. Федерального закона от 07.05.2013 N 104-ФЗ), </w:t>
      </w:r>
      <w:hyperlink r:id="rId52" w:history="1">
        <w:r>
          <w:rPr>
            <w:color w:val="0000FF"/>
          </w:rPr>
          <w:t>Законом</w:t>
        </w:r>
      </w:hyperlink>
      <w:r>
        <w:t xml:space="preserve"> Красноярского края от 08.12.2006 N 20-5445 "О государственной молодежной политике Красноярского края" (в ред. Закона Красноярского края от 28.06.2007 N 2-193, с изм., внесенными Законами Красноярского края от 08.12.2006 N 1 (ред. 15.03.2007), от 20.12.2007 N 4-1118), руководствуясь </w:t>
      </w:r>
      <w:hyperlink r:id="rId53" w:history="1">
        <w:r>
          <w:rPr>
            <w:color w:val="0000FF"/>
          </w:rPr>
          <w:t>статьями 46</w:t>
        </w:r>
      </w:hyperlink>
      <w:r>
        <w:t xml:space="preserve">, </w:t>
      </w:r>
      <w:hyperlink r:id="rId54" w:history="1">
        <w:r>
          <w:rPr>
            <w:color w:val="0000FF"/>
          </w:rPr>
          <w:t>49</w:t>
        </w:r>
      </w:hyperlink>
      <w:r>
        <w:t xml:space="preserve"> Устава города Ачинска, </w:t>
      </w:r>
      <w:hyperlink r:id="rId55" w:history="1">
        <w:r>
          <w:rPr>
            <w:color w:val="0000FF"/>
          </w:rPr>
          <w:t>Постановлением</w:t>
        </w:r>
      </w:hyperlink>
      <w:r>
        <w:t xml:space="preserve"> Администрации города Ачинска от 21.12.2011 N 450-п "Об утверждении долгосрочной городской целевой программы "Обеспечение жильем молодых семей на 2012 - 2015 годы" (в ред. Постановлений Администрации города Ачинска от 14.03.2012 N 089-п, от 26.07.2012 N 255-п, от 29.10.2012 N 338-п, от 11.02.2013 N 037-п), </w:t>
      </w:r>
      <w:hyperlink r:id="rId56" w:history="1">
        <w:r>
          <w:rPr>
            <w:color w:val="0000FF"/>
          </w:rPr>
          <w:t>Постановлением</w:t>
        </w:r>
      </w:hyperlink>
      <w:r>
        <w:t xml:space="preserve"> Администрации города Ачинска от 30.08.2013 N 297-п "Об утверждении перечня муниципальных программ города Ачинска", </w:t>
      </w:r>
      <w:hyperlink r:id="rId57" w:history="1">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постановляю:</w:t>
      </w:r>
    </w:p>
    <w:p w:rsidR="005B7C9F" w:rsidRDefault="005B7C9F">
      <w:pPr>
        <w:pStyle w:val="ConsPlusNormal"/>
        <w:spacing w:before="220"/>
        <w:ind w:firstLine="540"/>
        <w:jc w:val="both"/>
      </w:pPr>
      <w:r>
        <w:t xml:space="preserve">1. Утвердить муниципальную </w:t>
      </w:r>
      <w:hyperlink w:anchor="P47" w:history="1">
        <w:r>
          <w:rPr>
            <w:color w:val="0000FF"/>
          </w:rPr>
          <w:t>программу</w:t>
        </w:r>
      </w:hyperlink>
      <w:r>
        <w:t xml:space="preserve"> города Ачинска "Молодежь города Ачинска в XXI веке" согласно приложению.</w:t>
      </w:r>
    </w:p>
    <w:p w:rsidR="005B7C9F" w:rsidRDefault="005B7C9F">
      <w:pPr>
        <w:pStyle w:val="ConsPlusNormal"/>
        <w:jc w:val="both"/>
      </w:pPr>
      <w:r>
        <w:t xml:space="preserve">(в ред. </w:t>
      </w:r>
      <w:hyperlink r:id="rId58" w:history="1">
        <w:r>
          <w:rPr>
            <w:color w:val="0000FF"/>
          </w:rPr>
          <w:t>Постановления</w:t>
        </w:r>
      </w:hyperlink>
      <w:r>
        <w:t xml:space="preserve"> Администрации г. Ачинска Красноярского края от 06.11.2014 N 494-п)</w:t>
      </w:r>
    </w:p>
    <w:p w:rsidR="005B7C9F" w:rsidRDefault="005B7C9F">
      <w:pPr>
        <w:pStyle w:val="ConsPlusNormal"/>
        <w:spacing w:before="220"/>
        <w:ind w:firstLine="540"/>
        <w:jc w:val="both"/>
      </w:pPr>
      <w:r>
        <w:lastRenderedPageBreak/>
        <w:t>2. Контроль исполнения Постановления возложить на заместителя Главы Администрации города Ачинска Стрельцову Е.В.</w:t>
      </w:r>
    </w:p>
    <w:p w:rsidR="005B7C9F" w:rsidRDefault="005B7C9F">
      <w:pPr>
        <w:pStyle w:val="ConsPlusNormal"/>
        <w:spacing w:before="220"/>
        <w:ind w:firstLine="540"/>
        <w:jc w:val="both"/>
      </w:pPr>
      <w:r>
        <w:t>3. Опубликовать Постановление в газете "Ачинская газета" и разместить на официальном сайте Администрации города Ачинска: www.adm-achinsk.ru.</w:t>
      </w:r>
    </w:p>
    <w:p w:rsidR="005B7C9F" w:rsidRDefault="005B7C9F">
      <w:pPr>
        <w:pStyle w:val="ConsPlusNormal"/>
        <w:spacing w:before="220"/>
        <w:ind w:firstLine="540"/>
        <w:jc w:val="both"/>
      </w:pPr>
      <w:r>
        <w:t>4. Постановление вступает в силу в день, следующий за днем его официального опубликования, распространяет свое действие на правоотношения, возникшие с 01.01.2014.</w:t>
      </w:r>
    </w:p>
    <w:p w:rsidR="005B7C9F" w:rsidRDefault="005B7C9F">
      <w:pPr>
        <w:pStyle w:val="ConsPlusNormal"/>
        <w:jc w:val="both"/>
      </w:pPr>
    </w:p>
    <w:p w:rsidR="005B7C9F" w:rsidRDefault="005B7C9F">
      <w:pPr>
        <w:pStyle w:val="ConsPlusNormal"/>
        <w:jc w:val="right"/>
      </w:pPr>
      <w:r>
        <w:t>Глава</w:t>
      </w:r>
    </w:p>
    <w:p w:rsidR="005B7C9F" w:rsidRDefault="005B7C9F">
      <w:pPr>
        <w:pStyle w:val="ConsPlusNormal"/>
        <w:jc w:val="right"/>
      </w:pPr>
      <w:r>
        <w:t>Администрации города Ачинска</w:t>
      </w:r>
    </w:p>
    <w:p w:rsidR="005B7C9F" w:rsidRDefault="005B7C9F">
      <w:pPr>
        <w:pStyle w:val="ConsPlusNormal"/>
        <w:jc w:val="right"/>
      </w:pPr>
      <w:r>
        <w:t>В.И.АНИКЕЕВ</w:t>
      </w:r>
    </w:p>
    <w:p w:rsidR="005B7C9F" w:rsidRDefault="005B7C9F">
      <w:pPr>
        <w:pStyle w:val="ConsPlusNormal"/>
        <w:jc w:val="both"/>
      </w:pPr>
    </w:p>
    <w:p w:rsidR="005B7C9F" w:rsidRDefault="005B7C9F">
      <w:pPr>
        <w:pStyle w:val="ConsPlusNormal"/>
        <w:jc w:val="both"/>
      </w:pPr>
    </w:p>
    <w:p w:rsidR="005B7C9F" w:rsidRDefault="005B7C9F">
      <w:pPr>
        <w:pStyle w:val="ConsPlusNormal"/>
        <w:jc w:val="both"/>
      </w:pPr>
    </w:p>
    <w:p w:rsidR="005B7C9F" w:rsidRDefault="005B7C9F">
      <w:pPr>
        <w:pStyle w:val="ConsPlusNormal"/>
        <w:jc w:val="both"/>
      </w:pPr>
    </w:p>
    <w:p w:rsidR="005B7C9F" w:rsidRDefault="005B7C9F">
      <w:pPr>
        <w:pStyle w:val="ConsPlusNormal"/>
        <w:jc w:val="both"/>
      </w:pPr>
    </w:p>
    <w:p w:rsidR="005B7C9F" w:rsidRDefault="005B7C9F">
      <w:pPr>
        <w:pStyle w:val="ConsPlusNormal"/>
        <w:jc w:val="right"/>
        <w:outlineLvl w:val="0"/>
      </w:pPr>
      <w:r>
        <w:t>Приложение</w:t>
      </w:r>
    </w:p>
    <w:p w:rsidR="005B7C9F" w:rsidRDefault="005B7C9F">
      <w:pPr>
        <w:pStyle w:val="ConsPlusNormal"/>
        <w:jc w:val="right"/>
      </w:pPr>
      <w:r>
        <w:t>к Постановлению</w:t>
      </w:r>
    </w:p>
    <w:p w:rsidR="005B7C9F" w:rsidRDefault="005B7C9F">
      <w:pPr>
        <w:pStyle w:val="ConsPlusNormal"/>
        <w:jc w:val="right"/>
      </w:pPr>
      <w:r>
        <w:t>Администрации города Ачинска</w:t>
      </w:r>
    </w:p>
    <w:p w:rsidR="005B7C9F" w:rsidRDefault="005B7C9F">
      <w:pPr>
        <w:pStyle w:val="ConsPlusNormal"/>
        <w:jc w:val="right"/>
      </w:pPr>
      <w:r>
        <w:t>от 25 октября 2013 г. N 363-п</w:t>
      </w:r>
    </w:p>
    <w:p w:rsidR="005B7C9F" w:rsidRDefault="005B7C9F">
      <w:pPr>
        <w:pStyle w:val="ConsPlusNormal"/>
        <w:jc w:val="both"/>
      </w:pPr>
    </w:p>
    <w:p w:rsidR="005B7C9F" w:rsidRDefault="005B7C9F">
      <w:pPr>
        <w:pStyle w:val="ConsPlusTitle"/>
        <w:jc w:val="center"/>
      </w:pPr>
      <w:bookmarkStart w:id="0" w:name="P47"/>
      <w:bookmarkEnd w:id="0"/>
      <w:r>
        <w:t>МУНИЦИПАЛЬНАЯ ПРОГРАММА</w:t>
      </w:r>
    </w:p>
    <w:p w:rsidR="005B7C9F" w:rsidRDefault="005B7C9F">
      <w:pPr>
        <w:pStyle w:val="ConsPlusTitle"/>
        <w:jc w:val="center"/>
      </w:pPr>
      <w:r>
        <w:t>ГОРОДА АЧИНСКА "МОЛОДЕЖЬ ГОРОДА АЧИНСКА В XXI ВЕКЕ"</w:t>
      </w:r>
    </w:p>
    <w:p w:rsidR="005B7C9F" w:rsidRDefault="005B7C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7C9F">
        <w:trPr>
          <w:jc w:val="center"/>
        </w:trPr>
        <w:tc>
          <w:tcPr>
            <w:tcW w:w="9294" w:type="dxa"/>
            <w:tcBorders>
              <w:top w:val="nil"/>
              <w:left w:val="single" w:sz="24" w:space="0" w:color="CED3F1"/>
              <w:bottom w:val="nil"/>
              <w:right w:val="single" w:sz="24" w:space="0" w:color="F4F3F8"/>
            </w:tcBorders>
            <w:shd w:val="clear" w:color="auto" w:fill="F4F3F8"/>
          </w:tcPr>
          <w:p w:rsidR="005B7C9F" w:rsidRDefault="005B7C9F">
            <w:pPr>
              <w:pStyle w:val="ConsPlusNormal"/>
              <w:jc w:val="center"/>
            </w:pPr>
            <w:r>
              <w:rPr>
                <w:color w:val="392C69"/>
              </w:rPr>
              <w:t>Список изменяющих документов</w:t>
            </w:r>
          </w:p>
          <w:p w:rsidR="005B7C9F" w:rsidRDefault="005B7C9F">
            <w:pPr>
              <w:pStyle w:val="ConsPlusNormal"/>
              <w:jc w:val="center"/>
            </w:pPr>
            <w:r>
              <w:rPr>
                <w:color w:val="392C69"/>
              </w:rPr>
              <w:t>(в ред. Постановлений администрации г. Ачинска Красноярского края</w:t>
            </w:r>
          </w:p>
          <w:p w:rsidR="005B7C9F" w:rsidRDefault="005B7C9F">
            <w:pPr>
              <w:pStyle w:val="ConsPlusNormal"/>
              <w:jc w:val="center"/>
            </w:pPr>
            <w:r>
              <w:rPr>
                <w:color w:val="392C69"/>
              </w:rPr>
              <w:t xml:space="preserve">от 16.10.2018 </w:t>
            </w:r>
            <w:hyperlink r:id="rId59" w:history="1">
              <w:r>
                <w:rPr>
                  <w:color w:val="0000FF"/>
                </w:rPr>
                <w:t>N 372-п</w:t>
              </w:r>
            </w:hyperlink>
            <w:r>
              <w:rPr>
                <w:color w:val="392C69"/>
              </w:rPr>
              <w:t xml:space="preserve">, от 23.11.2018 </w:t>
            </w:r>
            <w:hyperlink r:id="rId60" w:history="1">
              <w:r>
                <w:rPr>
                  <w:color w:val="0000FF"/>
                </w:rPr>
                <w:t>N 413-п</w:t>
              </w:r>
            </w:hyperlink>
            <w:r>
              <w:rPr>
                <w:color w:val="392C69"/>
              </w:rPr>
              <w:t xml:space="preserve">, от 25.03.2019 </w:t>
            </w:r>
            <w:hyperlink r:id="rId61" w:history="1">
              <w:r>
                <w:rPr>
                  <w:color w:val="0000FF"/>
                </w:rPr>
                <w:t>N 110-п</w:t>
              </w:r>
            </w:hyperlink>
            <w:r>
              <w:rPr>
                <w:color w:val="392C69"/>
              </w:rPr>
              <w:t>,</w:t>
            </w:r>
          </w:p>
          <w:p w:rsidR="005B7C9F" w:rsidRDefault="005B7C9F">
            <w:pPr>
              <w:pStyle w:val="ConsPlusNormal"/>
              <w:jc w:val="center"/>
            </w:pPr>
            <w:r>
              <w:rPr>
                <w:color w:val="392C69"/>
              </w:rPr>
              <w:t xml:space="preserve">от 25.04.2019 </w:t>
            </w:r>
            <w:hyperlink r:id="rId62" w:history="1">
              <w:r>
                <w:rPr>
                  <w:color w:val="0000FF"/>
                </w:rPr>
                <w:t>N 158-п</w:t>
              </w:r>
            </w:hyperlink>
            <w:r>
              <w:rPr>
                <w:color w:val="392C69"/>
              </w:rPr>
              <w:t xml:space="preserve">, от 04.07.2019 </w:t>
            </w:r>
            <w:hyperlink r:id="rId63" w:history="1">
              <w:r>
                <w:rPr>
                  <w:color w:val="0000FF"/>
                </w:rPr>
                <w:t>N 231-п</w:t>
              </w:r>
            </w:hyperlink>
            <w:r>
              <w:rPr>
                <w:color w:val="392C69"/>
              </w:rPr>
              <w:t xml:space="preserve">, от 26.09.2019 </w:t>
            </w:r>
            <w:hyperlink r:id="rId64" w:history="1">
              <w:r>
                <w:rPr>
                  <w:color w:val="0000FF"/>
                </w:rPr>
                <w:t>N 384-п</w:t>
              </w:r>
            </w:hyperlink>
            <w:r>
              <w:rPr>
                <w:color w:val="392C69"/>
              </w:rPr>
              <w:t>)</w:t>
            </w:r>
          </w:p>
        </w:tc>
      </w:tr>
    </w:tbl>
    <w:p w:rsidR="005B7C9F" w:rsidRDefault="005B7C9F">
      <w:pPr>
        <w:pStyle w:val="ConsPlusNormal"/>
        <w:jc w:val="both"/>
      </w:pPr>
    </w:p>
    <w:p w:rsidR="005B7C9F" w:rsidRDefault="005B7C9F">
      <w:pPr>
        <w:pStyle w:val="ConsPlusTitle"/>
        <w:jc w:val="center"/>
        <w:outlineLvl w:val="1"/>
      </w:pPr>
      <w:r>
        <w:t>1. ПАСПОРТ</w:t>
      </w:r>
    </w:p>
    <w:p w:rsidR="005B7C9F" w:rsidRDefault="005B7C9F">
      <w:pPr>
        <w:pStyle w:val="ConsPlusTitle"/>
        <w:jc w:val="center"/>
      </w:pPr>
      <w:r>
        <w:t>МУНИЦИПАЛЬНОЙ ПРОГРАММЫ ГОРОДА АЧИНСКА</w:t>
      </w:r>
    </w:p>
    <w:p w:rsidR="005B7C9F" w:rsidRDefault="005B7C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5B7C9F">
        <w:tc>
          <w:tcPr>
            <w:tcW w:w="3402" w:type="dxa"/>
          </w:tcPr>
          <w:p w:rsidR="005B7C9F" w:rsidRDefault="005B7C9F">
            <w:pPr>
              <w:pStyle w:val="ConsPlusNormal"/>
            </w:pPr>
            <w:r>
              <w:t>Наименование муниципальной программы города Ачинска</w:t>
            </w:r>
          </w:p>
        </w:tc>
        <w:tc>
          <w:tcPr>
            <w:tcW w:w="5669" w:type="dxa"/>
          </w:tcPr>
          <w:p w:rsidR="005B7C9F" w:rsidRDefault="005B7C9F">
            <w:pPr>
              <w:pStyle w:val="ConsPlusNormal"/>
            </w:pPr>
            <w:r>
              <w:t>"Молодежь города Ачинска в XXI веке" (далее - Программа)</w:t>
            </w:r>
          </w:p>
        </w:tc>
      </w:tr>
      <w:tr w:rsidR="005B7C9F">
        <w:tc>
          <w:tcPr>
            <w:tcW w:w="3402" w:type="dxa"/>
          </w:tcPr>
          <w:p w:rsidR="005B7C9F" w:rsidRDefault="005B7C9F">
            <w:pPr>
              <w:pStyle w:val="ConsPlusNormal"/>
            </w:pPr>
            <w:r>
              <w:t>Основания для разработки муниципальной программы города Ачинска</w:t>
            </w:r>
          </w:p>
        </w:tc>
        <w:tc>
          <w:tcPr>
            <w:tcW w:w="5669" w:type="dxa"/>
          </w:tcPr>
          <w:p w:rsidR="005B7C9F" w:rsidRDefault="005B7C9F">
            <w:pPr>
              <w:pStyle w:val="ConsPlusNormal"/>
            </w:pPr>
            <w:r>
              <w:t xml:space="preserve">- </w:t>
            </w:r>
            <w:hyperlink r:id="rId65" w:history="1">
              <w:r>
                <w:rPr>
                  <w:color w:val="0000FF"/>
                </w:rPr>
                <w:t>Статья 179</w:t>
              </w:r>
            </w:hyperlink>
            <w:r>
              <w:t xml:space="preserve"> Бюджетного кодекса Российской Федерации;</w:t>
            </w:r>
          </w:p>
          <w:p w:rsidR="005B7C9F" w:rsidRDefault="005B7C9F">
            <w:pPr>
              <w:pStyle w:val="ConsPlusNormal"/>
            </w:pPr>
            <w:r>
              <w:t xml:space="preserve">- </w:t>
            </w:r>
            <w:hyperlink r:id="rId66" w:history="1">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5B7C9F" w:rsidRDefault="005B7C9F">
            <w:pPr>
              <w:pStyle w:val="ConsPlusNormal"/>
            </w:pPr>
            <w:r>
              <w:t xml:space="preserve">- </w:t>
            </w:r>
            <w:hyperlink r:id="rId67" w:history="1">
              <w:r>
                <w:rPr>
                  <w:color w:val="0000FF"/>
                </w:rPr>
                <w:t>Распоряжение</w:t>
              </w:r>
            </w:hyperlink>
            <w:r>
              <w:t xml:space="preserve"> Администрации города Ачинска от 12.12.2014 N 4639-р "Об утверждении перечня муниципальных программ города Ачинска"</w:t>
            </w:r>
          </w:p>
        </w:tc>
      </w:tr>
      <w:tr w:rsidR="005B7C9F">
        <w:tc>
          <w:tcPr>
            <w:tcW w:w="3402" w:type="dxa"/>
          </w:tcPr>
          <w:p w:rsidR="005B7C9F" w:rsidRDefault="005B7C9F">
            <w:pPr>
              <w:pStyle w:val="ConsPlusNormal"/>
            </w:pPr>
            <w:r>
              <w:t>Ответственный исполнитель муниципальной программы города Ачинска</w:t>
            </w:r>
          </w:p>
        </w:tc>
        <w:tc>
          <w:tcPr>
            <w:tcW w:w="5669" w:type="dxa"/>
          </w:tcPr>
          <w:p w:rsidR="005B7C9F" w:rsidRDefault="005B7C9F">
            <w:pPr>
              <w:pStyle w:val="ConsPlusNormal"/>
            </w:pPr>
            <w:r>
              <w:t>Администрация города Ачинска (отдел спорта и молодежной политики)</w:t>
            </w:r>
          </w:p>
        </w:tc>
      </w:tr>
      <w:tr w:rsidR="005B7C9F">
        <w:tc>
          <w:tcPr>
            <w:tcW w:w="3402" w:type="dxa"/>
          </w:tcPr>
          <w:p w:rsidR="005B7C9F" w:rsidRDefault="005B7C9F">
            <w:pPr>
              <w:pStyle w:val="ConsPlusNormal"/>
            </w:pPr>
            <w:r>
              <w:t>Соисполнители муниципальной программы города Ачинска</w:t>
            </w:r>
          </w:p>
        </w:tc>
        <w:tc>
          <w:tcPr>
            <w:tcW w:w="5669" w:type="dxa"/>
          </w:tcPr>
          <w:p w:rsidR="005B7C9F" w:rsidRDefault="005B7C9F">
            <w:pPr>
              <w:pStyle w:val="ConsPlusNormal"/>
            </w:pPr>
            <w:r>
              <w:t xml:space="preserve">Администрация города Ачинска (отдел бухгалтерского учета и контроля), муниципальное бюджетное учреждение "Многопрофильный молодежный центр "Сибирь", комитет по управлению муниципальным </w:t>
            </w:r>
            <w:r>
              <w:lastRenderedPageBreak/>
              <w:t>имуществом администрации города Ачинска, муниципальное казенное учреждение "Управление капитального строительства"</w:t>
            </w:r>
          </w:p>
        </w:tc>
      </w:tr>
      <w:tr w:rsidR="005B7C9F">
        <w:tc>
          <w:tcPr>
            <w:tcW w:w="3402" w:type="dxa"/>
          </w:tcPr>
          <w:p w:rsidR="005B7C9F" w:rsidRDefault="005B7C9F">
            <w:pPr>
              <w:pStyle w:val="ConsPlusNormal"/>
            </w:pPr>
            <w:r>
              <w:lastRenderedPageBreak/>
              <w:t>Перечень подпрограмм и отдельных мероприятий муниципальной программы города Ачинска</w:t>
            </w:r>
          </w:p>
        </w:tc>
        <w:tc>
          <w:tcPr>
            <w:tcW w:w="5669" w:type="dxa"/>
          </w:tcPr>
          <w:p w:rsidR="005B7C9F" w:rsidRDefault="005B7C9F">
            <w:pPr>
              <w:pStyle w:val="ConsPlusNormal"/>
            </w:pPr>
            <w:r>
              <w:t>1. "</w:t>
            </w:r>
            <w:hyperlink w:anchor="P1227" w:history="1">
              <w:r>
                <w:rPr>
                  <w:color w:val="0000FF"/>
                </w:rPr>
                <w:t>Реализация</w:t>
              </w:r>
            </w:hyperlink>
            <w:r>
              <w:t xml:space="preserve"> молодежной политики в городе Ачинске".</w:t>
            </w:r>
          </w:p>
          <w:p w:rsidR="005B7C9F" w:rsidRDefault="005B7C9F">
            <w:pPr>
              <w:pStyle w:val="ConsPlusNormal"/>
            </w:pPr>
            <w:r>
              <w:t>2. "</w:t>
            </w:r>
            <w:hyperlink w:anchor="P1644" w:history="1">
              <w:r>
                <w:rPr>
                  <w:color w:val="0000FF"/>
                </w:rPr>
                <w:t>Обеспечение</w:t>
              </w:r>
            </w:hyperlink>
            <w:r>
              <w:t xml:space="preserve"> жильем молодых семей в городе Ачинске".</w:t>
            </w:r>
          </w:p>
          <w:p w:rsidR="005B7C9F" w:rsidRDefault="005B7C9F">
            <w:pPr>
              <w:pStyle w:val="ConsPlusNormal"/>
            </w:pPr>
            <w:r>
              <w:t>Реализация отдельных мероприятий программой не предусмотрена</w:t>
            </w:r>
          </w:p>
        </w:tc>
      </w:tr>
      <w:tr w:rsidR="005B7C9F">
        <w:tc>
          <w:tcPr>
            <w:tcW w:w="3402" w:type="dxa"/>
          </w:tcPr>
          <w:p w:rsidR="005B7C9F" w:rsidRDefault="005B7C9F">
            <w:pPr>
              <w:pStyle w:val="ConsPlusNormal"/>
            </w:pPr>
            <w:r>
              <w:t>Цели муниципальной программы города Ачинска</w:t>
            </w:r>
          </w:p>
        </w:tc>
        <w:tc>
          <w:tcPr>
            <w:tcW w:w="5669" w:type="dxa"/>
          </w:tcPr>
          <w:p w:rsidR="005B7C9F" w:rsidRDefault="005B7C9F">
            <w:pPr>
              <w:pStyle w:val="ConsPlusNormal"/>
            </w:pPr>
            <w:r>
              <w:t>1. Создание условий для развития потенциала молодежи и его реализации в интересах развития города Ачинска.</w:t>
            </w:r>
          </w:p>
          <w:p w:rsidR="005B7C9F" w:rsidRDefault="005B7C9F">
            <w:pPr>
              <w:pStyle w:val="ConsPlusNormal"/>
            </w:pPr>
            <w:r>
              <w:t>2.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5B7C9F">
        <w:tc>
          <w:tcPr>
            <w:tcW w:w="3402" w:type="dxa"/>
          </w:tcPr>
          <w:p w:rsidR="005B7C9F" w:rsidRDefault="005B7C9F">
            <w:pPr>
              <w:pStyle w:val="ConsPlusNormal"/>
            </w:pPr>
            <w:r>
              <w:t>Задачи муниципальной программы города Ачинска</w:t>
            </w:r>
          </w:p>
        </w:tc>
        <w:tc>
          <w:tcPr>
            <w:tcW w:w="5669" w:type="dxa"/>
          </w:tcPr>
          <w:p w:rsidR="005B7C9F" w:rsidRDefault="005B7C9F">
            <w:pPr>
              <w:pStyle w:val="ConsPlusNormal"/>
            </w:pPr>
            <w:r>
              <w:t>1. Создание условий успешной социализации и эффективной самореализации молодежи в интересах развития города.</w:t>
            </w:r>
          </w:p>
          <w:p w:rsidR="005B7C9F" w:rsidRDefault="005B7C9F">
            <w:pPr>
              <w:pStyle w:val="ConsPlusNormal"/>
            </w:pPr>
            <w:r>
              <w:t>2. Предоставление молодым семьям - участникам подпрограммы социальных выплат на приобретение (строительство) жилья с созданием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tc>
      </w:tr>
      <w:tr w:rsidR="005B7C9F">
        <w:tc>
          <w:tcPr>
            <w:tcW w:w="3402" w:type="dxa"/>
          </w:tcPr>
          <w:p w:rsidR="005B7C9F" w:rsidRDefault="005B7C9F">
            <w:pPr>
              <w:pStyle w:val="ConsPlusNormal"/>
            </w:pPr>
            <w:r>
              <w:t>Сроки реализации муниципальной программы</w:t>
            </w:r>
          </w:p>
        </w:tc>
        <w:tc>
          <w:tcPr>
            <w:tcW w:w="5669" w:type="dxa"/>
          </w:tcPr>
          <w:p w:rsidR="005B7C9F" w:rsidRDefault="005B7C9F">
            <w:pPr>
              <w:pStyle w:val="ConsPlusNormal"/>
            </w:pPr>
            <w:r>
              <w:t>2014 - 2030 годы</w:t>
            </w:r>
          </w:p>
        </w:tc>
      </w:tr>
      <w:tr w:rsidR="005B7C9F">
        <w:tc>
          <w:tcPr>
            <w:tcW w:w="3402" w:type="dxa"/>
          </w:tcPr>
          <w:p w:rsidR="005B7C9F" w:rsidRDefault="005B7C9F">
            <w:pPr>
              <w:pStyle w:val="ConsPlusNormal"/>
            </w:pPr>
            <w:r>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w:t>
            </w:r>
          </w:p>
        </w:tc>
        <w:tc>
          <w:tcPr>
            <w:tcW w:w="5669" w:type="dxa"/>
          </w:tcPr>
          <w:p w:rsidR="005B7C9F" w:rsidRDefault="005B7C9F">
            <w:pPr>
              <w:pStyle w:val="ConsPlusNormal"/>
            </w:pPr>
            <w:r>
              <w:t>1. Количество поддержанных социально-экономических проектов, реализуемых молодежью на территории города Ачинска с 30 проектов в 2014 году до 41 проекта в 2021 году.</w:t>
            </w:r>
          </w:p>
          <w:p w:rsidR="005B7C9F" w:rsidRDefault="005B7C9F">
            <w:pPr>
              <w:pStyle w:val="ConsPlusNormal"/>
            </w:pPr>
            <w:r>
              <w:t>2. Доля (удельный вес) молодежи, вовлеченной в реализацию проектов/мероприятий молодежной политики, от общего количества молодежи города Ачинска с 48% в 2014 году до 51% в 2021 году.</w:t>
            </w:r>
          </w:p>
          <w:p w:rsidR="005B7C9F" w:rsidRDefault="005B7C9F">
            <w:pPr>
              <w:pStyle w:val="ConsPlusNormal"/>
            </w:pPr>
            <w:r>
              <w:t>3. Доля (удельный вес) граждан, получивших безвозмездные услуги от участников молодежных социально-экономических проектов, от общего количества населения города Ачинска с 4,8% в 2014 году до 5,2% в 2021 году.</w:t>
            </w:r>
          </w:p>
          <w:p w:rsidR="005B7C9F" w:rsidRDefault="005B7C9F">
            <w:pPr>
              <w:pStyle w:val="ConsPlusNormal"/>
            </w:pPr>
            <w:r>
              <w:t>4. Количество молодых семей, получивших свидетельства о выделении социальных выплат на приобретение или строительство жилья, с 28 семей в 2014 года до 46 семей в 2021 году</w:t>
            </w:r>
          </w:p>
        </w:tc>
      </w:tr>
      <w:tr w:rsidR="005B7C9F">
        <w:tblPrEx>
          <w:tblBorders>
            <w:insideH w:val="nil"/>
          </w:tblBorders>
        </w:tblPrEx>
        <w:tc>
          <w:tcPr>
            <w:tcW w:w="3402" w:type="dxa"/>
            <w:tcBorders>
              <w:bottom w:val="nil"/>
            </w:tcBorders>
          </w:tcPr>
          <w:p w:rsidR="005B7C9F" w:rsidRDefault="005B7C9F">
            <w:pPr>
              <w:pStyle w:val="ConsPlusNormal"/>
            </w:pPr>
            <w:r>
              <w:t xml:space="preserve">Информация по ресурсному обеспечению программы, в том числе в разбивке по источникам финансирования по годам </w:t>
            </w:r>
            <w:r>
              <w:lastRenderedPageBreak/>
              <w:t>реализации программы</w:t>
            </w:r>
          </w:p>
        </w:tc>
        <w:tc>
          <w:tcPr>
            <w:tcW w:w="5669" w:type="dxa"/>
            <w:tcBorders>
              <w:bottom w:val="nil"/>
            </w:tcBorders>
          </w:tcPr>
          <w:p w:rsidR="005B7C9F" w:rsidRDefault="005B7C9F">
            <w:pPr>
              <w:pStyle w:val="ConsPlusNormal"/>
            </w:pPr>
            <w:r>
              <w:lastRenderedPageBreak/>
              <w:t>Общий объем финансирования - 284339,8 тыс. рублей, в том числе по годам:</w:t>
            </w:r>
          </w:p>
          <w:p w:rsidR="005B7C9F" w:rsidRDefault="005B7C9F">
            <w:pPr>
              <w:pStyle w:val="ConsPlusNormal"/>
            </w:pPr>
            <w:r>
              <w:t>2014 год - 55857,6 тыс. рублей;</w:t>
            </w:r>
          </w:p>
          <w:p w:rsidR="005B7C9F" w:rsidRDefault="005B7C9F">
            <w:pPr>
              <w:pStyle w:val="ConsPlusNormal"/>
            </w:pPr>
            <w:r>
              <w:t>2015 год - 33726,9 тыс. рублей;</w:t>
            </w:r>
          </w:p>
          <w:p w:rsidR="005B7C9F" w:rsidRDefault="005B7C9F">
            <w:pPr>
              <w:pStyle w:val="ConsPlusNormal"/>
            </w:pPr>
            <w:r>
              <w:lastRenderedPageBreak/>
              <w:t>2016 год - 42513,7 тыс. рублей;</w:t>
            </w:r>
          </w:p>
          <w:p w:rsidR="005B7C9F" w:rsidRDefault="005B7C9F">
            <w:pPr>
              <w:pStyle w:val="ConsPlusNormal"/>
            </w:pPr>
            <w:r>
              <w:t>2017 год - 34797,8 тыс. рублей;</w:t>
            </w:r>
          </w:p>
          <w:p w:rsidR="005B7C9F" w:rsidRDefault="005B7C9F">
            <w:pPr>
              <w:pStyle w:val="ConsPlusNormal"/>
            </w:pPr>
            <w:r>
              <w:t>2018 год - 38939,4 тыс. рублей;</w:t>
            </w:r>
          </w:p>
          <w:p w:rsidR="005B7C9F" w:rsidRDefault="005B7C9F">
            <w:pPr>
              <w:pStyle w:val="ConsPlusNormal"/>
            </w:pPr>
            <w:r>
              <w:t>2019 год - 36683,2 тыс. рублей;</w:t>
            </w:r>
          </w:p>
          <w:p w:rsidR="005B7C9F" w:rsidRDefault="005B7C9F">
            <w:pPr>
              <w:pStyle w:val="ConsPlusNormal"/>
            </w:pPr>
            <w:r>
              <w:t>2020 год - 20910,6 тыс. рублей;</w:t>
            </w:r>
          </w:p>
          <w:p w:rsidR="005B7C9F" w:rsidRDefault="005B7C9F">
            <w:pPr>
              <w:pStyle w:val="ConsPlusNormal"/>
            </w:pPr>
            <w:r>
              <w:t>2021 год - 20910,6 тыс. рублей,</w:t>
            </w:r>
          </w:p>
          <w:p w:rsidR="005B7C9F" w:rsidRDefault="005B7C9F">
            <w:pPr>
              <w:pStyle w:val="ConsPlusNormal"/>
            </w:pPr>
            <w:r>
              <w:t>в том числе по источникам финансирования:</w:t>
            </w:r>
          </w:p>
          <w:p w:rsidR="005B7C9F" w:rsidRDefault="005B7C9F">
            <w:pPr>
              <w:pStyle w:val="ConsPlusNormal"/>
            </w:pPr>
            <w:r>
              <w:t>за счет средств бюджета города - 149826,1 тыс. рублей, в том числе по годам:</w:t>
            </w:r>
          </w:p>
          <w:p w:rsidR="005B7C9F" w:rsidRDefault="005B7C9F">
            <w:pPr>
              <w:pStyle w:val="ConsPlusNormal"/>
            </w:pPr>
            <w:r>
              <w:t>2014 год - 23720,6 тыс. рублей;</w:t>
            </w:r>
          </w:p>
          <w:p w:rsidR="005B7C9F" w:rsidRDefault="005B7C9F">
            <w:pPr>
              <w:pStyle w:val="ConsPlusNormal"/>
            </w:pPr>
            <w:r>
              <w:t>2015 год - 16983,5 тыс. рублей;</w:t>
            </w:r>
          </w:p>
          <w:p w:rsidR="005B7C9F" w:rsidRDefault="005B7C9F">
            <w:pPr>
              <w:pStyle w:val="ConsPlusNormal"/>
            </w:pPr>
            <w:r>
              <w:t>2016 год - 17443,7 тыс. рублей;</w:t>
            </w:r>
          </w:p>
          <w:p w:rsidR="005B7C9F" w:rsidRDefault="005B7C9F">
            <w:pPr>
              <w:pStyle w:val="ConsPlusNormal"/>
            </w:pPr>
            <w:r>
              <w:t>2017 год - 17630,8 тыс. рублей;</w:t>
            </w:r>
          </w:p>
          <w:p w:rsidR="005B7C9F" w:rsidRDefault="005B7C9F">
            <w:pPr>
              <w:pStyle w:val="ConsPlusNormal"/>
            </w:pPr>
            <w:r>
              <w:t>2018 год - 17501,4 тыс. рублей;</w:t>
            </w:r>
          </w:p>
          <w:p w:rsidR="005B7C9F" w:rsidRDefault="005B7C9F">
            <w:pPr>
              <w:pStyle w:val="ConsPlusNormal"/>
            </w:pPr>
            <w:r>
              <w:t>2019 год - 19040,1 тыс. рублей;</w:t>
            </w:r>
          </w:p>
          <w:p w:rsidR="005B7C9F" w:rsidRDefault="005B7C9F">
            <w:pPr>
              <w:pStyle w:val="ConsPlusNormal"/>
            </w:pPr>
            <w:r>
              <w:t>2020 год - 18753,0 тыс. рублей;</w:t>
            </w:r>
          </w:p>
          <w:p w:rsidR="005B7C9F" w:rsidRDefault="005B7C9F">
            <w:pPr>
              <w:pStyle w:val="ConsPlusNormal"/>
            </w:pPr>
            <w:r>
              <w:t>2021 год - 18753,0 тыс. рублей;</w:t>
            </w:r>
          </w:p>
          <w:p w:rsidR="005B7C9F" w:rsidRDefault="005B7C9F">
            <w:pPr>
              <w:pStyle w:val="ConsPlusNormal"/>
            </w:pPr>
            <w:r>
              <w:t>за счет средств краевого бюджета - 94455,30 тыс. рублей, в том числе по годам:</w:t>
            </w:r>
          </w:p>
          <w:p w:rsidR="005B7C9F" w:rsidRDefault="005B7C9F">
            <w:pPr>
              <w:pStyle w:val="ConsPlusNormal"/>
            </w:pPr>
            <w:r>
              <w:t>2014 год - 21278,2 тыс. рублей;</w:t>
            </w:r>
          </w:p>
          <w:p w:rsidR="005B7C9F" w:rsidRDefault="005B7C9F">
            <w:pPr>
              <w:pStyle w:val="ConsPlusNormal"/>
            </w:pPr>
            <w:r>
              <w:t>2015 год - 12758,5 тыс. рублей;</w:t>
            </w:r>
          </w:p>
          <w:p w:rsidR="005B7C9F" w:rsidRDefault="005B7C9F">
            <w:pPr>
              <w:pStyle w:val="ConsPlusNormal"/>
            </w:pPr>
            <w:r>
              <w:t>2016 год - 16498,1 тыс. рублей;</w:t>
            </w:r>
          </w:p>
          <w:p w:rsidR="005B7C9F" w:rsidRDefault="005B7C9F">
            <w:pPr>
              <w:pStyle w:val="ConsPlusNormal"/>
            </w:pPr>
            <w:r>
              <w:t>2017 год - 13088,8 тыс. рублей;</w:t>
            </w:r>
          </w:p>
          <w:p w:rsidR="005B7C9F" w:rsidRDefault="005B7C9F">
            <w:pPr>
              <w:pStyle w:val="ConsPlusNormal"/>
            </w:pPr>
            <w:r>
              <w:t>2018 год - 14244,4 тыс. рублей;</w:t>
            </w:r>
          </w:p>
          <w:p w:rsidR="005B7C9F" w:rsidRDefault="005B7C9F">
            <w:pPr>
              <w:pStyle w:val="ConsPlusNormal"/>
            </w:pPr>
            <w:r>
              <w:t>2019 год - 12272,1 тыс. рублей;</w:t>
            </w:r>
          </w:p>
          <w:p w:rsidR="005B7C9F" w:rsidRDefault="005B7C9F">
            <w:pPr>
              <w:pStyle w:val="ConsPlusNormal"/>
            </w:pPr>
            <w:r>
              <w:t>2020 год - 2157,6 тыс. рублей;</w:t>
            </w:r>
          </w:p>
          <w:p w:rsidR="005B7C9F" w:rsidRDefault="005B7C9F">
            <w:pPr>
              <w:pStyle w:val="ConsPlusNormal"/>
            </w:pPr>
            <w:r>
              <w:t>2021 год - 2157,6 тыс. рублей;</w:t>
            </w:r>
          </w:p>
          <w:p w:rsidR="005B7C9F" w:rsidRDefault="005B7C9F">
            <w:pPr>
              <w:pStyle w:val="ConsPlusNormal"/>
            </w:pPr>
            <w:r>
              <w:t>за счет средств федерального бюджета - 36325,6 тыс. рублей, в том числе по годам:</w:t>
            </w:r>
          </w:p>
          <w:p w:rsidR="005B7C9F" w:rsidRDefault="005B7C9F">
            <w:pPr>
              <w:pStyle w:val="ConsPlusNormal"/>
            </w:pPr>
            <w:r>
              <w:t>2014 год - 7652,2 тыс. рублей;</w:t>
            </w:r>
          </w:p>
          <w:p w:rsidR="005B7C9F" w:rsidRDefault="005B7C9F">
            <w:pPr>
              <w:pStyle w:val="ConsPlusNormal"/>
            </w:pPr>
            <w:r>
              <w:t>2015 год - 3860,1 тыс. рублей;</w:t>
            </w:r>
          </w:p>
          <w:p w:rsidR="005B7C9F" w:rsidRDefault="005B7C9F">
            <w:pPr>
              <w:pStyle w:val="ConsPlusNormal"/>
            </w:pPr>
            <w:r>
              <w:t>2016 год - 8170,5 тыс. рублей;</w:t>
            </w:r>
          </w:p>
          <w:p w:rsidR="005B7C9F" w:rsidRDefault="005B7C9F">
            <w:pPr>
              <w:pStyle w:val="ConsPlusNormal"/>
            </w:pPr>
            <w:r>
              <w:t>2017 год - 4078,2 тыс. рублей;</w:t>
            </w:r>
          </w:p>
          <w:p w:rsidR="005B7C9F" w:rsidRDefault="005B7C9F">
            <w:pPr>
              <w:pStyle w:val="ConsPlusNormal"/>
            </w:pPr>
            <w:r>
              <w:t>2018 год - 7193,6 тыс. рублей;</w:t>
            </w:r>
          </w:p>
          <w:p w:rsidR="005B7C9F" w:rsidRDefault="005B7C9F">
            <w:pPr>
              <w:pStyle w:val="ConsPlusNormal"/>
            </w:pPr>
            <w:r>
              <w:t>2019 год - 5371,0 тыс. рублей;</w:t>
            </w:r>
          </w:p>
          <w:p w:rsidR="005B7C9F" w:rsidRDefault="005B7C9F">
            <w:pPr>
              <w:pStyle w:val="ConsPlusNormal"/>
            </w:pPr>
            <w:r>
              <w:t>2020 год - 0,0 тыс. рублей;</w:t>
            </w:r>
          </w:p>
          <w:p w:rsidR="005B7C9F" w:rsidRDefault="005B7C9F">
            <w:pPr>
              <w:pStyle w:val="ConsPlusNormal"/>
            </w:pPr>
            <w:r>
              <w:t>2021 год - 0,0 тыс. рублей;</w:t>
            </w:r>
          </w:p>
          <w:p w:rsidR="005B7C9F" w:rsidRDefault="005B7C9F">
            <w:pPr>
              <w:pStyle w:val="ConsPlusNormal"/>
            </w:pPr>
            <w:r>
              <w:t>за счет средств внебюджетных источников - 3732,8 тыс. рублей, в том числе по годам:</w:t>
            </w:r>
          </w:p>
          <w:p w:rsidR="005B7C9F" w:rsidRDefault="005B7C9F">
            <w:pPr>
              <w:pStyle w:val="ConsPlusNormal"/>
            </w:pPr>
            <w:r>
              <w:t>2014 год - 3206,6 тыс. рублей;</w:t>
            </w:r>
          </w:p>
          <w:p w:rsidR="005B7C9F" w:rsidRDefault="005B7C9F">
            <w:pPr>
              <w:pStyle w:val="ConsPlusNormal"/>
            </w:pPr>
            <w:r>
              <w:t>2015 год - 124,8 тыс. рублей;</w:t>
            </w:r>
          </w:p>
          <w:p w:rsidR="005B7C9F" w:rsidRDefault="005B7C9F">
            <w:pPr>
              <w:pStyle w:val="ConsPlusNormal"/>
            </w:pPr>
            <w:r>
              <w:t>2016 год - 401,4 тыс. рублей;</w:t>
            </w:r>
          </w:p>
          <w:p w:rsidR="005B7C9F" w:rsidRDefault="005B7C9F">
            <w:pPr>
              <w:pStyle w:val="ConsPlusNormal"/>
            </w:pPr>
            <w:r>
              <w:t>2017 год - 0,0 тыс. рублей;</w:t>
            </w:r>
          </w:p>
          <w:p w:rsidR="005B7C9F" w:rsidRDefault="005B7C9F">
            <w:pPr>
              <w:pStyle w:val="ConsPlusNormal"/>
            </w:pPr>
            <w:r>
              <w:t>2018 год - 0,0 тыс. рублей;</w:t>
            </w:r>
          </w:p>
          <w:p w:rsidR="005B7C9F" w:rsidRDefault="005B7C9F">
            <w:pPr>
              <w:pStyle w:val="ConsPlusNormal"/>
            </w:pPr>
            <w:r>
              <w:t>2019 год - 0,0 тыс. рублей;</w:t>
            </w:r>
          </w:p>
          <w:p w:rsidR="005B7C9F" w:rsidRDefault="005B7C9F">
            <w:pPr>
              <w:pStyle w:val="ConsPlusNormal"/>
            </w:pPr>
            <w:r>
              <w:t>2020 год - 0,0 тыс. рублей;</w:t>
            </w:r>
          </w:p>
          <w:p w:rsidR="005B7C9F" w:rsidRDefault="005B7C9F">
            <w:pPr>
              <w:pStyle w:val="ConsPlusNormal"/>
            </w:pPr>
            <w:r>
              <w:t>2021 год - 0,0 тыс. рублей</w:t>
            </w:r>
          </w:p>
        </w:tc>
      </w:tr>
      <w:tr w:rsidR="005B7C9F">
        <w:tblPrEx>
          <w:tblBorders>
            <w:insideH w:val="nil"/>
          </w:tblBorders>
        </w:tblPrEx>
        <w:tc>
          <w:tcPr>
            <w:tcW w:w="9071" w:type="dxa"/>
            <w:gridSpan w:val="2"/>
            <w:tcBorders>
              <w:top w:val="nil"/>
            </w:tcBorders>
          </w:tcPr>
          <w:p w:rsidR="005B7C9F" w:rsidRDefault="005B7C9F">
            <w:pPr>
              <w:pStyle w:val="ConsPlusNormal"/>
              <w:jc w:val="both"/>
            </w:pPr>
            <w:r>
              <w:lastRenderedPageBreak/>
              <w:t xml:space="preserve">(в ред. Постановлений администрации г. Ачинска Красноярского края от 23.11.2018 </w:t>
            </w:r>
            <w:hyperlink r:id="rId68" w:history="1">
              <w:r>
                <w:rPr>
                  <w:color w:val="0000FF"/>
                </w:rPr>
                <w:t>N 413-п</w:t>
              </w:r>
            </w:hyperlink>
            <w:r>
              <w:t xml:space="preserve">, от 25.03.2019 </w:t>
            </w:r>
            <w:hyperlink r:id="rId69" w:history="1">
              <w:r>
                <w:rPr>
                  <w:color w:val="0000FF"/>
                </w:rPr>
                <w:t>N 110-п</w:t>
              </w:r>
            </w:hyperlink>
            <w:r>
              <w:t xml:space="preserve">, от 25.04.2019 </w:t>
            </w:r>
            <w:hyperlink r:id="rId70" w:history="1">
              <w:r>
                <w:rPr>
                  <w:color w:val="0000FF"/>
                </w:rPr>
                <w:t>N 158-п</w:t>
              </w:r>
            </w:hyperlink>
            <w:r>
              <w:t xml:space="preserve">, от 04.07.2019 </w:t>
            </w:r>
            <w:hyperlink r:id="rId71" w:history="1">
              <w:r>
                <w:rPr>
                  <w:color w:val="0000FF"/>
                </w:rPr>
                <w:t>N 231-п</w:t>
              </w:r>
            </w:hyperlink>
            <w:r>
              <w:t xml:space="preserve">, от 26.09.2019 </w:t>
            </w:r>
            <w:hyperlink r:id="rId72" w:history="1">
              <w:r>
                <w:rPr>
                  <w:color w:val="0000FF"/>
                </w:rPr>
                <w:t>N 384-п</w:t>
              </w:r>
            </w:hyperlink>
            <w:r>
              <w:t>)</w:t>
            </w:r>
          </w:p>
        </w:tc>
      </w:tr>
    </w:tbl>
    <w:p w:rsidR="005B7C9F" w:rsidRDefault="005B7C9F">
      <w:pPr>
        <w:pStyle w:val="ConsPlusNormal"/>
        <w:jc w:val="both"/>
      </w:pPr>
    </w:p>
    <w:p w:rsidR="005B7C9F" w:rsidRDefault="005B7C9F">
      <w:pPr>
        <w:pStyle w:val="ConsPlusTitle"/>
        <w:jc w:val="center"/>
        <w:outlineLvl w:val="1"/>
      </w:pPr>
      <w:r>
        <w:t>2. ХАРАКТЕРИСТИКА ТЕКУЩЕГО СОСТОЯНИЯ СФЕРЫ МОЛОДЕЖНОЙ</w:t>
      </w:r>
    </w:p>
    <w:p w:rsidR="005B7C9F" w:rsidRDefault="005B7C9F">
      <w:pPr>
        <w:pStyle w:val="ConsPlusTitle"/>
        <w:jc w:val="center"/>
      </w:pPr>
      <w:r>
        <w:t>ПОЛИТИКИ С УКАЗАНИЕМ ОСНОВНЫХ ПОКАЗАТЕЛЕЙ</w:t>
      </w:r>
    </w:p>
    <w:p w:rsidR="005B7C9F" w:rsidRDefault="005B7C9F">
      <w:pPr>
        <w:pStyle w:val="ConsPlusTitle"/>
        <w:jc w:val="center"/>
      </w:pPr>
      <w:r>
        <w:lastRenderedPageBreak/>
        <w:t>СОЦИАЛЬНО-ЭКОНОМИЧЕСКОГО РАЗВИТИЯ ГОРОДА АЧИНСКА И АНАЛИЗ</w:t>
      </w:r>
    </w:p>
    <w:p w:rsidR="005B7C9F" w:rsidRDefault="005B7C9F">
      <w:pPr>
        <w:pStyle w:val="ConsPlusTitle"/>
        <w:jc w:val="center"/>
      </w:pPr>
      <w:r>
        <w:t>СОЦИАЛЬНЫХ, ФИНАНСОВО-ЭКОНОМИЧЕСКИХ И ПРОЧИХ РИСКОВ</w:t>
      </w:r>
    </w:p>
    <w:p w:rsidR="005B7C9F" w:rsidRDefault="005B7C9F">
      <w:pPr>
        <w:pStyle w:val="ConsPlusTitle"/>
        <w:jc w:val="center"/>
      </w:pPr>
      <w:r>
        <w:t>РЕАЛИЗАЦИИ МУНИЦИПАЛЬНОЙ ПРОГРАММЫ</w:t>
      </w:r>
    </w:p>
    <w:p w:rsidR="005B7C9F" w:rsidRDefault="005B7C9F">
      <w:pPr>
        <w:pStyle w:val="ConsPlusNormal"/>
        <w:jc w:val="both"/>
      </w:pPr>
    </w:p>
    <w:p w:rsidR="005B7C9F" w:rsidRDefault="005B7C9F">
      <w:pPr>
        <w:pStyle w:val="ConsPlusNormal"/>
        <w:ind w:firstLine="540"/>
        <w:jc w:val="both"/>
      </w:pPr>
      <w:r>
        <w:t xml:space="preserve">Согласно </w:t>
      </w:r>
      <w:hyperlink r:id="rId73" w:history="1">
        <w:r>
          <w:rPr>
            <w:color w:val="0000FF"/>
          </w:rPr>
          <w:t>Концепции</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 Стратегии государственной молодежной политики в Российской Федерации, утвержденной Распоряжением Правительства Российской Федерации от 29.11.2014 N 2403-р, государственную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w:t>
      </w:r>
    </w:p>
    <w:p w:rsidR="005B7C9F" w:rsidRDefault="005B7C9F">
      <w:pPr>
        <w:pStyle w:val="ConsPlusNormal"/>
        <w:spacing w:before="220"/>
        <w:ind w:firstLine="540"/>
        <w:jc w:val="both"/>
      </w:pPr>
      <w:r>
        <w:t xml:space="preserve">Согласно </w:t>
      </w:r>
      <w:hyperlink r:id="rId74" w:history="1">
        <w:r>
          <w:rPr>
            <w:color w:val="0000FF"/>
          </w:rPr>
          <w:t>Стратегии</w:t>
        </w:r>
      </w:hyperlink>
      <w:r>
        <w:t xml:space="preserve"> социально-экономического развития Сибири до 2020 года, утвержденной Распоряжением Правительства Российской Федерации от 5 июля 2010 N 1120-р, стратегической целью развития Сибири является обеспечение устойчивого повышения уровня и качества жизни населения на основе сбалансированной социально-экономической системы инновационного типа, гарантирующей национальную безопасность, динамическое развитие экономики и реализацию стратегических интересов России в мировом сообществе. Такой подход к формированию целей Стратегии определяется необходимостью преодоления отставания развития социального сектора и превращения регионов Сибири в территорию комфортного проживания и успешного ведения бизнеса.</w:t>
      </w:r>
    </w:p>
    <w:p w:rsidR="005B7C9F" w:rsidRDefault="005B7C9F">
      <w:pPr>
        <w:pStyle w:val="ConsPlusNormal"/>
        <w:spacing w:before="220"/>
        <w:ind w:firstLine="540"/>
        <w:jc w:val="both"/>
      </w:pPr>
      <w:r>
        <w:t>Заявленные приоритеты направлены на формирование у молодежи устойчивого убеждения о наличии всех возможностей собственного развития, построения успешной карьеры в родном городе, а не за его пределами. Подобные амбиции определяют вектор развития муниципальной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города. В этой связи выделяются направления программных действий: создание условий для развития потенциала молодежи и его реализации в интересах развития города Ачинска, усиление гражданско-патриотического воспитания молодежи города, что позволит решить ключевые задачи развития нашего общества - обеспечить безопасность, сохранить государственный суверенитет, преодолеть мировоззренческий кризис, возродить уважение к государству, обществу, семье, отечественному историческому и культурному наследию. Для эффективности реализации мероприятий в области патриотического воспитания молодежи города необходимо увеличение количества патриотических объединений (клубов, объединений), действующих в городе, и их деятельное участие в городских и краевых мероприятиях, направленных на популяризацию военной службы в рядах Вооруженных Сил Российской Федерации.</w:t>
      </w:r>
    </w:p>
    <w:p w:rsidR="005B7C9F" w:rsidRDefault="005B7C9F">
      <w:pPr>
        <w:pStyle w:val="ConsPlusNormal"/>
        <w:spacing w:before="220"/>
        <w:ind w:firstLine="540"/>
        <w:jc w:val="both"/>
      </w:pPr>
      <w:r>
        <w:t>Муниципальная программа города Ачинска "Молодежь города Ачинска в XXI веке" направлена на достижение качественно нового уровня развития и реформирования соответствующей сферы - сферы молодежной политики города Ачинска. Главные задачи в повестке дня молодежной политики - это формирование мировоззрения, развитие компетенций молодого поколения, таких как креативное мышление, коммуникативные навыки, проектное мышление, выстраивание карьерных траекторий, гражданское участие, осознанное и ответственное социальное поведение, уважительное отношение к семье и семейным традициям.</w:t>
      </w:r>
    </w:p>
    <w:p w:rsidR="005B7C9F" w:rsidRDefault="005B7C9F">
      <w:pPr>
        <w:pStyle w:val="ConsPlusNormal"/>
        <w:spacing w:before="220"/>
        <w:ind w:firstLine="540"/>
        <w:jc w:val="both"/>
      </w:pPr>
      <w:r>
        <w:t xml:space="preserve">Молодежь - это особая социальная группа, которую волнуют и затрагивают актуальные проблемы, касающиеся развития всего общества в целом и развития нашего города, самого себя как личности в частности. Молодые люди реагируют на любые изменения и реформы, пытаются отстоять свою точку зрения и изменить действительность, найти свое место в жизни и проявить себя в политике, экономике, творчестве, спорте и т.д. Кроме того, в молодежной среде назрела </w:t>
      </w:r>
      <w:r>
        <w:lastRenderedPageBreak/>
        <w:t>необходимость разработки системы выявления сильных характеров с высоким уровнем гражданской активности и ответственности, которые создают фундамент будущего развития города, которые будут способны открыто выражать свое мнение и реализовывать полученные знания и навыки на практике в конкретной области деятельности.</w:t>
      </w:r>
    </w:p>
    <w:p w:rsidR="005B7C9F" w:rsidRDefault="005B7C9F">
      <w:pPr>
        <w:pStyle w:val="ConsPlusNormal"/>
        <w:spacing w:before="220"/>
        <w:ind w:firstLine="540"/>
        <w:jc w:val="both"/>
      </w:pPr>
      <w:r>
        <w:t xml:space="preserve">Согласно </w:t>
      </w:r>
      <w:hyperlink r:id="rId75" w:history="1">
        <w:r>
          <w:rPr>
            <w:color w:val="0000FF"/>
          </w:rPr>
          <w:t>Закону</w:t>
        </w:r>
      </w:hyperlink>
      <w:r>
        <w:t xml:space="preserve"> Красноярского края от 8 декабря 2006 N 20-5445 "О государственной молодежной политике Красноярского края" молодежная политика осуществляется в отношении молодых граждан в возрасте от 14 до 30 лет.</w:t>
      </w:r>
    </w:p>
    <w:p w:rsidR="005B7C9F" w:rsidRDefault="005B7C9F">
      <w:pPr>
        <w:pStyle w:val="ConsPlusNormal"/>
        <w:spacing w:before="220"/>
        <w:ind w:firstLine="540"/>
        <w:jc w:val="both"/>
      </w:pPr>
      <w:r>
        <w:t>На 01.01.2018 численность постоянного населения города Ачинска составляет 106,5 тыс. человек, из них около 22 тыс. человек - в возрасте от 14 до 30 лет, что составляет около 20,9% от общего числа жителей города. Это создает особые требования к реализуемой политике в отношении этой социальной группы, которая уже в ближайшие годы станет основой трудового, кадрового, научного потенциала города.</w:t>
      </w:r>
    </w:p>
    <w:p w:rsidR="005B7C9F" w:rsidRDefault="005B7C9F">
      <w:pPr>
        <w:pStyle w:val="ConsPlusNormal"/>
        <w:spacing w:before="220"/>
        <w:ind w:firstLine="540"/>
        <w:jc w:val="both"/>
      </w:pPr>
      <w:r>
        <w:t>Реализацию молодежной политики в городе осуществляют отдел спорта и молодежной политики администрации города и муниципальное бюджетное учреждение "Многопрофильный молодежный центр "Сибирь" (далее - МБУ "ММЦ "Сибирь") в соответствии с приоритетными направлениями деятельности.</w:t>
      </w:r>
    </w:p>
    <w:p w:rsidR="005B7C9F" w:rsidRDefault="005B7C9F">
      <w:pPr>
        <w:pStyle w:val="ConsPlusNormal"/>
        <w:spacing w:before="220"/>
        <w:ind w:firstLine="540"/>
        <w:jc w:val="both"/>
      </w:pPr>
      <w:r>
        <w:t>МБУ "ММЦ "Сибирь" было создано в 2009 году.</w:t>
      </w:r>
    </w:p>
    <w:p w:rsidR="005B7C9F" w:rsidRDefault="005B7C9F">
      <w:pPr>
        <w:pStyle w:val="ConsPlusNormal"/>
        <w:spacing w:before="220"/>
        <w:ind w:firstLine="540"/>
        <w:jc w:val="both"/>
      </w:pPr>
      <w:r>
        <w:t>Основной задачей деятельности центра является организация и развитие условий для реализации молодежной политики, решение социальных проблем молодежи, организация ее занятости, досуга и кинообслуживание населения муниципального образования. Особое внимание уделяется поддержке молодежных инициатив, развитию личностного, командного и творческого потенциала молодых людей города Ачинска.</w:t>
      </w:r>
    </w:p>
    <w:p w:rsidR="005B7C9F" w:rsidRDefault="005B7C9F">
      <w:pPr>
        <w:pStyle w:val="ConsPlusNormal"/>
        <w:spacing w:before="220"/>
        <w:ind w:firstLine="540"/>
        <w:jc w:val="both"/>
      </w:pPr>
      <w:r>
        <w:t>С 2013 года структура работы МБУ "ММЦ "Сибирь" действует на основе следующих принципов: выделение приоритетных направлений молодежной политики города Ачинска, создание социально-экономических, организационных условий для выбора молодыми гражданами своего жизненного пути, реализация инновационного потенциала молодежи, содействие социальному, культурному, духовному и физическому развитию молодежи.</w:t>
      </w:r>
    </w:p>
    <w:p w:rsidR="005B7C9F" w:rsidRDefault="005B7C9F">
      <w:pPr>
        <w:pStyle w:val="ConsPlusNormal"/>
        <w:spacing w:before="220"/>
        <w:ind w:firstLine="540"/>
        <w:jc w:val="both"/>
      </w:pPr>
      <w:r>
        <w:t>Ежегодно молодежный центр регулярно посещают не менее 2600 человек (11 молодежных объединений). В 2018 году участием в массовых молодежных мероприятиях охвачено более 10000 человек. Основные направления деятельности центра основываются на флагманских программах и инфраструктурных проектах молодежной политики Красноярского края:</w:t>
      </w:r>
    </w:p>
    <w:p w:rsidR="005B7C9F" w:rsidRDefault="005B7C9F">
      <w:pPr>
        <w:pStyle w:val="ConsPlusNormal"/>
        <w:spacing w:before="220"/>
        <w:ind w:firstLine="540"/>
        <w:jc w:val="both"/>
      </w:pPr>
      <w:r>
        <w:t>1. Молодежное предпринимательство.</w:t>
      </w:r>
    </w:p>
    <w:p w:rsidR="005B7C9F" w:rsidRDefault="005B7C9F">
      <w:pPr>
        <w:pStyle w:val="ConsPlusNormal"/>
        <w:spacing w:before="220"/>
        <w:ind w:firstLine="540"/>
        <w:jc w:val="both"/>
      </w:pPr>
      <w:r>
        <w:t>2. Креативные индустрии.</w:t>
      </w:r>
    </w:p>
    <w:p w:rsidR="005B7C9F" w:rsidRDefault="005B7C9F">
      <w:pPr>
        <w:pStyle w:val="ConsPlusNormal"/>
        <w:spacing w:before="220"/>
        <w:ind w:firstLine="540"/>
        <w:jc w:val="both"/>
      </w:pPr>
      <w:r>
        <w:t>3. Трудовые отряды старшеклассников.</w:t>
      </w:r>
    </w:p>
    <w:p w:rsidR="005B7C9F" w:rsidRDefault="005B7C9F">
      <w:pPr>
        <w:pStyle w:val="ConsPlusNormal"/>
        <w:spacing w:before="220"/>
        <w:ind w:firstLine="540"/>
        <w:jc w:val="both"/>
      </w:pPr>
      <w:r>
        <w:t>4. Экстремальный спорт.</w:t>
      </w:r>
    </w:p>
    <w:p w:rsidR="005B7C9F" w:rsidRDefault="005B7C9F">
      <w:pPr>
        <w:pStyle w:val="ConsPlusNormal"/>
        <w:spacing w:before="220"/>
        <w:ind w:firstLine="540"/>
        <w:jc w:val="both"/>
      </w:pPr>
      <w:r>
        <w:t>5. Беги за мной!</w:t>
      </w:r>
    </w:p>
    <w:p w:rsidR="005B7C9F" w:rsidRDefault="005B7C9F">
      <w:pPr>
        <w:pStyle w:val="ConsPlusNormal"/>
        <w:spacing w:before="220"/>
        <w:ind w:firstLine="540"/>
        <w:jc w:val="both"/>
      </w:pPr>
      <w:r>
        <w:t>6. Поддержка молодежных инициатив.</w:t>
      </w:r>
    </w:p>
    <w:p w:rsidR="005B7C9F" w:rsidRDefault="005B7C9F">
      <w:pPr>
        <w:pStyle w:val="ConsPlusNormal"/>
        <w:spacing w:before="220"/>
        <w:ind w:firstLine="540"/>
        <w:jc w:val="both"/>
      </w:pPr>
      <w:r>
        <w:t>7. Моя территория.</w:t>
      </w:r>
    </w:p>
    <w:p w:rsidR="005B7C9F" w:rsidRDefault="005B7C9F">
      <w:pPr>
        <w:pStyle w:val="ConsPlusNormal"/>
        <w:spacing w:before="220"/>
        <w:ind w:firstLine="540"/>
        <w:jc w:val="both"/>
      </w:pPr>
      <w:r>
        <w:t>8. Историческая память.</w:t>
      </w:r>
    </w:p>
    <w:p w:rsidR="005B7C9F" w:rsidRDefault="005B7C9F">
      <w:pPr>
        <w:pStyle w:val="ConsPlusNormal"/>
        <w:spacing w:before="220"/>
        <w:ind w:firstLine="540"/>
        <w:jc w:val="both"/>
      </w:pPr>
      <w:r>
        <w:t>9. Арт-парад.</w:t>
      </w:r>
    </w:p>
    <w:p w:rsidR="005B7C9F" w:rsidRDefault="005B7C9F">
      <w:pPr>
        <w:pStyle w:val="ConsPlusNormal"/>
        <w:spacing w:before="220"/>
        <w:ind w:firstLine="540"/>
        <w:jc w:val="both"/>
      </w:pPr>
      <w:r>
        <w:lastRenderedPageBreak/>
        <w:t>10. КВН.</w:t>
      </w:r>
    </w:p>
    <w:p w:rsidR="005B7C9F" w:rsidRDefault="005B7C9F">
      <w:pPr>
        <w:pStyle w:val="ConsPlusNormal"/>
        <w:spacing w:before="220"/>
        <w:ind w:firstLine="540"/>
        <w:jc w:val="both"/>
      </w:pPr>
      <w:r>
        <w:t>11. Робототехника и НТТМ.</w:t>
      </w:r>
    </w:p>
    <w:p w:rsidR="005B7C9F" w:rsidRDefault="005B7C9F">
      <w:pPr>
        <w:pStyle w:val="ConsPlusNormal"/>
        <w:spacing w:before="220"/>
        <w:ind w:firstLine="540"/>
        <w:jc w:val="both"/>
      </w:pPr>
      <w:r>
        <w:t>12. Добровольчество.</w:t>
      </w:r>
    </w:p>
    <w:p w:rsidR="005B7C9F" w:rsidRDefault="005B7C9F">
      <w:pPr>
        <w:pStyle w:val="ConsPlusNormal"/>
        <w:spacing w:before="220"/>
        <w:ind w:firstLine="540"/>
        <w:jc w:val="both"/>
      </w:pPr>
      <w:r>
        <w:t>13. Историческая память.</w:t>
      </w:r>
    </w:p>
    <w:p w:rsidR="005B7C9F" w:rsidRDefault="005B7C9F">
      <w:pPr>
        <w:pStyle w:val="ConsPlusNormal"/>
        <w:spacing w:before="220"/>
        <w:ind w:firstLine="540"/>
        <w:jc w:val="both"/>
      </w:pPr>
      <w:r>
        <w:t>14. Студенческий спорт.</w:t>
      </w:r>
    </w:p>
    <w:p w:rsidR="005B7C9F" w:rsidRDefault="005B7C9F">
      <w:pPr>
        <w:pStyle w:val="ConsPlusNormal"/>
        <w:spacing w:before="220"/>
        <w:ind w:firstLine="540"/>
        <w:jc w:val="both"/>
      </w:pPr>
      <w:r>
        <w:t>15. Универсиада-2019.</w:t>
      </w:r>
    </w:p>
    <w:p w:rsidR="005B7C9F" w:rsidRDefault="005B7C9F">
      <w:pPr>
        <w:pStyle w:val="ConsPlusNormal"/>
        <w:spacing w:before="220"/>
        <w:ind w:firstLine="540"/>
        <w:jc w:val="both"/>
      </w:pPr>
      <w:r>
        <w:t>16. Коворкинг.</w:t>
      </w:r>
    </w:p>
    <w:p w:rsidR="005B7C9F" w:rsidRDefault="005B7C9F">
      <w:pPr>
        <w:pStyle w:val="ConsPlusNormal"/>
        <w:spacing w:before="220"/>
        <w:ind w:firstLine="540"/>
        <w:jc w:val="both"/>
      </w:pPr>
      <w:r>
        <w:t>17. Территория 2020.</w:t>
      </w:r>
    </w:p>
    <w:p w:rsidR="005B7C9F" w:rsidRDefault="005B7C9F">
      <w:pPr>
        <w:pStyle w:val="ConsPlusNormal"/>
        <w:spacing w:before="220"/>
        <w:ind w:firstLine="540"/>
        <w:jc w:val="both"/>
      </w:pPr>
      <w:r>
        <w:t>18. Информационный поток.</w:t>
      </w:r>
    </w:p>
    <w:p w:rsidR="005B7C9F" w:rsidRDefault="005B7C9F">
      <w:pPr>
        <w:pStyle w:val="ConsPlusNormal"/>
        <w:spacing w:before="220"/>
        <w:ind w:firstLine="540"/>
        <w:jc w:val="both"/>
      </w:pPr>
      <w:r>
        <w:t>19. Территория инициативной молодежи (далее - ТИМ) "Бирюса".</w:t>
      </w:r>
    </w:p>
    <w:p w:rsidR="005B7C9F" w:rsidRDefault="005B7C9F">
      <w:pPr>
        <w:pStyle w:val="ConsPlusNormal"/>
        <w:spacing w:before="220"/>
        <w:ind w:firstLine="540"/>
        <w:jc w:val="both"/>
      </w:pPr>
      <w:r>
        <w:t>20. ТИМ "Юниор".</w:t>
      </w:r>
    </w:p>
    <w:p w:rsidR="005B7C9F" w:rsidRDefault="005B7C9F">
      <w:pPr>
        <w:pStyle w:val="ConsPlusNormal"/>
        <w:spacing w:before="220"/>
        <w:ind w:firstLine="540"/>
        <w:jc w:val="both"/>
      </w:pPr>
      <w:r>
        <w:t>Ежегодно молодежному центру предоставляется субсидия из средств краевого бюджета и бюджета города на обеспечение деятельности учреждения: проведение мероприятий в области молодежной политики, организацию работы с молодежью в учебных заведениях города, оказание муниципальному молодежному центру услуг по повышению квалификации сотрудников, проведение ремонтов, закупку оборудования и оргтехники.</w:t>
      </w:r>
    </w:p>
    <w:p w:rsidR="005B7C9F" w:rsidRDefault="005B7C9F">
      <w:pPr>
        <w:pStyle w:val="ConsPlusNormal"/>
        <w:spacing w:before="220"/>
        <w:ind w:firstLine="540"/>
        <w:jc w:val="both"/>
      </w:pPr>
      <w:r>
        <w:t>С 2009 года и по настоящее время одной из основных услуг, оказываемых МБУ "ММЦ "Сибирь", является организация временных рабочих мест для подростков. Реализация мероприятий по трудовому воспитанию несовершеннолетних содействует формированию социальной активности подростков в возрасте от 14 до 18 лет в каникулярное время через включение в трудовую деятельность.</w:t>
      </w:r>
    </w:p>
    <w:p w:rsidR="005B7C9F" w:rsidRDefault="005B7C9F">
      <w:pPr>
        <w:pStyle w:val="ConsPlusNormal"/>
        <w:spacing w:before="220"/>
        <w:ind w:firstLine="540"/>
        <w:jc w:val="both"/>
      </w:pPr>
      <w:r>
        <w:t>Для достижения поставленной цели решаются следующие задачи:</w:t>
      </w:r>
    </w:p>
    <w:p w:rsidR="005B7C9F" w:rsidRDefault="005B7C9F">
      <w:pPr>
        <w:pStyle w:val="ConsPlusNormal"/>
        <w:spacing w:before="220"/>
        <w:ind w:firstLine="540"/>
        <w:jc w:val="both"/>
      </w:pPr>
      <w:r>
        <w:t>- развитие самостоятельности подростков, содействие их самореализации;</w:t>
      </w:r>
    </w:p>
    <w:p w:rsidR="005B7C9F" w:rsidRDefault="005B7C9F">
      <w:pPr>
        <w:pStyle w:val="ConsPlusNormal"/>
        <w:spacing w:before="220"/>
        <w:ind w:firstLine="540"/>
        <w:jc w:val="both"/>
      </w:pPr>
      <w:r>
        <w:t>- развитие организаторских навыков, лидерских качеств;</w:t>
      </w:r>
    </w:p>
    <w:p w:rsidR="005B7C9F" w:rsidRDefault="005B7C9F">
      <w:pPr>
        <w:pStyle w:val="ConsPlusNormal"/>
        <w:spacing w:before="220"/>
        <w:ind w:firstLine="540"/>
        <w:jc w:val="both"/>
      </w:pPr>
      <w:r>
        <w:t>- обеспечение широкого выбора форм внеурочной деятельности;</w:t>
      </w:r>
    </w:p>
    <w:p w:rsidR="005B7C9F" w:rsidRDefault="005B7C9F">
      <w:pPr>
        <w:pStyle w:val="ConsPlusNormal"/>
        <w:spacing w:before="220"/>
        <w:ind w:firstLine="540"/>
        <w:jc w:val="both"/>
      </w:pPr>
      <w:r>
        <w:t>- обеспечение возможности реализации своих способностей, талантов.</w:t>
      </w:r>
    </w:p>
    <w:p w:rsidR="005B7C9F" w:rsidRDefault="005B7C9F">
      <w:pPr>
        <w:pStyle w:val="ConsPlusNormal"/>
        <w:spacing w:before="220"/>
        <w:ind w:firstLine="540"/>
        <w:jc w:val="both"/>
      </w:pPr>
      <w:r>
        <w:t>В 2018 году за счет бюджета города были трудоустроены 170 подростков, за счет краевых средств было трудоустроено 72 подростка, что составляет около 5% от общего числа несовершеннолетних в возрасте от 14 до 18 лет, проживающих в городе Ачинске.</w:t>
      </w:r>
    </w:p>
    <w:p w:rsidR="005B7C9F" w:rsidRDefault="005B7C9F">
      <w:pPr>
        <w:pStyle w:val="ConsPlusNormal"/>
        <w:spacing w:before="220"/>
        <w:ind w:firstLine="540"/>
        <w:jc w:val="both"/>
      </w:pPr>
      <w:r>
        <w:t>Направления работы трудовых отрядов старшеклассников (далее - ТОС):</w:t>
      </w:r>
    </w:p>
    <w:p w:rsidR="005B7C9F" w:rsidRDefault="005B7C9F">
      <w:pPr>
        <w:pStyle w:val="ConsPlusNormal"/>
        <w:spacing w:before="220"/>
        <w:ind w:firstLine="540"/>
        <w:jc w:val="both"/>
      </w:pPr>
      <w:r>
        <w:t>1. IT-отряды, в которых подростки 16 - 18 лет проводят обучение основам работы с компьютером граждан пожилого возраста.</w:t>
      </w:r>
    </w:p>
    <w:p w:rsidR="005B7C9F" w:rsidRDefault="005B7C9F">
      <w:pPr>
        <w:pStyle w:val="ConsPlusNormal"/>
        <w:spacing w:before="220"/>
        <w:ind w:firstLine="540"/>
        <w:jc w:val="both"/>
      </w:pPr>
      <w:r>
        <w:t>Социальный эффект: обеспечение равных возможностей пожилых людей по отношению к другим поколениям, адаптация людей пенсионного возраста в современном мире, взаимодействие поколений.</w:t>
      </w:r>
    </w:p>
    <w:p w:rsidR="005B7C9F" w:rsidRDefault="005B7C9F">
      <w:pPr>
        <w:pStyle w:val="ConsPlusNormal"/>
        <w:spacing w:before="220"/>
        <w:ind w:firstLine="540"/>
        <w:jc w:val="both"/>
      </w:pPr>
      <w:r>
        <w:t xml:space="preserve">По окончании курса проходит защита курсовых работ и выдача сертификатов об окончании </w:t>
      </w:r>
      <w:r>
        <w:lastRenderedPageBreak/>
        <w:t>обучения.</w:t>
      </w:r>
    </w:p>
    <w:p w:rsidR="005B7C9F" w:rsidRDefault="005B7C9F">
      <w:pPr>
        <w:pStyle w:val="ConsPlusNormal"/>
        <w:spacing w:before="220"/>
        <w:ind w:firstLine="540"/>
        <w:jc w:val="both"/>
      </w:pPr>
      <w:r>
        <w:t>2. Отряды по благоустройству занимаются благоустройством пришкольных территорий, парков, берегов рек и озер, мемориалов и памятников, мест захоронений, объектов культурного и исторического наследия, проводят очистку территорий от бытового мусора, стрижку газонов и уборку скошенной травы, покраску и побелку дворовых территорий, высадку деревьев, растений и уход за ними.</w:t>
      </w:r>
    </w:p>
    <w:p w:rsidR="005B7C9F" w:rsidRDefault="005B7C9F">
      <w:pPr>
        <w:pStyle w:val="ConsPlusNormal"/>
        <w:spacing w:before="220"/>
        <w:ind w:firstLine="540"/>
        <w:jc w:val="both"/>
      </w:pPr>
      <w:r>
        <w:t>Социальный эффект: обеспечение приятного облика территорий муниципальных образований края, увеличение туристического потока к местам отдыха и историческим памятникам.</w:t>
      </w:r>
    </w:p>
    <w:p w:rsidR="005B7C9F" w:rsidRDefault="005B7C9F">
      <w:pPr>
        <w:pStyle w:val="ConsPlusNormal"/>
        <w:spacing w:before="220"/>
        <w:ind w:firstLine="540"/>
        <w:jc w:val="both"/>
      </w:pPr>
      <w:r>
        <w:t>В состав отрядов по благоустройству входят отряды по ландшафтному дизайну, в задачу которых входит создание композиций для обустройства территории города из подручного природного материала и цветов.</w:t>
      </w:r>
    </w:p>
    <w:p w:rsidR="005B7C9F" w:rsidRDefault="005B7C9F">
      <w:pPr>
        <w:pStyle w:val="ConsPlusNormal"/>
        <w:spacing w:before="220"/>
        <w:ind w:firstLine="540"/>
        <w:jc w:val="both"/>
      </w:pPr>
      <w:r>
        <w:t>Социальный эффект: создание благоприятной атмосферы для отдыха населения, информирование населения о новых оригинальных оформительских идеях и воплощениях из подручного материала.</w:t>
      </w:r>
    </w:p>
    <w:p w:rsidR="005B7C9F" w:rsidRDefault="005B7C9F">
      <w:pPr>
        <w:pStyle w:val="ConsPlusNormal"/>
        <w:spacing w:before="220"/>
        <w:ind w:firstLine="540"/>
        <w:jc w:val="both"/>
      </w:pPr>
      <w:r>
        <w:t>3. Экологические отряды проводили очистку территорий от мусора, установку щитов о защите природы, пропаганде здорового образа жизни, проведение экологических акций, установку скворечников, сбор макулатуры.</w:t>
      </w:r>
    </w:p>
    <w:p w:rsidR="005B7C9F" w:rsidRDefault="005B7C9F">
      <w:pPr>
        <w:pStyle w:val="ConsPlusNormal"/>
        <w:spacing w:before="220"/>
        <w:ind w:firstLine="540"/>
        <w:jc w:val="both"/>
      </w:pPr>
      <w:r>
        <w:t>Социальный эффект: удовлетворение культурных и эстетических потребностей широких слоев населения, нормализация экологической и санитарно-эпидемиологической обстановки в территориях края; улучшение состояния здоровья населения; формирование нравственной и гражданской ответственности ТОСовцев за экологическое состояние окружающей среды своего края, бережное отношение к природе, улучшение экологического образования и культуры подрастающего поколения.</w:t>
      </w:r>
    </w:p>
    <w:p w:rsidR="005B7C9F" w:rsidRDefault="005B7C9F">
      <w:pPr>
        <w:pStyle w:val="ConsPlusNormal"/>
        <w:spacing w:before="220"/>
        <w:ind w:firstLine="540"/>
        <w:jc w:val="both"/>
      </w:pPr>
      <w:r>
        <w:t>4. Штукатуры-маляры, строители детских площадок и арт-отряды проводили планировку и постройку детских площадок, ремонт хоккейных коробок, остановок, оказывали помощь в ремонте помещений молодежных центров, школ, реабилитационных центров, обустройстве туристических зон, художественном оформлении стен домов, остановок, больниц.</w:t>
      </w:r>
    </w:p>
    <w:p w:rsidR="005B7C9F" w:rsidRDefault="005B7C9F">
      <w:pPr>
        <w:pStyle w:val="ConsPlusNormal"/>
        <w:spacing w:before="220"/>
        <w:ind w:firstLine="540"/>
        <w:jc w:val="both"/>
      </w:pPr>
      <w:r>
        <w:t>Социальный эффект: удовлетворение потребности в организованных местах для отдыха людей всех возрастных групп, и в первую очередь - детей, создание благоприятного психологического микроклимата.</w:t>
      </w:r>
    </w:p>
    <w:p w:rsidR="005B7C9F" w:rsidRDefault="005B7C9F">
      <w:pPr>
        <w:pStyle w:val="ConsPlusNormal"/>
        <w:spacing w:before="220"/>
        <w:ind w:firstLine="540"/>
        <w:jc w:val="both"/>
      </w:pPr>
      <w:r>
        <w:t>5. Отряды социальной помощи пожилым гражданам оказывали адресную помощь гражданам пожилого возраста, одиноким пенсионерам, ветеранам войны, занимались благоустройством придомовых территорий, сопровождением в медицинские учреждения, работали на приусадебных участках, проводили влажную уборку квартир.</w:t>
      </w:r>
    </w:p>
    <w:p w:rsidR="005B7C9F" w:rsidRDefault="005B7C9F">
      <w:pPr>
        <w:pStyle w:val="ConsPlusNormal"/>
        <w:spacing w:before="220"/>
        <w:ind w:firstLine="540"/>
        <w:jc w:val="both"/>
      </w:pPr>
      <w:r>
        <w:t>Социальный эффект: повышение качества жизни граждан пожилого возраста, степени их социальной защищенности, содействие их активному участию в жизни общества, увеличению социальных контактов.</w:t>
      </w:r>
    </w:p>
    <w:p w:rsidR="005B7C9F" w:rsidRDefault="005B7C9F">
      <w:pPr>
        <w:pStyle w:val="ConsPlusNormal"/>
        <w:spacing w:before="220"/>
        <w:ind w:firstLine="540"/>
        <w:jc w:val="both"/>
      </w:pPr>
      <w:r>
        <w:t>6. Отряды аниматоров, вожатых и агитбригады организовали работу развлекательных развивающих площадок для детей в группах дневного пребывания, детских отделениях больниц, реабилитационных центрах, провели мероприятия досуга для других участников трудовых отрядов старшеклассников (далее - ТОС), мастер-классы для детей с ограниченными возможностями, обучили их правилам дорожного движения.</w:t>
      </w:r>
    </w:p>
    <w:p w:rsidR="005B7C9F" w:rsidRDefault="005B7C9F">
      <w:pPr>
        <w:pStyle w:val="ConsPlusNormal"/>
        <w:spacing w:before="220"/>
        <w:ind w:firstLine="540"/>
        <w:jc w:val="both"/>
      </w:pPr>
      <w:r>
        <w:t xml:space="preserve">Социальный эффект: создание благоприятной среды для социальной реабилитации и </w:t>
      </w:r>
      <w:r>
        <w:lastRenderedPageBreak/>
        <w:t>эстетического воспитания детей, социально-возрастная самоидентификация и культурно-творческое саморазвитие детей и подростков.</w:t>
      </w:r>
    </w:p>
    <w:p w:rsidR="005B7C9F" w:rsidRDefault="005B7C9F">
      <w:pPr>
        <w:pStyle w:val="ConsPlusNormal"/>
        <w:spacing w:before="220"/>
        <w:ind w:firstLine="540"/>
        <w:jc w:val="both"/>
      </w:pPr>
      <w:r>
        <w:t>7. Медиаотряды освещали деятельность "Движения ТОС" в средствах массовой информации, провели мастер-классы по фото- и видеомастерству, созданию видеороликов, информационных статей о ТОС.</w:t>
      </w:r>
    </w:p>
    <w:p w:rsidR="005B7C9F" w:rsidRDefault="005B7C9F">
      <w:pPr>
        <w:pStyle w:val="ConsPlusNormal"/>
        <w:spacing w:before="220"/>
        <w:ind w:firstLine="540"/>
        <w:jc w:val="both"/>
      </w:pPr>
      <w:r>
        <w:t>Социальный эффект: получение подростками профессиональных навыков по профессиям: репортер, видеооператор, фотограф.</w:t>
      </w:r>
    </w:p>
    <w:p w:rsidR="005B7C9F" w:rsidRDefault="005B7C9F">
      <w:pPr>
        <w:pStyle w:val="ConsPlusNormal"/>
        <w:spacing w:before="220"/>
        <w:ind w:firstLine="540"/>
        <w:jc w:val="both"/>
      </w:pPr>
      <w:r>
        <w:t>8. Библиотечные отряды и отряды работы в архивах работали с библиотечным фондом, электронными каталогами, организовали выездные читальные залы, провели систематизацию объектов хранения в архивах, музеях.</w:t>
      </w:r>
    </w:p>
    <w:p w:rsidR="005B7C9F" w:rsidRDefault="005B7C9F">
      <w:pPr>
        <w:pStyle w:val="ConsPlusNormal"/>
        <w:spacing w:before="220"/>
        <w:ind w:firstLine="540"/>
        <w:jc w:val="both"/>
      </w:pPr>
      <w:r>
        <w:t>Социальный эффект: получение подростками знаний и умений в работе с документами.</w:t>
      </w:r>
    </w:p>
    <w:p w:rsidR="005B7C9F" w:rsidRDefault="005B7C9F">
      <w:pPr>
        <w:pStyle w:val="ConsPlusNormal"/>
        <w:spacing w:before="220"/>
        <w:ind w:firstLine="540"/>
        <w:jc w:val="both"/>
      </w:pPr>
      <w:r>
        <w:t>9. Профильные отряды (по уходу за животными, парикмахеры, швеи). Старшеклассники занимались заготовкой кормов на зиму, пошивом фартуков, косынок для дальнейшей передачи пожилым гражданам в реабилитационные центры, оказали парикмахерские услуги гражданам пожилого возраста.</w:t>
      </w:r>
    </w:p>
    <w:p w:rsidR="005B7C9F" w:rsidRDefault="005B7C9F">
      <w:pPr>
        <w:pStyle w:val="ConsPlusNormal"/>
        <w:spacing w:before="220"/>
        <w:ind w:firstLine="540"/>
        <w:jc w:val="both"/>
      </w:pPr>
      <w:r>
        <w:t>Социальный эффект: воспитание твердой гражданской позиции подростков, обеспечение бесплатными социальными услугами пожилых граждан, содействие в реабилитации больных соматическими, психическими заболеваниями.</w:t>
      </w:r>
    </w:p>
    <w:p w:rsidR="005B7C9F" w:rsidRDefault="005B7C9F">
      <w:pPr>
        <w:pStyle w:val="ConsPlusNormal"/>
        <w:spacing w:before="220"/>
        <w:ind w:firstLine="540"/>
        <w:jc w:val="both"/>
      </w:pPr>
      <w:r>
        <w:t>В рамках муниципальной программы реализуется направление "Молодежный форум "Арга" для организации отдыха, укрепления здоровья, включения в неформальное образование, всестороннего воспитания, развития подростков и молодежи. Реализация мероприятий по данному направлению способствует совершенствованию организации, развитию процесса оздоровления, воспитания, образования и повышению эффективности летнего отдыха и занятости подростков, в том числе подростков, находящихся в социально опасном положении и категории "группы риска".</w:t>
      </w:r>
    </w:p>
    <w:p w:rsidR="005B7C9F" w:rsidRDefault="005B7C9F">
      <w:pPr>
        <w:pStyle w:val="ConsPlusNormal"/>
        <w:spacing w:before="220"/>
        <w:ind w:firstLine="540"/>
        <w:jc w:val="both"/>
      </w:pPr>
      <w:r>
        <w:t>Главной целью мероприятий летнего оздоровления и отдыха подростков является создание в городе Ачинске эффективной системы организованного отдыха, досуга, воспитания и неформального образования подростков и молодежи через организацию молодежного форума. Основными задачами являются:</w:t>
      </w:r>
    </w:p>
    <w:p w:rsidR="005B7C9F" w:rsidRDefault="005B7C9F">
      <w:pPr>
        <w:pStyle w:val="ConsPlusNormal"/>
        <w:spacing w:before="220"/>
        <w:ind w:firstLine="540"/>
        <w:jc w:val="both"/>
      </w:pPr>
      <w:r>
        <w:t>1. Создание условий для отдыха, воспитания, досуга и неформального образования всех категорий подростков и молодежи города: одаренных детей, детей-сирот, детей, оставшихся без попечения родителей, детей с ограниченными возможностями, детей из многодетных, неполных и малоимущих семей, из семей безработных граждан, детей, состоящих на профилактическом учете в органах внутренних дел.</w:t>
      </w:r>
    </w:p>
    <w:p w:rsidR="005B7C9F" w:rsidRDefault="005B7C9F">
      <w:pPr>
        <w:pStyle w:val="ConsPlusNormal"/>
        <w:spacing w:before="220"/>
        <w:ind w:firstLine="540"/>
        <w:jc w:val="both"/>
      </w:pPr>
      <w:r>
        <w:t>2. Развитие межведомственного взаимодействия, сотрудничество всех структур, призванных обеспечить качественный отдых, оздоровление, образование, воспитание и досуг подростков и молодежи.</w:t>
      </w:r>
    </w:p>
    <w:p w:rsidR="005B7C9F" w:rsidRDefault="005B7C9F">
      <w:pPr>
        <w:pStyle w:val="ConsPlusNormal"/>
        <w:spacing w:before="220"/>
        <w:ind w:firstLine="540"/>
        <w:jc w:val="both"/>
      </w:pPr>
      <w:r>
        <w:t>3. Создание условий для развития в обществе толерантного отношения и готовности помочь людям, оказавшимся в трудной жизненной ситуации.</w:t>
      </w:r>
    </w:p>
    <w:p w:rsidR="005B7C9F" w:rsidRDefault="005B7C9F">
      <w:pPr>
        <w:pStyle w:val="ConsPlusNormal"/>
        <w:spacing w:before="220"/>
        <w:ind w:firstLine="540"/>
        <w:jc w:val="both"/>
      </w:pPr>
      <w:r>
        <w:t>4. Поддержка молодежи в период социального становления личности.</w:t>
      </w:r>
    </w:p>
    <w:p w:rsidR="005B7C9F" w:rsidRDefault="005B7C9F">
      <w:pPr>
        <w:pStyle w:val="ConsPlusNormal"/>
        <w:spacing w:before="220"/>
        <w:ind w:firstLine="540"/>
        <w:jc w:val="both"/>
      </w:pPr>
      <w:r>
        <w:t xml:space="preserve">5. Обеспечение необходимых организационных, кадровых, финансовых условий для создания единого оздоровительно-образовательного пространства, центром и главной ценностью которого является личность здоровой молодежи, ее развитие, самореализация и </w:t>
      </w:r>
      <w:r>
        <w:lastRenderedPageBreak/>
        <w:t>самоопределение в обществе, формирование человека высокой нравственной культуры, человека-гражданина. В 2017 году количество участников молодежного форума "Арга" составило 130 человек.</w:t>
      </w:r>
    </w:p>
    <w:p w:rsidR="005B7C9F" w:rsidRDefault="005B7C9F">
      <w:pPr>
        <w:pStyle w:val="ConsPlusNormal"/>
        <w:spacing w:before="220"/>
        <w:ind w:firstLine="540"/>
        <w:jc w:val="both"/>
      </w:pPr>
      <w:r>
        <w:t>Ежегодно отделом спорта и молодежной политики администрации города организуются и проводятся мероприятия, направленные на пропаганду семейных ценностей и популяризацию здорового образа жизни, содействие интеграции молодежи, находящейся в трудной жизненной ситуации, развитие творческого и интеллектуального потенциала молодежи, патриотического и нравственного воспитания. Победители мероприятий молодежной политики награждаются ценными призами и денежными премиями. Для поощрения талантливой и одаренной молодежи за выдающиеся успехи и достижения в учебной, научной, исследовательской, творческой, спортивной и общественной деятельности вручается премия Главы города Ачинска.</w:t>
      </w:r>
    </w:p>
    <w:p w:rsidR="005B7C9F" w:rsidRDefault="005B7C9F">
      <w:pPr>
        <w:pStyle w:val="ConsPlusNormal"/>
        <w:spacing w:before="220"/>
        <w:ind w:firstLine="540"/>
        <w:jc w:val="both"/>
      </w:pPr>
      <w:r>
        <w:t xml:space="preserve">Молодежь города Ачинска принимает участие в зональном этапе краевого молодежного проекта "Новый фарватер", который проводится в рамках реализации </w:t>
      </w:r>
      <w:hyperlink r:id="rId76" w:history="1">
        <w:r>
          <w:rPr>
            <w:color w:val="0000FF"/>
          </w:rPr>
          <w:t>Стратегии</w:t>
        </w:r>
      </w:hyperlink>
      <w:r>
        <w:t xml:space="preserve"> государственной молодежной политики в Российской Федерации и </w:t>
      </w:r>
      <w:hyperlink r:id="rId77" w:history="1">
        <w:r>
          <w:rPr>
            <w:color w:val="0000FF"/>
          </w:rPr>
          <w:t>Закона</w:t>
        </w:r>
      </w:hyperlink>
      <w:r>
        <w:t xml:space="preserve"> от 8 декабря 2006 N 20-5445 "О государственной молодежной политике Красноярского края".</w:t>
      </w:r>
    </w:p>
    <w:p w:rsidR="005B7C9F" w:rsidRDefault="005B7C9F">
      <w:pPr>
        <w:pStyle w:val="ConsPlusNormal"/>
        <w:spacing w:before="220"/>
        <w:ind w:firstLine="540"/>
        <w:jc w:val="both"/>
      </w:pPr>
      <w:r>
        <w:t>Целью участия в проекте является развитие приоритетных направлений муниципальной молодежной политики, реализуемой отделом спорта и молодежной политики администрации города Ачинска и МБУ "ММЦ "Сибирь", мониторинг и анализ муниципальной молодежной политики, презентация достижений, поддержка и продвижение талантливой молодежи. В 2017 году молодежная команда города Ачинска в составе 130 человек стала призером "Западного фарватера" среди 14 территорий западной группы районов Красноярского края.</w:t>
      </w:r>
    </w:p>
    <w:p w:rsidR="005B7C9F" w:rsidRDefault="005B7C9F">
      <w:pPr>
        <w:pStyle w:val="ConsPlusNormal"/>
        <w:spacing w:before="220"/>
        <w:ind w:firstLine="540"/>
        <w:jc w:val="both"/>
      </w:pPr>
      <w:r>
        <w:t xml:space="preserve">С 2013 года проводится городской конкурс молодежных инициатив (далее - конкурс) с целью предоставления грантов на реализацию проектов, направленных на решение социально-экономических проблем города Ачинска. В 2017 году согласно </w:t>
      </w:r>
      <w:hyperlink r:id="rId78" w:history="1">
        <w:r>
          <w:rPr>
            <w:color w:val="0000FF"/>
          </w:rPr>
          <w:t>Постановлению</w:t>
        </w:r>
      </w:hyperlink>
      <w:r>
        <w:t xml:space="preserve"> администрации города Ачинска от 19.10.2017 N 323-п "О городском конкурсе молодежных инициатив в 2017 году" в рамках муниципальной программы города Ачинска "Молодежь города Ачинска в XXI веке", руководствуясь </w:t>
      </w:r>
      <w:hyperlink r:id="rId79" w:history="1">
        <w:r>
          <w:rPr>
            <w:color w:val="0000FF"/>
          </w:rPr>
          <w:t>ст. 21.3</w:t>
        </w:r>
      </w:hyperlink>
      <w:r>
        <w:t xml:space="preserve"> Решения Ачинского городского Совета депутатов Красноярского края от 02.12.2016 N 17-90р "О бюджете города на 2017 год и плановый период 2018 - 2019 годов" и порядком, определенным Постановлением администрации города Ачинска "Об утверждении порядка предоставления грантов в форме субсидий победителям городского конкурса молодежных инициатив на реализацию проектов в 2017 году", определены 7 победителей в номинации "Идея для жизни". В 2018 - 2020 годах проведение конкурса планируется продолжить по номинациям, актуальным для молодежной политики.</w:t>
      </w:r>
    </w:p>
    <w:p w:rsidR="005B7C9F" w:rsidRDefault="005B7C9F">
      <w:pPr>
        <w:pStyle w:val="ConsPlusNormal"/>
        <w:spacing w:before="220"/>
        <w:ind w:firstLine="540"/>
        <w:jc w:val="both"/>
      </w:pPr>
      <w:r>
        <w:t>В части развития мер поддержки молодежи, в частности, обеспечения жильем молодых семей, нуждающихся в улучшении жилищных условий, ситуация складывается следующим образом.</w:t>
      </w:r>
    </w:p>
    <w:p w:rsidR="005B7C9F" w:rsidRDefault="005B7C9F">
      <w:pPr>
        <w:pStyle w:val="ConsPlusNormal"/>
        <w:spacing w:before="220"/>
        <w:ind w:firstLine="540"/>
        <w:jc w:val="both"/>
      </w:pPr>
      <w:r>
        <w:t>В 2013 году 26 молодым семьям выданы свидетельства о выделении социальной выплаты на приобретение (строительство) жилья, в 2014 году 28 молодым семьям выданы свидетельства о выделении социальной выплаты на приобретение (строительство) жилья, в 2015 году 10 молодым семьям выданы свидетельства о выделении социальной выплаты на приобретение (строительство) жилья, в 2016 году 31 молодой семье выданы свидетельства о выделении социальной выплаты на приобретение (строительство) жилья, в 2017 году 25 молодым семьям выданы свидетельства о выделении социальной выплаты на приобретение (строительство) жилья, в 2018 году 23 молодым семьям выданы свидетельства о выделении социальной выплаты на приобретение (строительство) жилья. С 2019 по 2021 год планируется выдавать свидетельства о выделении социальной выплаты на приобретение (строительство) жилья 46 молодым семьям ежегодно.</w:t>
      </w:r>
    </w:p>
    <w:p w:rsidR="005B7C9F" w:rsidRDefault="005B7C9F">
      <w:pPr>
        <w:pStyle w:val="ConsPlusNormal"/>
        <w:spacing w:before="220"/>
        <w:ind w:firstLine="540"/>
        <w:jc w:val="both"/>
      </w:pPr>
      <w:r>
        <w:t xml:space="preserve">Практика реализации мероприятий в данном направлении поддержка в форме </w:t>
      </w:r>
      <w:r>
        <w:lastRenderedPageBreak/>
        <w:t>предоставления молодым семьям социальных выплат на приобретение (строительство) жилья востребована молодыми семьями.</w:t>
      </w:r>
    </w:p>
    <w:p w:rsidR="005B7C9F" w:rsidRDefault="005B7C9F">
      <w:pPr>
        <w:pStyle w:val="ConsPlusNormal"/>
        <w:spacing w:before="220"/>
        <w:ind w:firstLine="540"/>
        <w:jc w:val="both"/>
      </w:pPr>
      <w:r>
        <w:t>На начало 2018 года в администрации города Ачинска состоят на учете в качестве нуждающихся в улучшении жилищных условий в соответствии с действующим законодательством 1311 семей, из них 395 - молодые семьи.</w:t>
      </w:r>
    </w:p>
    <w:p w:rsidR="005B7C9F" w:rsidRDefault="005B7C9F">
      <w:pPr>
        <w:pStyle w:val="ConsPlusNormal"/>
        <w:spacing w:before="220"/>
        <w:ind w:firstLine="540"/>
        <w:jc w:val="both"/>
      </w:pPr>
      <w: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городе Ачинске.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rsidR="005B7C9F" w:rsidRDefault="005B7C9F">
      <w:pPr>
        <w:pStyle w:val="ConsPlusNormal"/>
        <w:spacing w:before="220"/>
        <w:ind w:firstLine="540"/>
        <w:jc w:val="both"/>
      </w:pPr>
      <w:r>
        <w:t>В целях управления указанными рисками в процессе реализации Программы предусматривается:</w:t>
      </w:r>
    </w:p>
    <w:p w:rsidR="005B7C9F" w:rsidRDefault="005B7C9F">
      <w:pPr>
        <w:pStyle w:val="ConsPlusNormal"/>
        <w:spacing w:before="220"/>
        <w:ind w:firstLine="540"/>
        <w:jc w:val="both"/>
      </w:pPr>
      <w:r>
        <w:t>осуществление внутреннего контроля исполнения мероприятий Программы;</w:t>
      </w:r>
    </w:p>
    <w:p w:rsidR="005B7C9F" w:rsidRDefault="005B7C9F">
      <w:pPr>
        <w:pStyle w:val="ConsPlusNormal"/>
        <w:spacing w:before="220"/>
        <w:ind w:firstLine="540"/>
        <w:jc w:val="both"/>
      </w:pPr>
      <w:r>
        <w:t>контроль достижения конечных результатов и эффективного использования финансовых средств Программы.</w:t>
      </w:r>
    </w:p>
    <w:p w:rsidR="005B7C9F" w:rsidRDefault="005B7C9F">
      <w:pPr>
        <w:pStyle w:val="ConsPlusNormal"/>
        <w:jc w:val="both"/>
      </w:pPr>
    </w:p>
    <w:p w:rsidR="005B7C9F" w:rsidRDefault="005B7C9F">
      <w:pPr>
        <w:pStyle w:val="ConsPlusTitle"/>
        <w:jc w:val="center"/>
        <w:outlineLvl w:val="1"/>
      </w:pPr>
      <w:r>
        <w:t>3. ПРИОРИТЕТЫ И ЦЕЛИ СОЦИАЛЬНО-ЭКОНОМИЧЕСКОГО РАЗВИТИЯ</w:t>
      </w:r>
    </w:p>
    <w:p w:rsidR="005B7C9F" w:rsidRDefault="005B7C9F">
      <w:pPr>
        <w:pStyle w:val="ConsPlusTitle"/>
        <w:jc w:val="center"/>
      </w:pPr>
      <w:r>
        <w:t>В СФЕРЕ МОЛОДЕЖНОЙ ПОЛИТИКИ, ОПИСАНИЕ ОСНОВНЫХ ЦЕЛЕЙ</w:t>
      </w:r>
    </w:p>
    <w:p w:rsidR="005B7C9F" w:rsidRDefault="005B7C9F">
      <w:pPr>
        <w:pStyle w:val="ConsPlusTitle"/>
        <w:jc w:val="center"/>
      </w:pPr>
      <w:r>
        <w:t>И ЗАДАЧ МУНИЦИПАЛЬНОЙ ПРОГРАММЫ, ПРОГНОЗ РАЗВИТИЯ СФЕРЫ</w:t>
      </w:r>
    </w:p>
    <w:p w:rsidR="005B7C9F" w:rsidRDefault="005B7C9F">
      <w:pPr>
        <w:pStyle w:val="ConsPlusTitle"/>
        <w:jc w:val="center"/>
      </w:pPr>
      <w:r>
        <w:t>МОЛОДЕЖНОЙ ПОЛИТИКИ</w:t>
      </w:r>
    </w:p>
    <w:p w:rsidR="005B7C9F" w:rsidRDefault="005B7C9F">
      <w:pPr>
        <w:pStyle w:val="ConsPlusNormal"/>
        <w:jc w:val="both"/>
      </w:pPr>
    </w:p>
    <w:p w:rsidR="005B7C9F" w:rsidRDefault="005B7C9F">
      <w:pPr>
        <w:pStyle w:val="ConsPlusNormal"/>
        <w:ind w:firstLine="540"/>
        <w:jc w:val="both"/>
      </w:pPr>
      <w:r>
        <w:t>Приоритетами в реализации Программы являются:</w:t>
      </w:r>
    </w:p>
    <w:p w:rsidR="005B7C9F" w:rsidRDefault="005B7C9F">
      <w:pPr>
        <w:pStyle w:val="ConsPlusNormal"/>
        <w:spacing w:before="220"/>
        <w:ind w:firstLine="540"/>
        <w:jc w:val="both"/>
      </w:pPr>
      <w:r>
        <w:t>- повышение гражданской активности молодежи в решении социально-экономических задач развития города Ачинска;</w:t>
      </w:r>
    </w:p>
    <w:p w:rsidR="005B7C9F" w:rsidRDefault="005B7C9F">
      <w:pPr>
        <w:pStyle w:val="ConsPlusNormal"/>
        <w:spacing w:before="220"/>
        <w:ind w:firstLine="540"/>
        <w:jc w:val="both"/>
      </w:pPr>
      <w:r>
        <w:t>- улучшение жилищных условий молодых семей.</w:t>
      </w:r>
    </w:p>
    <w:p w:rsidR="005B7C9F" w:rsidRDefault="005B7C9F">
      <w:pPr>
        <w:pStyle w:val="ConsPlusNormal"/>
        <w:spacing w:before="220"/>
        <w:ind w:firstLine="540"/>
        <w:jc w:val="both"/>
      </w:pPr>
      <w:r>
        <w:t>В рамках приоритета по повышению гражданской активности молодежи в решении социально-экономических задач развития города Ачинска выделено 2 направления:</w:t>
      </w:r>
    </w:p>
    <w:p w:rsidR="005B7C9F" w:rsidRDefault="005B7C9F">
      <w:pPr>
        <w:pStyle w:val="ConsPlusNormal"/>
        <w:spacing w:before="220"/>
        <w:ind w:firstLine="540"/>
        <w:jc w:val="both"/>
      </w:pPr>
      <w:r>
        <w:t>1. В направлении развития молодежной политики города Ачинска предстоит обеспечить:</w:t>
      </w:r>
    </w:p>
    <w:p w:rsidR="005B7C9F" w:rsidRDefault="005B7C9F">
      <w:pPr>
        <w:pStyle w:val="ConsPlusNormal"/>
        <w:spacing w:before="220"/>
        <w:ind w:firstLine="540"/>
        <w:jc w:val="both"/>
      </w:pPr>
      <w:r>
        <w:t>- создание эффективных форм привлечения молодежных лидеров и их продвижения для трансляции системы ценностей;</w:t>
      </w:r>
    </w:p>
    <w:p w:rsidR="005B7C9F" w:rsidRDefault="005B7C9F">
      <w:pPr>
        <w:pStyle w:val="ConsPlusNormal"/>
        <w:spacing w:before="220"/>
        <w:ind w:firstLine="540"/>
        <w:jc w:val="both"/>
      </w:pPr>
      <w:r>
        <w:t>- развитие механизмов поддержки молодежных инициатив.</w:t>
      </w:r>
    </w:p>
    <w:p w:rsidR="005B7C9F" w:rsidRDefault="005B7C9F">
      <w:pPr>
        <w:pStyle w:val="ConsPlusNormal"/>
        <w:spacing w:before="220"/>
        <w:ind w:firstLine="540"/>
        <w:jc w:val="both"/>
      </w:pPr>
      <w:r>
        <w:t>2. В направлении по совершенствованию технологий работы с гражданскими инициативами молодежи предстоит обеспечить:</w:t>
      </w:r>
    </w:p>
    <w:p w:rsidR="005B7C9F" w:rsidRDefault="005B7C9F">
      <w:pPr>
        <w:pStyle w:val="ConsPlusNormal"/>
        <w:spacing w:before="220"/>
        <w:ind w:firstLine="540"/>
        <w:jc w:val="both"/>
      </w:pPr>
      <w:r>
        <w:t>- формирование молодежных сообществ и молодежных общественных организаций (флагманских программ), отвечающих актуальным приоритетам социально-экономического развития города;</w:t>
      </w:r>
    </w:p>
    <w:p w:rsidR="005B7C9F" w:rsidRDefault="005B7C9F">
      <w:pPr>
        <w:pStyle w:val="ConsPlusNormal"/>
        <w:spacing w:before="220"/>
        <w:ind w:firstLine="540"/>
        <w:jc w:val="both"/>
      </w:pPr>
      <w:r>
        <w:t>поддержку и институционализацию инициатив молодых людей, отвечающих направлениям флагманских программ и инфраструктурным проектам молодежной политики;</w:t>
      </w:r>
    </w:p>
    <w:p w:rsidR="005B7C9F" w:rsidRDefault="005B7C9F">
      <w:pPr>
        <w:pStyle w:val="ConsPlusNormal"/>
        <w:spacing w:before="220"/>
        <w:ind w:firstLine="540"/>
        <w:jc w:val="both"/>
      </w:pPr>
      <w:r>
        <w:t xml:space="preserve">- расширение и совершенствование единого информационного пространства каждой </w:t>
      </w:r>
      <w:r>
        <w:lastRenderedPageBreak/>
        <w:t>флагманской программы через формирование молодежного медиасообщества, транслирующего моду на социальное поведение, гражданское самосознание.</w:t>
      </w:r>
    </w:p>
    <w:p w:rsidR="005B7C9F" w:rsidRDefault="005B7C9F">
      <w:pPr>
        <w:pStyle w:val="ConsPlusNormal"/>
        <w:spacing w:before="220"/>
        <w:ind w:firstLine="540"/>
        <w:jc w:val="both"/>
      </w:pPr>
      <w:r>
        <w:t>В рамках приоритета по обеспечению жильем молодых семей в городе Ачинске предстоит обеспечить:</w:t>
      </w:r>
    </w:p>
    <w:p w:rsidR="005B7C9F" w:rsidRDefault="005B7C9F">
      <w:pPr>
        <w:pStyle w:val="ConsPlusNormal"/>
        <w:spacing w:before="220"/>
        <w:ind w:firstLine="540"/>
        <w:jc w:val="both"/>
      </w:pPr>
      <w:r>
        <w:t>предоставление молодым семьям - участникам программы социальных выплат на приобретение или строительство индивидуального жилого дома;</w:t>
      </w:r>
    </w:p>
    <w:p w:rsidR="005B7C9F" w:rsidRDefault="005B7C9F">
      <w:pPr>
        <w:pStyle w:val="ConsPlusNormal"/>
        <w:spacing w:before="220"/>
        <w:ind w:firstLine="540"/>
        <w:jc w:val="both"/>
      </w:pPr>
      <w:r>
        <w:t>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p w:rsidR="005B7C9F" w:rsidRDefault="005B7C9F">
      <w:pPr>
        <w:pStyle w:val="ConsPlusNormal"/>
        <w:spacing w:before="220"/>
        <w:ind w:firstLine="540"/>
        <w:jc w:val="both"/>
      </w:pPr>
      <w:r>
        <w:t>Целью Программы является создание условий для развития потенциала молодежи и его реализации в интересах развития города Ачинска.</w:t>
      </w:r>
    </w:p>
    <w:p w:rsidR="005B7C9F" w:rsidRDefault="005B7C9F">
      <w:pPr>
        <w:pStyle w:val="ConsPlusNormal"/>
        <w:spacing w:before="220"/>
        <w:ind w:firstLine="540"/>
        <w:jc w:val="both"/>
      </w:pPr>
      <w:r>
        <w:t>Задачи, реализуемые в рамках поставленной цели:</w:t>
      </w:r>
    </w:p>
    <w:p w:rsidR="005B7C9F" w:rsidRDefault="005B7C9F">
      <w:pPr>
        <w:pStyle w:val="ConsPlusNormal"/>
        <w:spacing w:before="220"/>
        <w:ind w:firstLine="540"/>
        <w:jc w:val="both"/>
      </w:pPr>
      <w:r>
        <w:t>1. Создание условий успешной социализации и эффективной самореализации молодежи в интересах развития города.</w:t>
      </w:r>
    </w:p>
    <w:p w:rsidR="005B7C9F" w:rsidRDefault="005B7C9F">
      <w:pPr>
        <w:pStyle w:val="ConsPlusNormal"/>
        <w:spacing w:before="220"/>
        <w:ind w:firstLine="540"/>
        <w:jc w:val="both"/>
      </w:pPr>
      <w:r>
        <w:t>2.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rsidR="005B7C9F" w:rsidRDefault="005B7C9F">
      <w:pPr>
        <w:pStyle w:val="ConsPlusNormal"/>
        <w:spacing w:before="220"/>
        <w:ind w:firstLine="540"/>
        <w:jc w:val="both"/>
      </w:pPr>
      <w:r>
        <w:t>Решение указанных задач обеспечивается через систему мероприятий, предусмотренных в подпрограммах.</w:t>
      </w:r>
    </w:p>
    <w:p w:rsidR="005B7C9F" w:rsidRDefault="005B7C9F">
      <w:pPr>
        <w:pStyle w:val="ConsPlusNormal"/>
        <w:jc w:val="both"/>
      </w:pPr>
    </w:p>
    <w:p w:rsidR="005B7C9F" w:rsidRDefault="005B7C9F">
      <w:pPr>
        <w:pStyle w:val="ConsPlusTitle"/>
        <w:jc w:val="center"/>
        <w:outlineLvl w:val="1"/>
      </w:pPr>
      <w:r>
        <w:t>4. ПРОГНОЗ КОНЕЧНЫХ РЕЗУЛЬТАТОВ МУНИЦИПАЛЬНОЙ ПРОГРАММЫ,</w:t>
      </w:r>
    </w:p>
    <w:p w:rsidR="005B7C9F" w:rsidRDefault="005B7C9F">
      <w:pPr>
        <w:pStyle w:val="ConsPlusTitle"/>
        <w:jc w:val="center"/>
      </w:pPr>
      <w:r>
        <w:t>ХАРАКТЕРИЗУЮЩИХ ЦЕЛЕВОЕ СОСТОЯНИЕ УРОВНЯ И КАЧЕСТВА ЖИЗНИ</w:t>
      </w:r>
    </w:p>
    <w:p w:rsidR="005B7C9F" w:rsidRDefault="005B7C9F">
      <w:pPr>
        <w:pStyle w:val="ConsPlusTitle"/>
        <w:jc w:val="center"/>
      </w:pPr>
      <w:r>
        <w:t>НАСЕЛЕНИЯ, СОЦИАЛЬНОЙ СФЕРЫ, ЭКОНОМИКИ, СТЕПЕНИ РЕАЛИЗАЦИИ</w:t>
      </w:r>
    </w:p>
    <w:p w:rsidR="005B7C9F" w:rsidRDefault="005B7C9F">
      <w:pPr>
        <w:pStyle w:val="ConsPlusTitle"/>
        <w:jc w:val="center"/>
      </w:pPr>
      <w:r>
        <w:t>ДРУГИХ ОБЩЕСТВЕННО ЗНАЧИМЫХ ИНТЕРЕСОВ И ПОТРЕБНОСТЕЙ</w:t>
      </w:r>
    </w:p>
    <w:p w:rsidR="005B7C9F" w:rsidRDefault="005B7C9F">
      <w:pPr>
        <w:pStyle w:val="ConsPlusTitle"/>
        <w:jc w:val="center"/>
      </w:pPr>
      <w:r>
        <w:t>В СФЕРЕ МОЛОДЕЖНОЙ ПОЛИТИКИ НА ТЕРРИТОРИИ ГОРОДА АЧИНСКА</w:t>
      </w:r>
    </w:p>
    <w:p w:rsidR="005B7C9F" w:rsidRDefault="005B7C9F">
      <w:pPr>
        <w:pStyle w:val="ConsPlusNormal"/>
        <w:jc w:val="both"/>
      </w:pPr>
    </w:p>
    <w:p w:rsidR="005B7C9F" w:rsidRDefault="005B7C9F">
      <w:pPr>
        <w:pStyle w:val="ConsPlusNormal"/>
        <w:ind w:firstLine="540"/>
        <w:jc w:val="both"/>
      </w:pPr>
      <w:r>
        <w:t>Своевременная и в полном объеме реализация Программы позволит:</w:t>
      </w:r>
    </w:p>
    <w:p w:rsidR="005B7C9F" w:rsidRDefault="005B7C9F">
      <w:pPr>
        <w:pStyle w:val="ConsPlusNormal"/>
        <w:spacing w:before="220"/>
        <w:ind w:firstLine="540"/>
        <w:jc w:val="both"/>
      </w:pPr>
      <w:r>
        <w:t>увеличить количество поддержанных социально-экономических проектов, реализуемых молодежью на территории города Ачинска, с 30 проектов в 2014 году до 41 проекта в 2021 году;</w:t>
      </w:r>
    </w:p>
    <w:p w:rsidR="005B7C9F" w:rsidRDefault="005B7C9F">
      <w:pPr>
        <w:pStyle w:val="ConsPlusNormal"/>
        <w:spacing w:before="220"/>
        <w:ind w:firstLine="540"/>
        <w:jc w:val="both"/>
      </w:pPr>
      <w:r>
        <w:t>увеличить долю (удельный вес) молодежи, вовлеченной в реализацию проектов/мероприятий молодежной политики, от общего количества молодежи города Ачинска с 48% в 2014 году до 51% в 2021 году;</w:t>
      </w:r>
    </w:p>
    <w:p w:rsidR="005B7C9F" w:rsidRDefault="005B7C9F">
      <w:pPr>
        <w:pStyle w:val="ConsPlusNormal"/>
        <w:spacing w:before="220"/>
        <w:ind w:firstLine="540"/>
        <w:jc w:val="both"/>
      </w:pPr>
      <w:r>
        <w:t>увеличить долю (удельный вес) граждан, получивших безвозмездные услуги от участников молодежных социально-экономических проектов, от общего количества населения города Ачинска с 4,8% в 2014 году до 5,2% в 2021 году;</w:t>
      </w:r>
    </w:p>
    <w:p w:rsidR="005B7C9F" w:rsidRDefault="005B7C9F">
      <w:pPr>
        <w:pStyle w:val="ConsPlusNormal"/>
        <w:spacing w:before="220"/>
        <w:ind w:firstLine="540"/>
        <w:jc w:val="both"/>
      </w:pPr>
      <w:r>
        <w:t>увеличить количество молодых семей, получивших свидетельства о выделении социальных выплат на приобретение или строительство жилья, с 28 семей в 2014 году до 46 семей в 2021 году.</w:t>
      </w:r>
    </w:p>
    <w:p w:rsidR="005B7C9F" w:rsidRDefault="005B7C9F">
      <w:pPr>
        <w:pStyle w:val="ConsPlusNormal"/>
        <w:spacing w:before="220"/>
        <w:ind w:firstLine="540"/>
        <w:jc w:val="both"/>
      </w:pPr>
      <w:r>
        <w:t>Реализация Программы будет способствовать созданию условий успешной социализации и эффективной самореализации молодежи в интересах развития города, обеспечению государственной и муниципальной поддержки в решении жилищной проблемы молодых семей, признанных в установленном порядке нуждающимися в улучшении жилищных условий.</w:t>
      </w:r>
    </w:p>
    <w:p w:rsidR="005B7C9F" w:rsidRDefault="005B7C9F">
      <w:pPr>
        <w:pStyle w:val="ConsPlusNormal"/>
        <w:jc w:val="both"/>
      </w:pPr>
    </w:p>
    <w:p w:rsidR="005B7C9F" w:rsidRDefault="005B7C9F">
      <w:pPr>
        <w:pStyle w:val="ConsPlusTitle"/>
        <w:jc w:val="center"/>
        <w:outlineLvl w:val="1"/>
      </w:pPr>
      <w:r>
        <w:t>5. ИНФОРМАЦИЯ ПО ПОДПРОГРАММАМ, ОТДЕЛЬНЫМ</w:t>
      </w:r>
    </w:p>
    <w:p w:rsidR="005B7C9F" w:rsidRDefault="005B7C9F">
      <w:pPr>
        <w:pStyle w:val="ConsPlusTitle"/>
        <w:jc w:val="center"/>
      </w:pPr>
      <w:r>
        <w:lastRenderedPageBreak/>
        <w:t>МЕРОПРИЯТИЯМ ПРОГРАММЫ</w:t>
      </w:r>
    </w:p>
    <w:p w:rsidR="005B7C9F" w:rsidRDefault="005B7C9F">
      <w:pPr>
        <w:pStyle w:val="ConsPlusNormal"/>
        <w:jc w:val="both"/>
      </w:pPr>
    </w:p>
    <w:p w:rsidR="005B7C9F" w:rsidRDefault="005B7C9F">
      <w:pPr>
        <w:pStyle w:val="ConsPlusNormal"/>
        <w:ind w:firstLine="540"/>
        <w:jc w:val="both"/>
      </w:pPr>
      <w:r>
        <w:t>Программа включает 2 подпрограммы:</w:t>
      </w:r>
    </w:p>
    <w:p w:rsidR="005B7C9F" w:rsidRDefault="005B7C9F">
      <w:pPr>
        <w:pStyle w:val="ConsPlusNormal"/>
        <w:spacing w:before="220"/>
        <w:ind w:firstLine="540"/>
        <w:jc w:val="both"/>
      </w:pPr>
      <w:hyperlink w:anchor="P1227" w:history="1">
        <w:r>
          <w:rPr>
            <w:color w:val="0000FF"/>
          </w:rPr>
          <w:t>подпрограмма 1</w:t>
        </w:r>
      </w:hyperlink>
      <w:r>
        <w:t xml:space="preserve"> "Реализация молодежной политики в городе Ачинске";</w:t>
      </w:r>
    </w:p>
    <w:p w:rsidR="005B7C9F" w:rsidRDefault="005B7C9F">
      <w:pPr>
        <w:pStyle w:val="ConsPlusNormal"/>
        <w:spacing w:before="220"/>
        <w:ind w:firstLine="540"/>
        <w:jc w:val="both"/>
      </w:pPr>
      <w:hyperlink w:anchor="P1644" w:history="1">
        <w:r>
          <w:rPr>
            <w:color w:val="0000FF"/>
          </w:rPr>
          <w:t>подпрограмма 2</w:t>
        </w:r>
      </w:hyperlink>
      <w:r>
        <w:t xml:space="preserve"> "Обеспечение жильем молодых семей в городе Ачинске".</w:t>
      </w:r>
    </w:p>
    <w:p w:rsidR="005B7C9F" w:rsidRDefault="005B7C9F">
      <w:pPr>
        <w:pStyle w:val="ConsPlusNormal"/>
        <w:spacing w:before="220"/>
        <w:ind w:firstLine="540"/>
        <w:jc w:val="both"/>
      </w:pPr>
      <w:r>
        <w:t>Реализация мероприятий подпрограмм в комплексе призвана обеспечить достижение цели и решение программных задач по созданию условий успешной социализации и эффективной самореализации молодежи в интересах развития города и государственной и муниципальной поддержки в решении жилищной проблемы молодых семей.</w:t>
      </w:r>
    </w:p>
    <w:p w:rsidR="005B7C9F" w:rsidRDefault="005B7C9F">
      <w:pPr>
        <w:pStyle w:val="ConsPlusNormal"/>
        <w:spacing w:before="220"/>
        <w:ind w:firstLine="540"/>
        <w:jc w:val="both"/>
      </w:pPr>
      <w:r>
        <w:t>Реализация мероприятий подпрограмм позволит увеличить количество молодых граждан, вовлеченных в реализацию социально-экономических молодежных проектов и получивших информационные услуги, сохранить количество созданных рабочих мест для несовершеннолетних подростков, увеличить количество молодых граждан, вовлеченных в добровольческую деятельность и ставших участниками патриотических клубов и объединений города Ачинска, увеличить количество молодых семей, получивших свидетельства о выделении социальных выплат на приобретение или строительство жилья.</w:t>
      </w:r>
    </w:p>
    <w:p w:rsidR="005B7C9F" w:rsidRDefault="005B7C9F">
      <w:pPr>
        <w:pStyle w:val="ConsPlusNormal"/>
        <w:spacing w:before="220"/>
        <w:ind w:firstLine="540"/>
        <w:jc w:val="both"/>
      </w:pPr>
      <w:r>
        <w:t>Сроки реализации муниципальных подпрограмм составляют 2014 - 2030 годы.</w:t>
      </w:r>
    </w:p>
    <w:p w:rsidR="005B7C9F" w:rsidRDefault="005B7C9F">
      <w:pPr>
        <w:pStyle w:val="ConsPlusNormal"/>
        <w:spacing w:before="220"/>
        <w:ind w:firstLine="540"/>
        <w:jc w:val="both"/>
      </w:pPr>
      <w:r>
        <w:t>Реализация отдельных мероприятий муниципальной программой не предусмотрена.</w:t>
      </w:r>
    </w:p>
    <w:p w:rsidR="005B7C9F" w:rsidRDefault="005B7C9F">
      <w:pPr>
        <w:pStyle w:val="ConsPlusNormal"/>
        <w:jc w:val="both"/>
      </w:pPr>
    </w:p>
    <w:p w:rsidR="005B7C9F" w:rsidRDefault="005B7C9F">
      <w:pPr>
        <w:pStyle w:val="ConsPlusTitle"/>
        <w:jc w:val="center"/>
        <w:outlineLvl w:val="1"/>
      </w:pPr>
      <w:r>
        <w:t>6. ПЕРЕЧЕНЬ ЦЕЛЕВЫХ ПОКАЗАТЕЛЕЙ И ПОКАЗАТЕЛЕЙ</w:t>
      </w:r>
    </w:p>
    <w:p w:rsidR="005B7C9F" w:rsidRDefault="005B7C9F">
      <w:pPr>
        <w:pStyle w:val="ConsPlusTitle"/>
        <w:jc w:val="center"/>
      </w:pPr>
      <w:r>
        <w:t>РЕЗУЛЬТАТИВНОСТИ МУНИЦИПАЛЬНОЙ ПРОГРАММЫ С РАСШИФРОВКОЙ</w:t>
      </w:r>
    </w:p>
    <w:p w:rsidR="005B7C9F" w:rsidRDefault="005B7C9F">
      <w:pPr>
        <w:pStyle w:val="ConsPlusTitle"/>
        <w:jc w:val="center"/>
      </w:pPr>
      <w:r>
        <w:t>ПЛАНОВЫХ ЗНАЧЕНИЙ ПО ГОДАМ ЕЕ РЕАЛИЗАЦИИ, ЗНАЧЕНИЙ ЦЕЛЕВЫХ</w:t>
      </w:r>
    </w:p>
    <w:p w:rsidR="005B7C9F" w:rsidRDefault="005B7C9F">
      <w:pPr>
        <w:pStyle w:val="ConsPlusTitle"/>
        <w:jc w:val="center"/>
      </w:pPr>
      <w:r>
        <w:t>ПОКАЗАТЕЛЕЙ НА ДОЛГОСРОЧНЫЙ ПЕРИОД</w:t>
      </w:r>
    </w:p>
    <w:p w:rsidR="005B7C9F" w:rsidRDefault="005B7C9F">
      <w:pPr>
        <w:pStyle w:val="ConsPlusNormal"/>
        <w:jc w:val="both"/>
      </w:pPr>
    </w:p>
    <w:p w:rsidR="005B7C9F" w:rsidRDefault="005B7C9F">
      <w:pPr>
        <w:pStyle w:val="ConsPlusNormal"/>
        <w:ind w:firstLine="540"/>
        <w:jc w:val="both"/>
      </w:pPr>
      <w:hyperlink w:anchor="P309" w:history="1">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и значения целевых показателей на долгосрочный период представлены в приложении N 1 к паспорту Программы.</w:t>
      </w:r>
    </w:p>
    <w:p w:rsidR="005B7C9F" w:rsidRDefault="005B7C9F">
      <w:pPr>
        <w:pStyle w:val="ConsPlusNormal"/>
        <w:jc w:val="both"/>
      </w:pPr>
    </w:p>
    <w:p w:rsidR="005B7C9F" w:rsidRDefault="005B7C9F">
      <w:pPr>
        <w:pStyle w:val="ConsPlusTitle"/>
        <w:jc w:val="center"/>
        <w:outlineLvl w:val="1"/>
      </w:pPr>
      <w:r>
        <w:t>7. ИНФОРМАЦИЯ О РЕСУРСНОМ ОБЕСПЕЧЕНИИ МУНИЦИПАЛЬНОЙ</w:t>
      </w:r>
    </w:p>
    <w:p w:rsidR="005B7C9F" w:rsidRDefault="005B7C9F">
      <w:pPr>
        <w:pStyle w:val="ConsPlusTitle"/>
        <w:jc w:val="center"/>
      </w:pPr>
      <w:r>
        <w:t>ПРОГРАММЫ ГОРОДА АЧИНСКА ЗА СЧЕТ СРЕДСТВ БЮДЖЕТА ГОРОДА,</w:t>
      </w:r>
    </w:p>
    <w:p w:rsidR="005B7C9F" w:rsidRDefault="005B7C9F">
      <w:pPr>
        <w:pStyle w:val="ConsPlusTitle"/>
        <w:jc w:val="center"/>
      </w:pPr>
      <w:r>
        <w:t>В ТОМ ЧИСЛЕ СРЕДСТВ, ПОСТУПИВШИХ ИЗ БЮДЖЕТОВ ДРУГИХ УРОВНЕЙ</w:t>
      </w:r>
    </w:p>
    <w:p w:rsidR="005B7C9F" w:rsidRDefault="005B7C9F">
      <w:pPr>
        <w:pStyle w:val="ConsPlusTitle"/>
        <w:jc w:val="center"/>
      </w:pPr>
      <w:r>
        <w:t>БЮДЖЕТНОЙ СИСТЕМЫ РФ</w:t>
      </w:r>
    </w:p>
    <w:p w:rsidR="005B7C9F" w:rsidRDefault="005B7C9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7C9F">
        <w:trPr>
          <w:jc w:val="center"/>
        </w:trPr>
        <w:tc>
          <w:tcPr>
            <w:tcW w:w="9294" w:type="dxa"/>
            <w:tcBorders>
              <w:top w:val="nil"/>
              <w:left w:val="single" w:sz="24" w:space="0" w:color="CED3F1"/>
              <w:bottom w:val="nil"/>
              <w:right w:val="single" w:sz="24" w:space="0" w:color="F4F3F8"/>
            </w:tcBorders>
            <w:shd w:val="clear" w:color="auto" w:fill="F4F3F8"/>
          </w:tcPr>
          <w:p w:rsidR="005B7C9F" w:rsidRDefault="005B7C9F">
            <w:pPr>
              <w:pStyle w:val="ConsPlusNormal"/>
              <w:jc w:val="both"/>
            </w:pPr>
            <w:r>
              <w:rPr>
                <w:color w:val="392C69"/>
              </w:rPr>
              <w:t>КонсультантПлюс: примечание.</w:t>
            </w:r>
          </w:p>
          <w:p w:rsidR="005B7C9F" w:rsidRDefault="005B7C9F">
            <w:pPr>
              <w:pStyle w:val="ConsPlusNormal"/>
              <w:jc w:val="both"/>
            </w:pPr>
            <w:r>
              <w:rPr>
                <w:color w:val="392C69"/>
              </w:rPr>
              <w:t>В официальном тексте документа, видимо, допущена опечатка: имеется в виду приложение N 2 к паспорту, а не приложение N 2 к Программе.</w:t>
            </w:r>
          </w:p>
        </w:tc>
      </w:tr>
    </w:tbl>
    <w:p w:rsidR="005B7C9F" w:rsidRDefault="005B7C9F">
      <w:pPr>
        <w:pStyle w:val="ConsPlusNormal"/>
        <w:spacing w:before="280"/>
        <w:ind w:firstLine="540"/>
        <w:jc w:val="both"/>
      </w:pPr>
      <w:hyperlink w:anchor="P502" w:history="1">
        <w:r>
          <w:rPr>
            <w:color w:val="0000FF"/>
          </w:rPr>
          <w:t>Информация</w:t>
        </w:r>
      </w:hyperlink>
      <w:r>
        <w:t xml:space="preserve">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 представлена в приложении N 2 к Программе.</w:t>
      </w:r>
    </w:p>
    <w:p w:rsidR="005B7C9F" w:rsidRDefault="005B7C9F">
      <w:pPr>
        <w:pStyle w:val="ConsPlusNormal"/>
        <w:jc w:val="both"/>
      </w:pPr>
    </w:p>
    <w:p w:rsidR="005B7C9F" w:rsidRDefault="005B7C9F">
      <w:pPr>
        <w:pStyle w:val="ConsPlusTitle"/>
        <w:jc w:val="center"/>
        <w:outlineLvl w:val="1"/>
      </w:pPr>
      <w:r>
        <w:t>8. ИНФОРМАЦИЯ ОБ ИСТОЧНИКАХ ФИНАНСИРОВАНИЯ ПОДПРОГРАММ,</w:t>
      </w:r>
    </w:p>
    <w:p w:rsidR="005B7C9F" w:rsidRDefault="005B7C9F">
      <w:pPr>
        <w:pStyle w:val="ConsPlusTitle"/>
        <w:jc w:val="center"/>
      </w:pPr>
      <w:r>
        <w:t>ОТДЕЛЬНЫХ МЕРОПРИЯТИЙ МУНИЦИПАЛЬНОЙ ПРОГРАММЫ</w:t>
      </w:r>
    </w:p>
    <w:p w:rsidR="005B7C9F" w:rsidRDefault="005B7C9F">
      <w:pPr>
        <w:pStyle w:val="ConsPlusTitle"/>
        <w:jc w:val="center"/>
      </w:pPr>
      <w:r>
        <w:t>ГОРОДА АЧИНСКА</w:t>
      </w:r>
    </w:p>
    <w:p w:rsidR="005B7C9F" w:rsidRDefault="005B7C9F">
      <w:pPr>
        <w:pStyle w:val="ConsPlusNormal"/>
        <w:jc w:val="both"/>
      </w:pPr>
    </w:p>
    <w:p w:rsidR="005B7C9F" w:rsidRDefault="005B7C9F">
      <w:pPr>
        <w:pStyle w:val="ConsPlusNormal"/>
        <w:ind w:firstLine="540"/>
        <w:jc w:val="both"/>
      </w:pPr>
      <w:hyperlink w:anchor="P640" w:history="1">
        <w:r>
          <w:rPr>
            <w:color w:val="0000FF"/>
          </w:rPr>
          <w:t>Информация</w:t>
        </w:r>
      </w:hyperlink>
      <w:r>
        <w:t xml:space="preserve"> об источниках финансирования подпрограмм, отдельных мероприятий муниципальной программы города Ачинска представлена в приложении N 3 к Программе.</w:t>
      </w:r>
    </w:p>
    <w:p w:rsidR="005B7C9F" w:rsidRDefault="005B7C9F">
      <w:pPr>
        <w:pStyle w:val="ConsPlusNormal"/>
        <w:jc w:val="both"/>
      </w:pPr>
    </w:p>
    <w:p w:rsidR="005B7C9F" w:rsidRDefault="005B7C9F">
      <w:pPr>
        <w:pStyle w:val="ConsPlusTitle"/>
        <w:jc w:val="center"/>
        <w:outlineLvl w:val="1"/>
      </w:pPr>
      <w:r>
        <w:lastRenderedPageBreak/>
        <w:t>9. ПРОГНОЗ СВОДНЫХ ПОКАЗАТЕЛЕЙ МУНИЦИПАЛЬНЫХ ЗАДАНИЙ</w:t>
      </w:r>
    </w:p>
    <w:p w:rsidR="005B7C9F" w:rsidRDefault="005B7C9F">
      <w:pPr>
        <w:pStyle w:val="ConsPlusNormal"/>
        <w:jc w:val="both"/>
      </w:pPr>
    </w:p>
    <w:p w:rsidR="005B7C9F" w:rsidRDefault="005B7C9F">
      <w:pPr>
        <w:pStyle w:val="ConsPlusNormal"/>
        <w:ind w:firstLine="540"/>
        <w:jc w:val="both"/>
      </w:pPr>
      <w:r>
        <w:t>В рамках реализации муниципальной программы предусматривается оказание муниципальным бюджетным учреждением в области молодежной политики следующей муниципальной услуги (работы):</w:t>
      </w:r>
    </w:p>
    <w:p w:rsidR="005B7C9F" w:rsidRDefault="005B7C9F">
      <w:pPr>
        <w:pStyle w:val="ConsPlusNormal"/>
        <w:spacing w:before="220"/>
        <w:ind w:firstLine="540"/>
        <w:jc w:val="both"/>
      </w:pPr>
      <w:r>
        <w:t>организация мероприятий в сфере молодежной политики, направленных на формирование системы развития талантливой и незащищенной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p w:rsidR="005B7C9F" w:rsidRDefault="005B7C9F">
      <w:pPr>
        <w:pStyle w:val="ConsPlusNormal"/>
        <w:spacing w:before="220"/>
        <w:ind w:firstLine="540"/>
        <w:jc w:val="both"/>
      </w:pPr>
      <w:hyperlink w:anchor="P1174" w:history="1">
        <w:r>
          <w:rPr>
            <w:color w:val="0000FF"/>
          </w:rPr>
          <w:t>Прогноз</w:t>
        </w:r>
      </w:hyperlink>
      <w:r>
        <w:t xml:space="preserve"> сводных показателей муниципальных заданий представлен в приложении N 4 к Программе.</w:t>
      </w:r>
    </w:p>
    <w:p w:rsidR="005B7C9F" w:rsidRDefault="005B7C9F">
      <w:pPr>
        <w:pStyle w:val="ConsPlusNormal"/>
        <w:jc w:val="both"/>
      </w:pPr>
    </w:p>
    <w:p w:rsidR="005B7C9F" w:rsidRDefault="005B7C9F">
      <w:pPr>
        <w:pStyle w:val="ConsPlusNormal"/>
        <w:jc w:val="both"/>
      </w:pPr>
    </w:p>
    <w:p w:rsidR="005B7C9F" w:rsidRDefault="005B7C9F">
      <w:pPr>
        <w:pStyle w:val="ConsPlusNormal"/>
        <w:jc w:val="both"/>
      </w:pPr>
    </w:p>
    <w:p w:rsidR="005B7C9F" w:rsidRDefault="005B7C9F">
      <w:pPr>
        <w:pStyle w:val="ConsPlusNormal"/>
        <w:jc w:val="both"/>
      </w:pPr>
    </w:p>
    <w:p w:rsidR="005B7C9F" w:rsidRDefault="005B7C9F">
      <w:pPr>
        <w:pStyle w:val="ConsPlusNormal"/>
        <w:jc w:val="both"/>
      </w:pPr>
    </w:p>
    <w:p w:rsidR="005B7C9F" w:rsidRDefault="005B7C9F">
      <w:pPr>
        <w:pStyle w:val="ConsPlusNormal"/>
        <w:jc w:val="right"/>
        <w:outlineLvl w:val="1"/>
      </w:pPr>
      <w:r>
        <w:t>Приложение N 1</w:t>
      </w:r>
    </w:p>
    <w:p w:rsidR="005B7C9F" w:rsidRDefault="005B7C9F">
      <w:pPr>
        <w:pStyle w:val="ConsPlusNormal"/>
        <w:jc w:val="right"/>
      </w:pPr>
      <w:r>
        <w:t>к паспорту</w:t>
      </w:r>
    </w:p>
    <w:p w:rsidR="005B7C9F" w:rsidRDefault="005B7C9F">
      <w:pPr>
        <w:pStyle w:val="ConsPlusNormal"/>
        <w:jc w:val="right"/>
      </w:pPr>
      <w:r>
        <w:t>муниципальной программы</w:t>
      </w:r>
    </w:p>
    <w:p w:rsidR="005B7C9F" w:rsidRDefault="005B7C9F">
      <w:pPr>
        <w:pStyle w:val="ConsPlusNormal"/>
        <w:jc w:val="right"/>
      </w:pPr>
      <w:r>
        <w:t>города Ачинска</w:t>
      </w:r>
    </w:p>
    <w:p w:rsidR="005B7C9F" w:rsidRDefault="005B7C9F">
      <w:pPr>
        <w:pStyle w:val="ConsPlusNormal"/>
        <w:jc w:val="right"/>
      </w:pPr>
      <w:r>
        <w:t>"Молодежь города Ачинска</w:t>
      </w:r>
    </w:p>
    <w:p w:rsidR="005B7C9F" w:rsidRDefault="005B7C9F">
      <w:pPr>
        <w:pStyle w:val="ConsPlusNormal"/>
        <w:jc w:val="right"/>
      </w:pPr>
      <w:r>
        <w:t>в XXI веке"</w:t>
      </w:r>
    </w:p>
    <w:p w:rsidR="005B7C9F" w:rsidRDefault="005B7C9F">
      <w:pPr>
        <w:pStyle w:val="ConsPlusNormal"/>
        <w:jc w:val="both"/>
      </w:pPr>
    </w:p>
    <w:p w:rsidR="005B7C9F" w:rsidRDefault="005B7C9F">
      <w:pPr>
        <w:pStyle w:val="ConsPlusTitle"/>
        <w:jc w:val="center"/>
      </w:pPr>
      <w:bookmarkStart w:id="1" w:name="P309"/>
      <w:bookmarkEnd w:id="1"/>
      <w:r>
        <w:t>ПЕРЕЧЕНЬ</w:t>
      </w:r>
    </w:p>
    <w:p w:rsidR="005B7C9F" w:rsidRDefault="005B7C9F">
      <w:pPr>
        <w:pStyle w:val="ConsPlusTitle"/>
        <w:jc w:val="center"/>
      </w:pPr>
      <w:r>
        <w:t>ЦЕЛЕВЫХ ПОКАЗАТЕЛЕЙ И ПОКАЗАТЕЛЕЙ РЕЗУЛЬТАТИВНОСТИ</w:t>
      </w:r>
    </w:p>
    <w:p w:rsidR="005B7C9F" w:rsidRDefault="005B7C9F">
      <w:pPr>
        <w:pStyle w:val="ConsPlusTitle"/>
        <w:jc w:val="center"/>
      </w:pPr>
      <w:r>
        <w:t>ПРОГРАММЫ ГОРОДА АЧИНСКА "МОЛОДЕЖЬ ГОРОДА АЧИНСКА В XXI</w:t>
      </w:r>
    </w:p>
    <w:p w:rsidR="005B7C9F" w:rsidRDefault="005B7C9F">
      <w:pPr>
        <w:pStyle w:val="ConsPlusTitle"/>
        <w:jc w:val="center"/>
      </w:pPr>
      <w:r>
        <w:t>ВЕКЕ" С РАСШИФРОВКОЙ ПЛАНОВЫХ ЗНАЧЕНИЙ ПО ГОДАМ</w:t>
      </w:r>
    </w:p>
    <w:p w:rsidR="005B7C9F" w:rsidRDefault="005B7C9F">
      <w:pPr>
        <w:pStyle w:val="ConsPlusTitle"/>
        <w:jc w:val="center"/>
      </w:pPr>
      <w:r>
        <w:t>ЕЕ РЕАЛИЗАЦИИ, ЗНАЧЕНИЙ ЦЕЛЕВЫХ ПОКАЗАТЕЛЕЙ</w:t>
      </w:r>
    </w:p>
    <w:p w:rsidR="005B7C9F" w:rsidRDefault="005B7C9F">
      <w:pPr>
        <w:pStyle w:val="ConsPlusTitle"/>
        <w:jc w:val="center"/>
      </w:pPr>
      <w:r>
        <w:t>НА ДОЛГОСРОЧНЫЙ ПЕРИОД</w:t>
      </w:r>
    </w:p>
    <w:p w:rsidR="005B7C9F" w:rsidRDefault="005B7C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7C9F">
        <w:trPr>
          <w:jc w:val="center"/>
        </w:trPr>
        <w:tc>
          <w:tcPr>
            <w:tcW w:w="9294" w:type="dxa"/>
            <w:tcBorders>
              <w:top w:val="nil"/>
              <w:left w:val="single" w:sz="24" w:space="0" w:color="CED3F1"/>
              <w:bottom w:val="nil"/>
              <w:right w:val="single" w:sz="24" w:space="0" w:color="F4F3F8"/>
            </w:tcBorders>
            <w:shd w:val="clear" w:color="auto" w:fill="F4F3F8"/>
          </w:tcPr>
          <w:p w:rsidR="005B7C9F" w:rsidRDefault="005B7C9F">
            <w:pPr>
              <w:pStyle w:val="ConsPlusNormal"/>
              <w:jc w:val="center"/>
            </w:pPr>
            <w:r>
              <w:rPr>
                <w:color w:val="392C69"/>
              </w:rPr>
              <w:t>Список изменяющих документов</w:t>
            </w:r>
          </w:p>
          <w:p w:rsidR="005B7C9F" w:rsidRDefault="005B7C9F">
            <w:pPr>
              <w:pStyle w:val="ConsPlusNormal"/>
              <w:jc w:val="center"/>
            </w:pPr>
            <w:r>
              <w:rPr>
                <w:color w:val="392C69"/>
              </w:rPr>
              <w:t xml:space="preserve">(в ред. </w:t>
            </w:r>
            <w:hyperlink r:id="rId80" w:history="1">
              <w:r>
                <w:rPr>
                  <w:color w:val="0000FF"/>
                </w:rPr>
                <w:t>Постановления</w:t>
              </w:r>
            </w:hyperlink>
            <w:r>
              <w:rPr>
                <w:color w:val="392C69"/>
              </w:rPr>
              <w:t xml:space="preserve"> администрации г. Ачинска Красноярского края</w:t>
            </w:r>
          </w:p>
          <w:p w:rsidR="005B7C9F" w:rsidRDefault="005B7C9F">
            <w:pPr>
              <w:pStyle w:val="ConsPlusNormal"/>
              <w:jc w:val="center"/>
            </w:pPr>
            <w:r>
              <w:rPr>
                <w:color w:val="392C69"/>
              </w:rPr>
              <w:t>от 25.04.2019 N 158-п)</w:t>
            </w:r>
          </w:p>
        </w:tc>
      </w:tr>
    </w:tbl>
    <w:p w:rsidR="005B7C9F" w:rsidRDefault="005B7C9F">
      <w:pPr>
        <w:pStyle w:val="ConsPlusNormal"/>
        <w:jc w:val="both"/>
      </w:pPr>
    </w:p>
    <w:p w:rsidR="005B7C9F" w:rsidRDefault="005B7C9F">
      <w:pPr>
        <w:sectPr w:rsidR="005B7C9F" w:rsidSect="00A873E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2839"/>
        <w:gridCol w:w="1279"/>
        <w:gridCol w:w="604"/>
        <w:gridCol w:w="604"/>
        <w:gridCol w:w="604"/>
        <w:gridCol w:w="604"/>
        <w:gridCol w:w="604"/>
        <w:gridCol w:w="604"/>
        <w:gridCol w:w="604"/>
        <w:gridCol w:w="604"/>
        <w:gridCol w:w="604"/>
        <w:gridCol w:w="886"/>
        <w:gridCol w:w="886"/>
      </w:tblGrid>
      <w:tr w:rsidR="005B7C9F">
        <w:tc>
          <w:tcPr>
            <w:tcW w:w="604" w:type="dxa"/>
            <w:vMerge w:val="restart"/>
          </w:tcPr>
          <w:p w:rsidR="005B7C9F" w:rsidRDefault="005B7C9F">
            <w:pPr>
              <w:pStyle w:val="ConsPlusNormal"/>
              <w:jc w:val="center"/>
            </w:pPr>
            <w:r>
              <w:lastRenderedPageBreak/>
              <w:t>N п/п</w:t>
            </w:r>
          </w:p>
        </w:tc>
        <w:tc>
          <w:tcPr>
            <w:tcW w:w="2839" w:type="dxa"/>
            <w:vMerge w:val="restart"/>
          </w:tcPr>
          <w:p w:rsidR="005B7C9F" w:rsidRDefault="005B7C9F">
            <w:pPr>
              <w:pStyle w:val="ConsPlusNormal"/>
              <w:jc w:val="center"/>
            </w:pPr>
            <w:r>
              <w:t>Цели, задачи, целевые показатели муниципальной программы</w:t>
            </w:r>
          </w:p>
        </w:tc>
        <w:tc>
          <w:tcPr>
            <w:tcW w:w="1279" w:type="dxa"/>
            <w:vMerge w:val="restart"/>
          </w:tcPr>
          <w:p w:rsidR="005B7C9F" w:rsidRDefault="005B7C9F">
            <w:pPr>
              <w:pStyle w:val="ConsPlusNormal"/>
              <w:jc w:val="center"/>
            </w:pPr>
            <w:r>
              <w:t>Единица измерения</w:t>
            </w:r>
          </w:p>
        </w:tc>
        <w:tc>
          <w:tcPr>
            <w:tcW w:w="604" w:type="dxa"/>
            <w:vMerge w:val="restart"/>
          </w:tcPr>
          <w:p w:rsidR="005B7C9F" w:rsidRDefault="005B7C9F">
            <w:pPr>
              <w:pStyle w:val="ConsPlusNormal"/>
              <w:jc w:val="center"/>
            </w:pPr>
            <w:r>
              <w:t>2013 год</w:t>
            </w:r>
          </w:p>
        </w:tc>
        <w:tc>
          <w:tcPr>
            <w:tcW w:w="6604" w:type="dxa"/>
            <w:gridSpan w:val="10"/>
          </w:tcPr>
          <w:p w:rsidR="005B7C9F" w:rsidRDefault="005B7C9F">
            <w:pPr>
              <w:pStyle w:val="ConsPlusNormal"/>
              <w:jc w:val="center"/>
            </w:pPr>
            <w:r>
              <w:t>Годы реализации муниципальной программы</w:t>
            </w:r>
          </w:p>
        </w:tc>
      </w:tr>
      <w:tr w:rsidR="005B7C9F">
        <w:tc>
          <w:tcPr>
            <w:tcW w:w="604" w:type="dxa"/>
            <w:vMerge/>
          </w:tcPr>
          <w:p w:rsidR="005B7C9F" w:rsidRDefault="005B7C9F"/>
        </w:tc>
        <w:tc>
          <w:tcPr>
            <w:tcW w:w="2839" w:type="dxa"/>
            <w:vMerge/>
          </w:tcPr>
          <w:p w:rsidR="005B7C9F" w:rsidRDefault="005B7C9F"/>
        </w:tc>
        <w:tc>
          <w:tcPr>
            <w:tcW w:w="1279" w:type="dxa"/>
            <w:vMerge/>
          </w:tcPr>
          <w:p w:rsidR="005B7C9F" w:rsidRDefault="005B7C9F"/>
        </w:tc>
        <w:tc>
          <w:tcPr>
            <w:tcW w:w="604" w:type="dxa"/>
            <w:vMerge/>
          </w:tcPr>
          <w:p w:rsidR="005B7C9F" w:rsidRDefault="005B7C9F"/>
        </w:tc>
        <w:tc>
          <w:tcPr>
            <w:tcW w:w="604" w:type="dxa"/>
            <w:vMerge w:val="restart"/>
          </w:tcPr>
          <w:p w:rsidR="005B7C9F" w:rsidRDefault="005B7C9F">
            <w:pPr>
              <w:pStyle w:val="ConsPlusNormal"/>
              <w:jc w:val="center"/>
            </w:pPr>
            <w:r>
              <w:t>2014 год</w:t>
            </w:r>
          </w:p>
        </w:tc>
        <w:tc>
          <w:tcPr>
            <w:tcW w:w="604" w:type="dxa"/>
            <w:vMerge w:val="restart"/>
          </w:tcPr>
          <w:p w:rsidR="005B7C9F" w:rsidRDefault="005B7C9F">
            <w:pPr>
              <w:pStyle w:val="ConsPlusNormal"/>
              <w:jc w:val="center"/>
            </w:pPr>
            <w:r>
              <w:t>2015 год</w:t>
            </w:r>
          </w:p>
        </w:tc>
        <w:tc>
          <w:tcPr>
            <w:tcW w:w="604" w:type="dxa"/>
            <w:vMerge w:val="restart"/>
          </w:tcPr>
          <w:p w:rsidR="005B7C9F" w:rsidRDefault="005B7C9F">
            <w:pPr>
              <w:pStyle w:val="ConsPlusNormal"/>
              <w:jc w:val="center"/>
            </w:pPr>
            <w:r>
              <w:t>2016 год</w:t>
            </w:r>
          </w:p>
        </w:tc>
        <w:tc>
          <w:tcPr>
            <w:tcW w:w="604" w:type="dxa"/>
            <w:vMerge w:val="restart"/>
          </w:tcPr>
          <w:p w:rsidR="005B7C9F" w:rsidRDefault="005B7C9F">
            <w:pPr>
              <w:pStyle w:val="ConsPlusNormal"/>
              <w:jc w:val="center"/>
            </w:pPr>
            <w:r>
              <w:t>2017 год</w:t>
            </w:r>
          </w:p>
        </w:tc>
        <w:tc>
          <w:tcPr>
            <w:tcW w:w="604" w:type="dxa"/>
            <w:vMerge w:val="restart"/>
          </w:tcPr>
          <w:p w:rsidR="005B7C9F" w:rsidRDefault="005B7C9F">
            <w:pPr>
              <w:pStyle w:val="ConsPlusNormal"/>
              <w:jc w:val="center"/>
            </w:pPr>
            <w:r>
              <w:t>2018 год</w:t>
            </w:r>
          </w:p>
        </w:tc>
        <w:tc>
          <w:tcPr>
            <w:tcW w:w="604" w:type="dxa"/>
            <w:vMerge w:val="restart"/>
          </w:tcPr>
          <w:p w:rsidR="005B7C9F" w:rsidRDefault="005B7C9F">
            <w:pPr>
              <w:pStyle w:val="ConsPlusNormal"/>
              <w:jc w:val="center"/>
            </w:pPr>
            <w:r>
              <w:t>2019 год</w:t>
            </w:r>
          </w:p>
        </w:tc>
        <w:tc>
          <w:tcPr>
            <w:tcW w:w="604" w:type="dxa"/>
            <w:vMerge w:val="restart"/>
          </w:tcPr>
          <w:p w:rsidR="005B7C9F" w:rsidRDefault="005B7C9F">
            <w:pPr>
              <w:pStyle w:val="ConsPlusNormal"/>
              <w:jc w:val="center"/>
            </w:pPr>
            <w:r>
              <w:t>2020 год</w:t>
            </w:r>
          </w:p>
        </w:tc>
        <w:tc>
          <w:tcPr>
            <w:tcW w:w="604" w:type="dxa"/>
            <w:vMerge w:val="restart"/>
          </w:tcPr>
          <w:p w:rsidR="005B7C9F" w:rsidRDefault="005B7C9F">
            <w:pPr>
              <w:pStyle w:val="ConsPlusNormal"/>
              <w:jc w:val="center"/>
            </w:pPr>
            <w:r>
              <w:t>2021 год</w:t>
            </w:r>
          </w:p>
        </w:tc>
        <w:tc>
          <w:tcPr>
            <w:tcW w:w="1772" w:type="dxa"/>
            <w:gridSpan w:val="2"/>
          </w:tcPr>
          <w:p w:rsidR="005B7C9F" w:rsidRDefault="005B7C9F">
            <w:pPr>
              <w:pStyle w:val="ConsPlusNormal"/>
              <w:jc w:val="center"/>
            </w:pPr>
            <w:r>
              <w:t>годы до конца реализации муниципальной программы в пятилетнем интервале</w:t>
            </w:r>
          </w:p>
        </w:tc>
      </w:tr>
      <w:tr w:rsidR="005B7C9F">
        <w:tc>
          <w:tcPr>
            <w:tcW w:w="604" w:type="dxa"/>
            <w:vMerge/>
          </w:tcPr>
          <w:p w:rsidR="005B7C9F" w:rsidRDefault="005B7C9F"/>
        </w:tc>
        <w:tc>
          <w:tcPr>
            <w:tcW w:w="2839" w:type="dxa"/>
            <w:vMerge/>
          </w:tcPr>
          <w:p w:rsidR="005B7C9F" w:rsidRDefault="005B7C9F"/>
        </w:tc>
        <w:tc>
          <w:tcPr>
            <w:tcW w:w="1279" w:type="dxa"/>
            <w:vMerge/>
          </w:tcPr>
          <w:p w:rsidR="005B7C9F" w:rsidRDefault="005B7C9F"/>
        </w:tc>
        <w:tc>
          <w:tcPr>
            <w:tcW w:w="604" w:type="dxa"/>
            <w:vMerge/>
          </w:tcPr>
          <w:p w:rsidR="005B7C9F" w:rsidRDefault="005B7C9F"/>
        </w:tc>
        <w:tc>
          <w:tcPr>
            <w:tcW w:w="604" w:type="dxa"/>
            <w:vMerge/>
          </w:tcPr>
          <w:p w:rsidR="005B7C9F" w:rsidRDefault="005B7C9F"/>
        </w:tc>
        <w:tc>
          <w:tcPr>
            <w:tcW w:w="604" w:type="dxa"/>
            <w:vMerge/>
          </w:tcPr>
          <w:p w:rsidR="005B7C9F" w:rsidRDefault="005B7C9F"/>
        </w:tc>
        <w:tc>
          <w:tcPr>
            <w:tcW w:w="604" w:type="dxa"/>
            <w:vMerge/>
          </w:tcPr>
          <w:p w:rsidR="005B7C9F" w:rsidRDefault="005B7C9F"/>
        </w:tc>
        <w:tc>
          <w:tcPr>
            <w:tcW w:w="604" w:type="dxa"/>
            <w:vMerge/>
          </w:tcPr>
          <w:p w:rsidR="005B7C9F" w:rsidRDefault="005B7C9F"/>
        </w:tc>
        <w:tc>
          <w:tcPr>
            <w:tcW w:w="604" w:type="dxa"/>
            <w:vMerge/>
          </w:tcPr>
          <w:p w:rsidR="005B7C9F" w:rsidRDefault="005B7C9F"/>
        </w:tc>
        <w:tc>
          <w:tcPr>
            <w:tcW w:w="604" w:type="dxa"/>
            <w:vMerge/>
          </w:tcPr>
          <w:p w:rsidR="005B7C9F" w:rsidRDefault="005B7C9F"/>
        </w:tc>
        <w:tc>
          <w:tcPr>
            <w:tcW w:w="604" w:type="dxa"/>
            <w:vMerge/>
          </w:tcPr>
          <w:p w:rsidR="005B7C9F" w:rsidRDefault="005B7C9F"/>
        </w:tc>
        <w:tc>
          <w:tcPr>
            <w:tcW w:w="604" w:type="dxa"/>
            <w:vMerge/>
          </w:tcPr>
          <w:p w:rsidR="005B7C9F" w:rsidRDefault="005B7C9F"/>
        </w:tc>
        <w:tc>
          <w:tcPr>
            <w:tcW w:w="886" w:type="dxa"/>
          </w:tcPr>
          <w:p w:rsidR="005B7C9F" w:rsidRDefault="005B7C9F">
            <w:pPr>
              <w:pStyle w:val="ConsPlusNormal"/>
              <w:jc w:val="center"/>
            </w:pPr>
            <w:r>
              <w:t>2025 год</w:t>
            </w:r>
          </w:p>
        </w:tc>
        <w:tc>
          <w:tcPr>
            <w:tcW w:w="886" w:type="dxa"/>
          </w:tcPr>
          <w:p w:rsidR="005B7C9F" w:rsidRDefault="005B7C9F">
            <w:pPr>
              <w:pStyle w:val="ConsPlusNormal"/>
              <w:jc w:val="center"/>
            </w:pPr>
            <w:r>
              <w:t>2030 год</w:t>
            </w:r>
          </w:p>
        </w:tc>
      </w:tr>
      <w:tr w:rsidR="005B7C9F">
        <w:tc>
          <w:tcPr>
            <w:tcW w:w="604" w:type="dxa"/>
          </w:tcPr>
          <w:p w:rsidR="005B7C9F" w:rsidRDefault="005B7C9F">
            <w:pPr>
              <w:pStyle w:val="ConsPlusNormal"/>
              <w:jc w:val="center"/>
            </w:pPr>
            <w:r>
              <w:t>1</w:t>
            </w:r>
          </w:p>
        </w:tc>
        <w:tc>
          <w:tcPr>
            <w:tcW w:w="2839" w:type="dxa"/>
          </w:tcPr>
          <w:p w:rsidR="005B7C9F" w:rsidRDefault="005B7C9F">
            <w:pPr>
              <w:pStyle w:val="ConsPlusNormal"/>
              <w:jc w:val="center"/>
            </w:pPr>
            <w:r>
              <w:t>2</w:t>
            </w:r>
          </w:p>
        </w:tc>
        <w:tc>
          <w:tcPr>
            <w:tcW w:w="1279" w:type="dxa"/>
          </w:tcPr>
          <w:p w:rsidR="005B7C9F" w:rsidRDefault="005B7C9F">
            <w:pPr>
              <w:pStyle w:val="ConsPlusNormal"/>
              <w:jc w:val="center"/>
            </w:pPr>
            <w:r>
              <w:t>3</w:t>
            </w:r>
          </w:p>
        </w:tc>
        <w:tc>
          <w:tcPr>
            <w:tcW w:w="604" w:type="dxa"/>
          </w:tcPr>
          <w:p w:rsidR="005B7C9F" w:rsidRDefault="005B7C9F">
            <w:pPr>
              <w:pStyle w:val="ConsPlusNormal"/>
              <w:jc w:val="center"/>
            </w:pPr>
            <w:r>
              <w:t>4</w:t>
            </w:r>
          </w:p>
        </w:tc>
        <w:tc>
          <w:tcPr>
            <w:tcW w:w="604" w:type="dxa"/>
          </w:tcPr>
          <w:p w:rsidR="005B7C9F" w:rsidRDefault="005B7C9F">
            <w:pPr>
              <w:pStyle w:val="ConsPlusNormal"/>
              <w:jc w:val="center"/>
            </w:pPr>
            <w:r>
              <w:t>5</w:t>
            </w:r>
          </w:p>
        </w:tc>
        <w:tc>
          <w:tcPr>
            <w:tcW w:w="604" w:type="dxa"/>
          </w:tcPr>
          <w:p w:rsidR="005B7C9F" w:rsidRDefault="005B7C9F">
            <w:pPr>
              <w:pStyle w:val="ConsPlusNormal"/>
              <w:jc w:val="center"/>
            </w:pPr>
            <w:r>
              <w:t>6</w:t>
            </w:r>
          </w:p>
        </w:tc>
        <w:tc>
          <w:tcPr>
            <w:tcW w:w="604" w:type="dxa"/>
          </w:tcPr>
          <w:p w:rsidR="005B7C9F" w:rsidRDefault="005B7C9F">
            <w:pPr>
              <w:pStyle w:val="ConsPlusNormal"/>
              <w:jc w:val="center"/>
            </w:pPr>
            <w:r>
              <w:t>7</w:t>
            </w:r>
          </w:p>
        </w:tc>
        <w:tc>
          <w:tcPr>
            <w:tcW w:w="604" w:type="dxa"/>
          </w:tcPr>
          <w:p w:rsidR="005B7C9F" w:rsidRDefault="005B7C9F">
            <w:pPr>
              <w:pStyle w:val="ConsPlusNormal"/>
              <w:jc w:val="center"/>
            </w:pPr>
            <w:r>
              <w:t>8</w:t>
            </w:r>
          </w:p>
        </w:tc>
        <w:tc>
          <w:tcPr>
            <w:tcW w:w="604" w:type="dxa"/>
          </w:tcPr>
          <w:p w:rsidR="005B7C9F" w:rsidRDefault="005B7C9F">
            <w:pPr>
              <w:pStyle w:val="ConsPlusNormal"/>
              <w:jc w:val="center"/>
            </w:pPr>
            <w:r>
              <w:t>9</w:t>
            </w:r>
          </w:p>
        </w:tc>
        <w:tc>
          <w:tcPr>
            <w:tcW w:w="604" w:type="dxa"/>
          </w:tcPr>
          <w:p w:rsidR="005B7C9F" w:rsidRDefault="005B7C9F">
            <w:pPr>
              <w:pStyle w:val="ConsPlusNormal"/>
              <w:jc w:val="center"/>
            </w:pPr>
            <w:r>
              <w:t>10</w:t>
            </w:r>
          </w:p>
        </w:tc>
        <w:tc>
          <w:tcPr>
            <w:tcW w:w="604" w:type="dxa"/>
          </w:tcPr>
          <w:p w:rsidR="005B7C9F" w:rsidRDefault="005B7C9F">
            <w:pPr>
              <w:pStyle w:val="ConsPlusNormal"/>
              <w:jc w:val="center"/>
            </w:pPr>
            <w:r>
              <w:t>11</w:t>
            </w:r>
          </w:p>
        </w:tc>
        <w:tc>
          <w:tcPr>
            <w:tcW w:w="604" w:type="dxa"/>
          </w:tcPr>
          <w:p w:rsidR="005B7C9F" w:rsidRDefault="005B7C9F">
            <w:pPr>
              <w:pStyle w:val="ConsPlusNormal"/>
              <w:jc w:val="center"/>
            </w:pPr>
            <w:r>
              <w:t>12</w:t>
            </w:r>
          </w:p>
        </w:tc>
        <w:tc>
          <w:tcPr>
            <w:tcW w:w="886" w:type="dxa"/>
          </w:tcPr>
          <w:p w:rsidR="005B7C9F" w:rsidRDefault="005B7C9F">
            <w:pPr>
              <w:pStyle w:val="ConsPlusNormal"/>
              <w:jc w:val="center"/>
            </w:pPr>
            <w:r>
              <w:t>13</w:t>
            </w:r>
          </w:p>
        </w:tc>
        <w:tc>
          <w:tcPr>
            <w:tcW w:w="886" w:type="dxa"/>
          </w:tcPr>
          <w:p w:rsidR="005B7C9F" w:rsidRDefault="005B7C9F">
            <w:pPr>
              <w:pStyle w:val="ConsPlusNormal"/>
              <w:jc w:val="center"/>
            </w:pPr>
            <w:r>
              <w:t>14</w:t>
            </w:r>
          </w:p>
        </w:tc>
      </w:tr>
      <w:tr w:rsidR="005B7C9F">
        <w:tc>
          <w:tcPr>
            <w:tcW w:w="604" w:type="dxa"/>
          </w:tcPr>
          <w:p w:rsidR="005B7C9F" w:rsidRDefault="005B7C9F">
            <w:pPr>
              <w:pStyle w:val="ConsPlusNormal"/>
            </w:pPr>
          </w:p>
        </w:tc>
        <w:tc>
          <w:tcPr>
            <w:tcW w:w="11326" w:type="dxa"/>
            <w:gridSpan w:val="13"/>
          </w:tcPr>
          <w:p w:rsidR="005B7C9F" w:rsidRDefault="005B7C9F">
            <w:pPr>
              <w:pStyle w:val="ConsPlusNormal"/>
            </w:pPr>
            <w:r>
              <w:t>Цель программы.</w:t>
            </w:r>
          </w:p>
          <w:p w:rsidR="005B7C9F" w:rsidRDefault="005B7C9F">
            <w:pPr>
              <w:pStyle w:val="ConsPlusNormal"/>
            </w:pPr>
            <w:r>
              <w:t>1. Создание условий для развития потенциала молодежи и его реализации в интересах развития города Ачинска.</w:t>
            </w:r>
          </w:p>
          <w:p w:rsidR="005B7C9F" w:rsidRDefault="005B7C9F">
            <w:pPr>
              <w:pStyle w:val="ConsPlusNormal"/>
            </w:pPr>
            <w:r>
              <w:t>2.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5B7C9F">
        <w:tc>
          <w:tcPr>
            <w:tcW w:w="604" w:type="dxa"/>
          </w:tcPr>
          <w:p w:rsidR="005B7C9F" w:rsidRDefault="005B7C9F">
            <w:pPr>
              <w:pStyle w:val="ConsPlusNormal"/>
            </w:pPr>
            <w:r>
              <w:t>1.1</w:t>
            </w:r>
          </w:p>
        </w:tc>
        <w:tc>
          <w:tcPr>
            <w:tcW w:w="2839" w:type="dxa"/>
          </w:tcPr>
          <w:p w:rsidR="005B7C9F" w:rsidRDefault="005B7C9F">
            <w:pPr>
              <w:pStyle w:val="ConsPlusNormal"/>
            </w:pPr>
            <w:r>
              <w:t>Целевой показатель 1. Количество поддержанных социально-экономических проектов, реализуемых молодежью на территории города Ачинска</w:t>
            </w:r>
          </w:p>
        </w:tc>
        <w:tc>
          <w:tcPr>
            <w:tcW w:w="1279" w:type="dxa"/>
          </w:tcPr>
          <w:p w:rsidR="005B7C9F" w:rsidRDefault="005B7C9F">
            <w:pPr>
              <w:pStyle w:val="ConsPlusNormal"/>
            </w:pPr>
            <w:r>
              <w:t>шт.</w:t>
            </w:r>
          </w:p>
        </w:tc>
        <w:tc>
          <w:tcPr>
            <w:tcW w:w="604" w:type="dxa"/>
          </w:tcPr>
          <w:p w:rsidR="005B7C9F" w:rsidRDefault="005B7C9F">
            <w:pPr>
              <w:pStyle w:val="ConsPlusNormal"/>
              <w:jc w:val="center"/>
            </w:pPr>
            <w:r>
              <w:t>8</w:t>
            </w:r>
          </w:p>
        </w:tc>
        <w:tc>
          <w:tcPr>
            <w:tcW w:w="604" w:type="dxa"/>
          </w:tcPr>
          <w:p w:rsidR="005B7C9F" w:rsidRDefault="005B7C9F">
            <w:pPr>
              <w:pStyle w:val="ConsPlusNormal"/>
              <w:jc w:val="center"/>
            </w:pPr>
            <w:r>
              <w:t>30</w:t>
            </w:r>
          </w:p>
        </w:tc>
        <w:tc>
          <w:tcPr>
            <w:tcW w:w="604" w:type="dxa"/>
          </w:tcPr>
          <w:p w:rsidR="005B7C9F" w:rsidRDefault="005B7C9F">
            <w:pPr>
              <w:pStyle w:val="ConsPlusNormal"/>
              <w:jc w:val="center"/>
            </w:pPr>
            <w:r>
              <w:t>35</w:t>
            </w:r>
          </w:p>
        </w:tc>
        <w:tc>
          <w:tcPr>
            <w:tcW w:w="604" w:type="dxa"/>
          </w:tcPr>
          <w:p w:rsidR="005B7C9F" w:rsidRDefault="005B7C9F">
            <w:pPr>
              <w:pStyle w:val="ConsPlusNormal"/>
              <w:jc w:val="center"/>
            </w:pPr>
            <w:r>
              <w:t>40</w:t>
            </w:r>
          </w:p>
        </w:tc>
        <w:tc>
          <w:tcPr>
            <w:tcW w:w="604" w:type="dxa"/>
          </w:tcPr>
          <w:p w:rsidR="005B7C9F" w:rsidRDefault="005B7C9F">
            <w:pPr>
              <w:pStyle w:val="ConsPlusNormal"/>
              <w:jc w:val="center"/>
            </w:pPr>
            <w:r>
              <w:t>41</w:t>
            </w:r>
          </w:p>
        </w:tc>
        <w:tc>
          <w:tcPr>
            <w:tcW w:w="604" w:type="dxa"/>
          </w:tcPr>
          <w:p w:rsidR="005B7C9F" w:rsidRDefault="005B7C9F">
            <w:pPr>
              <w:pStyle w:val="ConsPlusNormal"/>
              <w:jc w:val="center"/>
            </w:pPr>
            <w:r>
              <w:t>41</w:t>
            </w:r>
          </w:p>
        </w:tc>
        <w:tc>
          <w:tcPr>
            <w:tcW w:w="604" w:type="dxa"/>
          </w:tcPr>
          <w:p w:rsidR="005B7C9F" w:rsidRDefault="005B7C9F">
            <w:pPr>
              <w:pStyle w:val="ConsPlusNormal"/>
              <w:jc w:val="center"/>
            </w:pPr>
            <w:r>
              <w:t>41</w:t>
            </w:r>
          </w:p>
        </w:tc>
        <w:tc>
          <w:tcPr>
            <w:tcW w:w="604" w:type="dxa"/>
          </w:tcPr>
          <w:p w:rsidR="005B7C9F" w:rsidRDefault="005B7C9F">
            <w:pPr>
              <w:pStyle w:val="ConsPlusNormal"/>
              <w:jc w:val="center"/>
            </w:pPr>
            <w:r>
              <w:t>41</w:t>
            </w:r>
          </w:p>
        </w:tc>
        <w:tc>
          <w:tcPr>
            <w:tcW w:w="604" w:type="dxa"/>
          </w:tcPr>
          <w:p w:rsidR="005B7C9F" w:rsidRDefault="005B7C9F">
            <w:pPr>
              <w:pStyle w:val="ConsPlusNormal"/>
              <w:jc w:val="center"/>
            </w:pPr>
            <w:r>
              <w:t>41</w:t>
            </w:r>
          </w:p>
        </w:tc>
        <w:tc>
          <w:tcPr>
            <w:tcW w:w="886" w:type="dxa"/>
          </w:tcPr>
          <w:p w:rsidR="005B7C9F" w:rsidRDefault="005B7C9F">
            <w:pPr>
              <w:pStyle w:val="ConsPlusNormal"/>
              <w:jc w:val="center"/>
            </w:pPr>
            <w:r>
              <w:t>41</w:t>
            </w:r>
          </w:p>
        </w:tc>
        <w:tc>
          <w:tcPr>
            <w:tcW w:w="886" w:type="dxa"/>
          </w:tcPr>
          <w:p w:rsidR="005B7C9F" w:rsidRDefault="005B7C9F">
            <w:pPr>
              <w:pStyle w:val="ConsPlusNormal"/>
              <w:jc w:val="center"/>
            </w:pPr>
            <w:r>
              <w:t>41</w:t>
            </w:r>
          </w:p>
        </w:tc>
      </w:tr>
      <w:tr w:rsidR="005B7C9F">
        <w:tc>
          <w:tcPr>
            <w:tcW w:w="604" w:type="dxa"/>
          </w:tcPr>
          <w:p w:rsidR="005B7C9F" w:rsidRDefault="005B7C9F">
            <w:pPr>
              <w:pStyle w:val="ConsPlusNormal"/>
            </w:pPr>
            <w:r>
              <w:t>1.2</w:t>
            </w:r>
          </w:p>
        </w:tc>
        <w:tc>
          <w:tcPr>
            <w:tcW w:w="2839" w:type="dxa"/>
          </w:tcPr>
          <w:p w:rsidR="005B7C9F" w:rsidRDefault="005B7C9F">
            <w:pPr>
              <w:pStyle w:val="ConsPlusNormal"/>
            </w:pPr>
            <w:r>
              <w:t>Целевой показатель 2. Доля (удельный вес) молодежи, вовлеченной в реализацию проектов/мероприятий молодежной политики, от общего количества молодежи города Ачинска</w:t>
            </w:r>
          </w:p>
        </w:tc>
        <w:tc>
          <w:tcPr>
            <w:tcW w:w="1279" w:type="dxa"/>
          </w:tcPr>
          <w:p w:rsidR="005B7C9F" w:rsidRDefault="005B7C9F">
            <w:pPr>
              <w:pStyle w:val="ConsPlusNormal"/>
            </w:pPr>
            <w:r>
              <w:t>%</w:t>
            </w:r>
          </w:p>
        </w:tc>
        <w:tc>
          <w:tcPr>
            <w:tcW w:w="604" w:type="dxa"/>
          </w:tcPr>
          <w:p w:rsidR="005B7C9F" w:rsidRDefault="005B7C9F">
            <w:pPr>
              <w:pStyle w:val="ConsPlusNormal"/>
              <w:jc w:val="center"/>
            </w:pPr>
            <w:r>
              <w:t>47</w:t>
            </w:r>
          </w:p>
        </w:tc>
        <w:tc>
          <w:tcPr>
            <w:tcW w:w="604" w:type="dxa"/>
          </w:tcPr>
          <w:p w:rsidR="005B7C9F" w:rsidRDefault="005B7C9F">
            <w:pPr>
              <w:pStyle w:val="ConsPlusNormal"/>
              <w:jc w:val="center"/>
            </w:pPr>
            <w:r>
              <w:t>48</w:t>
            </w:r>
          </w:p>
        </w:tc>
        <w:tc>
          <w:tcPr>
            <w:tcW w:w="604" w:type="dxa"/>
          </w:tcPr>
          <w:p w:rsidR="005B7C9F" w:rsidRDefault="005B7C9F">
            <w:pPr>
              <w:pStyle w:val="ConsPlusNormal"/>
              <w:jc w:val="center"/>
            </w:pPr>
            <w:r>
              <w:t>49</w:t>
            </w:r>
          </w:p>
        </w:tc>
        <w:tc>
          <w:tcPr>
            <w:tcW w:w="604" w:type="dxa"/>
          </w:tcPr>
          <w:p w:rsidR="005B7C9F" w:rsidRDefault="005B7C9F">
            <w:pPr>
              <w:pStyle w:val="ConsPlusNormal"/>
              <w:jc w:val="center"/>
            </w:pPr>
            <w:r>
              <w:t>50</w:t>
            </w:r>
          </w:p>
        </w:tc>
        <w:tc>
          <w:tcPr>
            <w:tcW w:w="604" w:type="dxa"/>
          </w:tcPr>
          <w:p w:rsidR="005B7C9F" w:rsidRDefault="005B7C9F">
            <w:pPr>
              <w:pStyle w:val="ConsPlusNormal"/>
              <w:jc w:val="center"/>
            </w:pPr>
            <w:r>
              <w:t>51</w:t>
            </w:r>
          </w:p>
        </w:tc>
        <w:tc>
          <w:tcPr>
            <w:tcW w:w="604" w:type="dxa"/>
          </w:tcPr>
          <w:p w:rsidR="005B7C9F" w:rsidRDefault="005B7C9F">
            <w:pPr>
              <w:pStyle w:val="ConsPlusNormal"/>
              <w:jc w:val="center"/>
            </w:pPr>
            <w:r>
              <w:t>51</w:t>
            </w:r>
          </w:p>
        </w:tc>
        <w:tc>
          <w:tcPr>
            <w:tcW w:w="604" w:type="dxa"/>
          </w:tcPr>
          <w:p w:rsidR="005B7C9F" w:rsidRDefault="005B7C9F">
            <w:pPr>
              <w:pStyle w:val="ConsPlusNormal"/>
              <w:jc w:val="center"/>
            </w:pPr>
            <w:r>
              <w:t>51</w:t>
            </w:r>
          </w:p>
        </w:tc>
        <w:tc>
          <w:tcPr>
            <w:tcW w:w="604" w:type="dxa"/>
          </w:tcPr>
          <w:p w:rsidR="005B7C9F" w:rsidRDefault="005B7C9F">
            <w:pPr>
              <w:pStyle w:val="ConsPlusNormal"/>
              <w:jc w:val="center"/>
            </w:pPr>
            <w:r>
              <w:t>51</w:t>
            </w:r>
          </w:p>
        </w:tc>
        <w:tc>
          <w:tcPr>
            <w:tcW w:w="604" w:type="dxa"/>
          </w:tcPr>
          <w:p w:rsidR="005B7C9F" w:rsidRDefault="005B7C9F">
            <w:pPr>
              <w:pStyle w:val="ConsPlusNormal"/>
              <w:jc w:val="center"/>
            </w:pPr>
            <w:r>
              <w:t>51</w:t>
            </w:r>
          </w:p>
        </w:tc>
        <w:tc>
          <w:tcPr>
            <w:tcW w:w="886" w:type="dxa"/>
          </w:tcPr>
          <w:p w:rsidR="005B7C9F" w:rsidRDefault="005B7C9F">
            <w:pPr>
              <w:pStyle w:val="ConsPlusNormal"/>
              <w:jc w:val="center"/>
            </w:pPr>
            <w:r>
              <w:t>51</w:t>
            </w:r>
          </w:p>
        </w:tc>
        <w:tc>
          <w:tcPr>
            <w:tcW w:w="886" w:type="dxa"/>
          </w:tcPr>
          <w:p w:rsidR="005B7C9F" w:rsidRDefault="005B7C9F">
            <w:pPr>
              <w:pStyle w:val="ConsPlusNormal"/>
              <w:jc w:val="center"/>
            </w:pPr>
            <w:r>
              <w:t>51</w:t>
            </w:r>
          </w:p>
        </w:tc>
      </w:tr>
      <w:tr w:rsidR="005B7C9F">
        <w:tc>
          <w:tcPr>
            <w:tcW w:w="604" w:type="dxa"/>
          </w:tcPr>
          <w:p w:rsidR="005B7C9F" w:rsidRDefault="005B7C9F">
            <w:pPr>
              <w:pStyle w:val="ConsPlusNormal"/>
            </w:pPr>
            <w:r>
              <w:t>1.3</w:t>
            </w:r>
          </w:p>
        </w:tc>
        <w:tc>
          <w:tcPr>
            <w:tcW w:w="2839" w:type="dxa"/>
          </w:tcPr>
          <w:p w:rsidR="005B7C9F" w:rsidRDefault="005B7C9F">
            <w:pPr>
              <w:pStyle w:val="ConsPlusNormal"/>
            </w:pPr>
            <w:r>
              <w:t xml:space="preserve">Целевой показатель 3. Доля </w:t>
            </w:r>
            <w:r>
              <w:lastRenderedPageBreak/>
              <w:t>(удельный вес) граждан, получивших безвозмездные услуги от участников молодежных социально-экономических проектов, от общего количества населения города Ачинска</w:t>
            </w:r>
          </w:p>
        </w:tc>
        <w:tc>
          <w:tcPr>
            <w:tcW w:w="1279" w:type="dxa"/>
          </w:tcPr>
          <w:p w:rsidR="005B7C9F" w:rsidRDefault="005B7C9F">
            <w:pPr>
              <w:pStyle w:val="ConsPlusNormal"/>
            </w:pPr>
            <w:r>
              <w:lastRenderedPageBreak/>
              <w:t>%</w:t>
            </w:r>
          </w:p>
        </w:tc>
        <w:tc>
          <w:tcPr>
            <w:tcW w:w="604" w:type="dxa"/>
          </w:tcPr>
          <w:p w:rsidR="005B7C9F" w:rsidRDefault="005B7C9F">
            <w:pPr>
              <w:pStyle w:val="ConsPlusNormal"/>
              <w:jc w:val="center"/>
            </w:pPr>
            <w:r>
              <w:t>4,4</w:t>
            </w:r>
          </w:p>
        </w:tc>
        <w:tc>
          <w:tcPr>
            <w:tcW w:w="604" w:type="dxa"/>
          </w:tcPr>
          <w:p w:rsidR="005B7C9F" w:rsidRDefault="005B7C9F">
            <w:pPr>
              <w:pStyle w:val="ConsPlusNormal"/>
              <w:jc w:val="center"/>
            </w:pPr>
            <w:r>
              <w:t>4,8</w:t>
            </w:r>
          </w:p>
        </w:tc>
        <w:tc>
          <w:tcPr>
            <w:tcW w:w="604" w:type="dxa"/>
          </w:tcPr>
          <w:p w:rsidR="005B7C9F" w:rsidRDefault="005B7C9F">
            <w:pPr>
              <w:pStyle w:val="ConsPlusNormal"/>
              <w:jc w:val="center"/>
            </w:pPr>
            <w:r>
              <w:t>5,0</w:t>
            </w:r>
          </w:p>
        </w:tc>
        <w:tc>
          <w:tcPr>
            <w:tcW w:w="604" w:type="dxa"/>
          </w:tcPr>
          <w:p w:rsidR="005B7C9F" w:rsidRDefault="005B7C9F">
            <w:pPr>
              <w:pStyle w:val="ConsPlusNormal"/>
              <w:jc w:val="center"/>
            </w:pPr>
            <w:r>
              <w:t>5,2</w:t>
            </w:r>
          </w:p>
        </w:tc>
        <w:tc>
          <w:tcPr>
            <w:tcW w:w="604" w:type="dxa"/>
          </w:tcPr>
          <w:p w:rsidR="005B7C9F" w:rsidRDefault="005B7C9F">
            <w:pPr>
              <w:pStyle w:val="ConsPlusNormal"/>
              <w:jc w:val="center"/>
            </w:pPr>
            <w:r>
              <w:t>5,2</w:t>
            </w:r>
          </w:p>
        </w:tc>
        <w:tc>
          <w:tcPr>
            <w:tcW w:w="604" w:type="dxa"/>
          </w:tcPr>
          <w:p w:rsidR="005B7C9F" w:rsidRDefault="005B7C9F">
            <w:pPr>
              <w:pStyle w:val="ConsPlusNormal"/>
              <w:jc w:val="center"/>
            </w:pPr>
            <w:r>
              <w:t>5,2</w:t>
            </w:r>
          </w:p>
        </w:tc>
        <w:tc>
          <w:tcPr>
            <w:tcW w:w="604" w:type="dxa"/>
          </w:tcPr>
          <w:p w:rsidR="005B7C9F" w:rsidRDefault="005B7C9F">
            <w:pPr>
              <w:pStyle w:val="ConsPlusNormal"/>
              <w:jc w:val="center"/>
            </w:pPr>
            <w:r>
              <w:t>5,2</w:t>
            </w:r>
          </w:p>
        </w:tc>
        <w:tc>
          <w:tcPr>
            <w:tcW w:w="604" w:type="dxa"/>
          </w:tcPr>
          <w:p w:rsidR="005B7C9F" w:rsidRDefault="005B7C9F">
            <w:pPr>
              <w:pStyle w:val="ConsPlusNormal"/>
              <w:jc w:val="center"/>
            </w:pPr>
            <w:r>
              <w:t>5,2</w:t>
            </w:r>
          </w:p>
        </w:tc>
        <w:tc>
          <w:tcPr>
            <w:tcW w:w="604" w:type="dxa"/>
          </w:tcPr>
          <w:p w:rsidR="005B7C9F" w:rsidRDefault="005B7C9F">
            <w:pPr>
              <w:pStyle w:val="ConsPlusNormal"/>
              <w:jc w:val="center"/>
            </w:pPr>
            <w:r>
              <w:t>5,2</w:t>
            </w:r>
          </w:p>
        </w:tc>
        <w:tc>
          <w:tcPr>
            <w:tcW w:w="886" w:type="dxa"/>
          </w:tcPr>
          <w:p w:rsidR="005B7C9F" w:rsidRDefault="005B7C9F">
            <w:pPr>
              <w:pStyle w:val="ConsPlusNormal"/>
              <w:jc w:val="center"/>
            </w:pPr>
            <w:r>
              <w:t>5,2</w:t>
            </w:r>
          </w:p>
        </w:tc>
        <w:tc>
          <w:tcPr>
            <w:tcW w:w="886" w:type="dxa"/>
          </w:tcPr>
          <w:p w:rsidR="005B7C9F" w:rsidRDefault="005B7C9F">
            <w:pPr>
              <w:pStyle w:val="ConsPlusNormal"/>
              <w:jc w:val="center"/>
            </w:pPr>
            <w:r>
              <w:t>5,2</w:t>
            </w:r>
          </w:p>
        </w:tc>
      </w:tr>
      <w:tr w:rsidR="005B7C9F">
        <w:tc>
          <w:tcPr>
            <w:tcW w:w="604" w:type="dxa"/>
          </w:tcPr>
          <w:p w:rsidR="005B7C9F" w:rsidRDefault="005B7C9F">
            <w:pPr>
              <w:pStyle w:val="ConsPlusNormal"/>
            </w:pPr>
          </w:p>
        </w:tc>
        <w:tc>
          <w:tcPr>
            <w:tcW w:w="11326" w:type="dxa"/>
            <w:gridSpan w:val="13"/>
          </w:tcPr>
          <w:p w:rsidR="005B7C9F" w:rsidRDefault="005B7C9F">
            <w:pPr>
              <w:pStyle w:val="ConsPlusNormal"/>
              <w:outlineLvl w:val="2"/>
            </w:pPr>
            <w:r>
              <w:t>Задача 1: создание условий успешной социализации и эффективной самореализации молодежи в интересах развития города</w:t>
            </w:r>
          </w:p>
        </w:tc>
      </w:tr>
      <w:tr w:rsidR="005B7C9F">
        <w:tc>
          <w:tcPr>
            <w:tcW w:w="604" w:type="dxa"/>
          </w:tcPr>
          <w:p w:rsidR="005B7C9F" w:rsidRDefault="005B7C9F">
            <w:pPr>
              <w:pStyle w:val="ConsPlusNormal"/>
            </w:pPr>
          </w:p>
        </w:tc>
        <w:tc>
          <w:tcPr>
            <w:tcW w:w="11326" w:type="dxa"/>
            <w:gridSpan w:val="13"/>
          </w:tcPr>
          <w:p w:rsidR="005B7C9F" w:rsidRDefault="005B7C9F">
            <w:pPr>
              <w:pStyle w:val="ConsPlusNormal"/>
            </w:pPr>
            <w:hyperlink w:anchor="P1227" w:history="1">
              <w:r>
                <w:rPr>
                  <w:color w:val="0000FF"/>
                </w:rPr>
                <w:t>Подпрограмма 1</w:t>
              </w:r>
            </w:hyperlink>
            <w:r>
              <w:t xml:space="preserve"> "Реализация молодежной политики в городе Ачинске"</w:t>
            </w:r>
          </w:p>
        </w:tc>
      </w:tr>
      <w:tr w:rsidR="005B7C9F">
        <w:tc>
          <w:tcPr>
            <w:tcW w:w="604" w:type="dxa"/>
          </w:tcPr>
          <w:p w:rsidR="005B7C9F" w:rsidRDefault="005B7C9F">
            <w:pPr>
              <w:pStyle w:val="ConsPlusNormal"/>
            </w:pPr>
            <w:r>
              <w:t>2.1.1</w:t>
            </w:r>
          </w:p>
        </w:tc>
        <w:tc>
          <w:tcPr>
            <w:tcW w:w="2839" w:type="dxa"/>
          </w:tcPr>
          <w:p w:rsidR="005B7C9F" w:rsidRDefault="005B7C9F">
            <w:pPr>
              <w:pStyle w:val="ConsPlusNormal"/>
            </w:pPr>
            <w:r>
              <w:t>Целевой показатель 1. Доля молодежи, проживающей в городе Ачинске, получившей информацию о мероприятиях и проектах в сфере молодежной политики</w:t>
            </w:r>
          </w:p>
        </w:tc>
        <w:tc>
          <w:tcPr>
            <w:tcW w:w="1279" w:type="dxa"/>
          </w:tcPr>
          <w:p w:rsidR="005B7C9F" w:rsidRDefault="005B7C9F">
            <w:pPr>
              <w:pStyle w:val="ConsPlusNormal"/>
            </w:pPr>
            <w:r>
              <w:t>%</w:t>
            </w:r>
          </w:p>
        </w:tc>
        <w:tc>
          <w:tcPr>
            <w:tcW w:w="604" w:type="dxa"/>
          </w:tcPr>
          <w:p w:rsidR="005B7C9F" w:rsidRDefault="005B7C9F">
            <w:pPr>
              <w:pStyle w:val="ConsPlusNormal"/>
              <w:jc w:val="center"/>
            </w:pPr>
            <w:r>
              <w:t>18,5</w:t>
            </w:r>
          </w:p>
        </w:tc>
        <w:tc>
          <w:tcPr>
            <w:tcW w:w="604" w:type="dxa"/>
          </w:tcPr>
          <w:p w:rsidR="005B7C9F" w:rsidRDefault="005B7C9F">
            <w:pPr>
              <w:pStyle w:val="ConsPlusNormal"/>
              <w:jc w:val="center"/>
            </w:pPr>
            <w:r>
              <w:t>19,2</w:t>
            </w:r>
          </w:p>
        </w:tc>
        <w:tc>
          <w:tcPr>
            <w:tcW w:w="604" w:type="dxa"/>
          </w:tcPr>
          <w:p w:rsidR="005B7C9F" w:rsidRDefault="005B7C9F">
            <w:pPr>
              <w:pStyle w:val="ConsPlusNormal"/>
              <w:jc w:val="center"/>
            </w:pPr>
            <w:r>
              <w:t>23,0</w:t>
            </w:r>
          </w:p>
        </w:tc>
        <w:tc>
          <w:tcPr>
            <w:tcW w:w="604" w:type="dxa"/>
          </w:tcPr>
          <w:p w:rsidR="005B7C9F" w:rsidRDefault="005B7C9F">
            <w:pPr>
              <w:pStyle w:val="ConsPlusNormal"/>
              <w:jc w:val="center"/>
            </w:pPr>
            <w:r>
              <w:t>25,0</w:t>
            </w:r>
          </w:p>
        </w:tc>
        <w:tc>
          <w:tcPr>
            <w:tcW w:w="604" w:type="dxa"/>
          </w:tcPr>
          <w:p w:rsidR="005B7C9F" w:rsidRDefault="005B7C9F">
            <w:pPr>
              <w:pStyle w:val="ConsPlusNormal"/>
              <w:jc w:val="center"/>
            </w:pPr>
            <w:r>
              <w:t>25,0</w:t>
            </w:r>
          </w:p>
        </w:tc>
        <w:tc>
          <w:tcPr>
            <w:tcW w:w="604" w:type="dxa"/>
          </w:tcPr>
          <w:p w:rsidR="005B7C9F" w:rsidRDefault="005B7C9F">
            <w:pPr>
              <w:pStyle w:val="ConsPlusNormal"/>
              <w:jc w:val="center"/>
            </w:pPr>
            <w:r>
              <w:t>26,0</w:t>
            </w:r>
          </w:p>
        </w:tc>
        <w:tc>
          <w:tcPr>
            <w:tcW w:w="604" w:type="dxa"/>
          </w:tcPr>
          <w:p w:rsidR="005B7C9F" w:rsidRDefault="005B7C9F">
            <w:pPr>
              <w:pStyle w:val="ConsPlusNormal"/>
              <w:jc w:val="center"/>
            </w:pPr>
            <w:r>
              <w:t>26,0</w:t>
            </w:r>
          </w:p>
        </w:tc>
        <w:tc>
          <w:tcPr>
            <w:tcW w:w="604" w:type="dxa"/>
          </w:tcPr>
          <w:p w:rsidR="005B7C9F" w:rsidRDefault="005B7C9F">
            <w:pPr>
              <w:pStyle w:val="ConsPlusNormal"/>
              <w:jc w:val="center"/>
            </w:pPr>
            <w:r>
              <w:t>26,0</w:t>
            </w:r>
          </w:p>
        </w:tc>
        <w:tc>
          <w:tcPr>
            <w:tcW w:w="604" w:type="dxa"/>
          </w:tcPr>
          <w:p w:rsidR="005B7C9F" w:rsidRDefault="005B7C9F">
            <w:pPr>
              <w:pStyle w:val="ConsPlusNormal"/>
              <w:jc w:val="center"/>
            </w:pPr>
            <w:r>
              <w:t>26,0</w:t>
            </w:r>
          </w:p>
        </w:tc>
        <w:tc>
          <w:tcPr>
            <w:tcW w:w="886" w:type="dxa"/>
          </w:tcPr>
          <w:p w:rsidR="005B7C9F" w:rsidRDefault="005B7C9F">
            <w:pPr>
              <w:pStyle w:val="ConsPlusNormal"/>
              <w:jc w:val="center"/>
            </w:pPr>
            <w:r>
              <w:t>26,0</w:t>
            </w:r>
          </w:p>
        </w:tc>
        <w:tc>
          <w:tcPr>
            <w:tcW w:w="886" w:type="dxa"/>
          </w:tcPr>
          <w:p w:rsidR="005B7C9F" w:rsidRDefault="005B7C9F">
            <w:pPr>
              <w:pStyle w:val="ConsPlusNormal"/>
              <w:jc w:val="center"/>
            </w:pPr>
            <w:r>
              <w:t>26,0</w:t>
            </w:r>
          </w:p>
        </w:tc>
      </w:tr>
      <w:tr w:rsidR="005B7C9F">
        <w:tc>
          <w:tcPr>
            <w:tcW w:w="604" w:type="dxa"/>
          </w:tcPr>
          <w:p w:rsidR="005B7C9F" w:rsidRDefault="005B7C9F">
            <w:pPr>
              <w:pStyle w:val="ConsPlusNormal"/>
            </w:pPr>
            <w:r>
              <w:t>2.1.2</w:t>
            </w:r>
          </w:p>
        </w:tc>
        <w:tc>
          <w:tcPr>
            <w:tcW w:w="2839" w:type="dxa"/>
          </w:tcPr>
          <w:p w:rsidR="005B7C9F" w:rsidRDefault="005B7C9F">
            <w:pPr>
              <w:pStyle w:val="ConsPlusNormal"/>
            </w:pPr>
            <w:r>
              <w:t>Целевой показатель 2. Количество созданных рабочих мест для несовершеннолетних граждан, проживающих в городе Ачинске и западной группе районов Красноярского края</w:t>
            </w:r>
          </w:p>
        </w:tc>
        <w:tc>
          <w:tcPr>
            <w:tcW w:w="1279" w:type="dxa"/>
          </w:tcPr>
          <w:p w:rsidR="005B7C9F" w:rsidRDefault="005B7C9F">
            <w:pPr>
              <w:pStyle w:val="ConsPlusNormal"/>
            </w:pPr>
            <w:r>
              <w:t>чел.</w:t>
            </w:r>
          </w:p>
        </w:tc>
        <w:tc>
          <w:tcPr>
            <w:tcW w:w="604" w:type="dxa"/>
          </w:tcPr>
          <w:p w:rsidR="005B7C9F" w:rsidRDefault="005B7C9F">
            <w:pPr>
              <w:pStyle w:val="ConsPlusNormal"/>
              <w:jc w:val="center"/>
            </w:pPr>
            <w:r>
              <w:t>843</w:t>
            </w:r>
          </w:p>
        </w:tc>
        <w:tc>
          <w:tcPr>
            <w:tcW w:w="604" w:type="dxa"/>
          </w:tcPr>
          <w:p w:rsidR="005B7C9F" w:rsidRDefault="005B7C9F">
            <w:pPr>
              <w:pStyle w:val="ConsPlusNormal"/>
              <w:jc w:val="center"/>
            </w:pPr>
            <w:r>
              <w:t>843</w:t>
            </w:r>
          </w:p>
        </w:tc>
        <w:tc>
          <w:tcPr>
            <w:tcW w:w="604" w:type="dxa"/>
          </w:tcPr>
          <w:p w:rsidR="005B7C9F" w:rsidRDefault="005B7C9F">
            <w:pPr>
              <w:pStyle w:val="ConsPlusNormal"/>
              <w:jc w:val="center"/>
            </w:pPr>
            <w:r>
              <w:t>843</w:t>
            </w:r>
          </w:p>
        </w:tc>
        <w:tc>
          <w:tcPr>
            <w:tcW w:w="604" w:type="dxa"/>
          </w:tcPr>
          <w:p w:rsidR="005B7C9F" w:rsidRDefault="005B7C9F">
            <w:pPr>
              <w:pStyle w:val="ConsPlusNormal"/>
              <w:jc w:val="center"/>
            </w:pPr>
            <w:r>
              <w:t>295</w:t>
            </w:r>
          </w:p>
        </w:tc>
        <w:tc>
          <w:tcPr>
            <w:tcW w:w="604" w:type="dxa"/>
          </w:tcPr>
          <w:p w:rsidR="005B7C9F" w:rsidRDefault="005B7C9F">
            <w:pPr>
              <w:pStyle w:val="ConsPlusNormal"/>
              <w:jc w:val="center"/>
            </w:pPr>
            <w:r>
              <w:t>302</w:t>
            </w:r>
          </w:p>
        </w:tc>
        <w:tc>
          <w:tcPr>
            <w:tcW w:w="604" w:type="dxa"/>
          </w:tcPr>
          <w:p w:rsidR="005B7C9F" w:rsidRDefault="005B7C9F">
            <w:pPr>
              <w:pStyle w:val="ConsPlusNormal"/>
              <w:jc w:val="center"/>
            </w:pPr>
            <w:r>
              <w:t>242</w:t>
            </w:r>
          </w:p>
        </w:tc>
        <w:tc>
          <w:tcPr>
            <w:tcW w:w="604" w:type="dxa"/>
          </w:tcPr>
          <w:p w:rsidR="005B7C9F" w:rsidRDefault="005B7C9F">
            <w:pPr>
              <w:pStyle w:val="ConsPlusNormal"/>
              <w:jc w:val="center"/>
            </w:pPr>
            <w:r>
              <w:t>295</w:t>
            </w:r>
          </w:p>
        </w:tc>
        <w:tc>
          <w:tcPr>
            <w:tcW w:w="604" w:type="dxa"/>
          </w:tcPr>
          <w:p w:rsidR="005B7C9F" w:rsidRDefault="005B7C9F">
            <w:pPr>
              <w:pStyle w:val="ConsPlusNormal"/>
              <w:jc w:val="center"/>
            </w:pPr>
            <w:r>
              <w:t>295</w:t>
            </w:r>
          </w:p>
        </w:tc>
        <w:tc>
          <w:tcPr>
            <w:tcW w:w="604" w:type="dxa"/>
          </w:tcPr>
          <w:p w:rsidR="005B7C9F" w:rsidRDefault="005B7C9F">
            <w:pPr>
              <w:pStyle w:val="ConsPlusNormal"/>
              <w:jc w:val="center"/>
            </w:pPr>
            <w:r>
              <w:t>295</w:t>
            </w:r>
          </w:p>
        </w:tc>
        <w:tc>
          <w:tcPr>
            <w:tcW w:w="886" w:type="dxa"/>
          </w:tcPr>
          <w:p w:rsidR="005B7C9F" w:rsidRDefault="005B7C9F">
            <w:pPr>
              <w:pStyle w:val="ConsPlusNormal"/>
              <w:jc w:val="center"/>
            </w:pPr>
            <w:r>
              <w:t>295</w:t>
            </w:r>
          </w:p>
        </w:tc>
        <w:tc>
          <w:tcPr>
            <w:tcW w:w="886" w:type="dxa"/>
          </w:tcPr>
          <w:p w:rsidR="005B7C9F" w:rsidRDefault="005B7C9F">
            <w:pPr>
              <w:pStyle w:val="ConsPlusNormal"/>
              <w:jc w:val="center"/>
            </w:pPr>
            <w:r>
              <w:t>295</w:t>
            </w:r>
          </w:p>
        </w:tc>
      </w:tr>
      <w:tr w:rsidR="005B7C9F">
        <w:tc>
          <w:tcPr>
            <w:tcW w:w="604" w:type="dxa"/>
          </w:tcPr>
          <w:p w:rsidR="005B7C9F" w:rsidRDefault="005B7C9F">
            <w:pPr>
              <w:pStyle w:val="ConsPlusNormal"/>
            </w:pPr>
            <w:r>
              <w:t>2.1.3</w:t>
            </w:r>
          </w:p>
        </w:tc>
        <w:tc>
          <w:tcPr>
            <w:tcW w:w="2839" w:type="dxa"/>
          </w:tcPr>
          <w:p w:rsidR="005B7C9F" w:rsidRDefault="005B7C9F">
            <w:pPr>
              <w:pStyle w:val="ConsPlusNormal"/>
            </w:pPr>
            <w:r>
              <w:t xml:space="preserve">Целевой показатель 3. Количество несовершеннолетних граждан, проживающих в городе Ачинске, принявших </w:t>
            </w:r>
            <w:r>
              <w:lastRenderedPageBreak/>
              <w:t>участие в профильных палаточных лагерях</w:t>
            </w:r>
          </w:p>
        </w:tc>
        <w:tc>
          <w:tcPr>
            <w:tcW w:w="1279" w:type="dxa"/>
          </w:tcPr>
          <w:p w:rsidR="005B7C9F" w:rsidRDefault="005B7C9F">
            <w:pPr>
              <w:pStyle w:val="ConsPlusNormal"/>
            </w:pPr>
            <w:r>
              <w:lastRenderedPageBreak/>
              <w:t>чел.</w:t>
            </w:r>
          </w:p>
        </w:tc>
        <w:tc>
          <w:tcPr>
            <w:tcW w:w="604" w:type="dxa"/>
          </w:tcPr>
          <w:p w:rsidR="005B7C9F" w:rsidRDefault="005B7C9F">
            <w:pPr>
              <w:pStyle w:val="ConsPlusNormal"/>
              <w:jc w:val="center"/>
            </w:pPr>
            <w:r>
              <w:t>240</w:t>
            </w:r>
          </w:p>
        </w:tc>
        <w:tc>
          <w:tcPr>
            <w:tcW w:w="604" w:type="dxa"/>
          </w:tcPr>
          <w:p w:rsidR="005B7C9F" w:rsidRDefault="005B7C9F">
            <w:pPr>
              <w:pStyle w:val="ConsPlusNormal"/>
              <w:jc w:val="center"/>
            </w:pPr>
            <w:r>
              <w:t>240</w:t>
            </w:r>
          </w:p>
        </w:tc>
        <w:tc>
          <w:tcPr>
            <w:tcW w:w="604" w:type="dxa"/>
          </w:tcPr>
          <w:p w:rsidR="005B7C9F" w:rsidRDefault="005B7C9F">
            <w:pPr>
              <w:pStyle w:val="ConsPlusNormal"/>
              <w:jc w:val="center"/>
            </w:pPr>
            <w:r>
              <w:t>240</w:t>
            </w:r>
          </w:p>
        </w:tc>
        <w:tc>
          <w:tcPr>
            <w:tcW w:w="604" w:type="dxa"/>
          </w:tcPr>
          <w:p w:rsidR="005B7C9F" w:rsidRDefault="005B7C9F">
            <w:pPr>
              <w:pStyle w:val="ConsPlusNormal"/>
              <w:jc w:val="center"/>
            </w:pPr>
            <w:r>
              <w:t>240</w:t>
            </w:r>
          </w:p>
        </w:tc>
        <w:tc>
          <w:tcPr>
            <w:tcW w:w="604" w:type="dxa"/>
          </w:tcPr>
          <w:p w:rsidR="005B7C9F" w:rsidRDefault="005B7C9F">
            <w:pPr>
              <w:pStyle w:val="ConsPlusNormal"/>
              <w:jc w:val="center"/>
            </w:pPr>
            <w:r>
              <w:t>240</w:t>
            </w:r>
          </w:p>
        </w:tc>
        <w:tc>
          <w:tcPr>
            <w:tcW w:w="604" w:type="dxa"/>
          </w:tcPr>
          <w:p w:rsidR="005B7C9F" w:rsidRDefault="005B7C9F">
            <w:pPr>
              <w:pStyle w:val="ConsPlusNormal"/>
              <w:jc w:val="center"/>
            </w:pPr>
            <w:r>
              <w:t>240</w:t>
            </w:r>
          </w:p>
        </w:tc>
        <w:tc>
          <w:tcPr>
            <w:tcW w:w="604" w:type="dxa"/>
          </w:tcPr>
          <w:p w:rsidR="005B7C9F" w:rsidRDefault="005B7C9F">
            <w:pPr>
              <w:pStyle w:val="ConsPlusNormal"/>
              <w:jc w:val="center"/>
            </w:pPr>
            <w:r>
              <w:t>240</w:t>
            </w:r>
          </w:p>
        </w:tc>
        <w:tc>
          <w:tcPr>
            <w:tcW w:w="604" w:type="dxa"/>
          </w:tcPr>
          <w:p w:rsidR="005B7C9F" w:rsidRDefault="005B7C9F">
            <w:pPr>
              <w:pStyle w:val="ConsPlusNormal"/>
              <w:jc w:val="center"/>
            </w:pPr>
            <w:r>
              <w:t>240</w:t>
            </w:r>
          </w:p>
        </w:tc>
        <w:tc>
          <w:tcPr>
            <w:tcW w:w="604" w:type="dxa"/>
          </w:tcPr>
          <w:p w:rsidR="005B7C9F" w:rsidRDefault="005B7C9F">
            <w:pPr>
              <w:pStyle w:val="ConsPlusNormal"/>
              <w:jc w:val="center"/>
            </w:pPr>
            <w:r>
              <w:t>240</w:t>
            </w:r>
          </w:p>
        </w:tc>
        <w:tc>
          <w:tcPr>
            <w:tcW w:w="886" w:type="dxa"/>
          </w:tcPr>
          <w:p w:rsidR="005B7C9F" w:rsidRDefault="005B7C9F">
            <w:pPr>
              <w:pStyle w:val="ConsPlusNormal"/>
              <w:jc w:val="center"/>
            </w:pPr>
            <w:r>
              <w:t>240</w:t>
            </w:r>
          </w:p>
        </w:tc>
        <w:tc>
          <w:tcPr>
            <w:tcW w:w="886" w:type="dxa"/>
          </w:tcPr>
          <w:p w:rsidR="005B7C9F" w:rsidRDefault="005B7C9F">
            <w:pPr>
              <w:pStyle w:val="ConsPlusNormal"/>
              <w:jc w:val="center"/>
            </w:pPr>
            <w:r>
              <w:t>240</w:t>
            </w:r>
          </w:p>
        </w:tc>
      </w:tr>
      <w:tr w:rsidR="005B7C9F">
        <w:tc>
          <w:tcPr>
            <w:tcW w:w="604" w:type="dxa"/>
          </w:tcPr>
          <w:p w:rsidR="005B7C9F" w:rsidRDefault="005B7C9F">
            <w:pPr>
              <w:pStyle w:val="ConsPlusNormal"/>
            </w:pPr>
            <w:r>
              <w:lastRenderedPageBreak/>
              <w:t>2.1.4</w:t>
            </w:r>
          </w:p>
        </w:tc>
        <w:tc>
          <w:tcPr>
            <w:tcW w:w="2839" w:type="dxa"/>
          </w:tcPr>
          <w:p w:rsidR="005B7C9F" w:rsidRDefault="005B7C9F">
            <w:pPr>
              <w:pStyle w:val="ConsPlusNormal"/>
            </w:pPr>
            <w:r>
              <w:t>Целевой показатель 4. Удельный вес молодых граждан, проживающих в городе Ачинске, вовлеченных в добровольческую деятельность, в их общей численности</w:t>
            </w:r>
          </w:p>
        </w:tc>
        <w:tc>
          <w:tcPr>
            <w:tcW w:w="1279" w:type="dxa"/>
          </w:tcPr>
          <w:p w:rsidR="005B7C9F" w:rsidRDefault="005B7C9F">
            <w:pPr>
              <w:pStyle w:val="ConsPlusNormal"/>
            </w:pPr>
            <w:r>
              <w:t>%</w:t>
            </w:r>
          </w:p>
        </w:tc>
        <w:tc>
          <w:tcPr>
            <w:tcW w:w="604" w:type="dxa"/>
          </w:tcPr>
          <w:p w:rsidR="005B7C9F" w:rsidRDefault="005B7C9F">
            <w:pPr>
              <w:pStyle w:val="ConsPlusNormal"/>
              <w:jc w:val="center"/>
            </w:pPr>
            <w:r>
              <w:t>0,2</w:t>
            </w:r>
          </w:p>
        </w:tc>
        <w:tc>
          <w:tcPr>
            <w:tcW w:w="604" w:type="dxa"/>
          </w:tcPr>
          <w:p w:rsidR="005B7C9F" w:rsidRDefault="005B7C9F">
            <w:pPr>
              <w:pStyle w:val="ConsPlusNormal"/>
              <w:jc w:val="center"/>
            </w:pPr>
            <w:r>
              <w:t>0,3</w:t>
            </w:r>
          </w:p>
        </w:tc>
        <w:tc>
          <w:tcPr>
            <w:tcW w:w="604" w:type="dxa"/>
          </w:tcPr>
          <w:p w:rsidR="005B7C9F" w:rsidRDefault="005B7C9F">
            <w:pPr>
              <w:pStyle w:val="ConsPlusNormal"/>
              <w:jc w:val="center"/>
            </w:pPr>
            <w:r>
              <w:t>0,3</w:t>
            </w:r>
          </w:p>
        </w:tc>
        <w:tc>
          <w:tcPr>
            <w:tcW w:w="604" w:type="dxa"/>
          </w:tcPr>
          <w:p w:rsidR="005B7C9F" w:rsidRDefault="005B7C9F">
            <w:pPr>
              <w:pStyle w:val="ConsPlusNormal"/>
              <w:jc w:val="center"/>
            </w:pPr>
            <w:r>
              <w:t>0,4</w:t>
            </w:r>
          </w:p>
        </w:tc>
        <w:tc>
          <w:tcPr>
            <w:tcW w:w="604" w:type="dxa"/>
          </w:tcPr>
          <w:p w:rsidR="005B7C9F" w:rsidRDefault="005B7C9F">
            <w:pPr>
              <w:pStyle w:val="ConsPlusNormal"/>
              <w:jc w:val="center"/>
            </w:pPr>
            <w:r>
              <w:t>0,5</w:t>
            </w:r>
          </w:p>
        </w:tc>
        <w:tc>
          <w:tcPr>
            <w:tcW w:w="604" w:type="dxa"/>
          </w:tcPr>
          <w:p w:rsidR="005B7C9F" w:rsidRDefault="005B7C9F">
            <w:pPr>
              <w:pStyle w:val="ConsPlusNormal"/>
              <w:jc w:val="center"/>
            </w:pPr>
            <w:r>
              <w:t>0,5</w:t>
            </w:r>
          </w:p>
        </w:tc>
        <w:tc>
          <w:tcPr>
            <w:tcW w:w="604" w:type="dxa"/>
          </w:tcPr>
          <w:p w:rsidR="005B7C9F" w:rsidRDefault="005B7C9F">
            <w:pPr>
              <w:pStyle w:val="ConsPlusNormal"/>
              <w:jc w:val="center"/>
            </w:pPr>
            <w:r>
              <w:t>0,5</w:t>
            </w:r>
          </w:p>
        </w:tc>
        <w:tc>
          <w:tcPr>
            <w:tcW w:w="604" w:type="dxa"/>
          </w:tcPr>
          <w:p w:rsidR="005B7C9F" w:rsidRDefault="005B7C9F">
            <w:pPr>
              <w:pStyle w:val="ConsPlusNormal"/>
              <w:jc w:val="center"/>
            </w:pPr>
            <w:r>
              <w:t>0,5</w:t>
            </w:r>
          </w:p>
        </w:tc>
        <w:tc>
          <w:tcPr>
            <w:tcW w:w="604" w:type="dxa"/>
          </w:tcPr>
          <w:p w:rsidR="005B7C9F" w:rsidRDefault="005B7C9F">
            <w:pPr>
              <w:pStyle w:val="ConsPlusNormal"/>
              <w:jc w:val="center"/>
            </w:pPr>
            <w:r>
              <w:t>0,5</w:t>
            </w:r>
          </w:p>
        </w:tc>
        <w:tc>
          <w:tcPr>
            <w:tcW w:w="886" w:type="dxa"/>
          </w:tcPr>
          <w:p w:rsidR="005B7C9F" w:rsidRDefault="005B7C9F">
            <w:pPr>
              <w:pStyle w:val="ConsPlusNormal"/>
              <w:jc w:val="center"/>
            </w:pPr>
            <w:r>
              <w:t>0,5</w:t>
            </w:r>
          </w:p>
        </w:tc>
        <w:tc>
          <w:tcPr>
            <w:tcW w:w="886" w:type="dxa"/>
          </w:tcPr>
          <w:p w:rsidR="005B7C9F" w:rsidRDefault="005B7C9F">
            <w:pPr>
              <w:pStyle w:val="ConsPlusNormal"/>
              <w:jc w:val="center"/>
            </w:pPr>
            <w:r>
              <w:t>0,5</w:t>
            </w:r>
          </w:p>
        </w:tc>
      </w:tr>
      <w:tr w:rsidR="005B7C9F">
        <w:tc>
          <w:tcPr>
            <w:tcW w:w="604" w:type="dxa"/>
          </w:tcPr>
          <w:p w:rsidR="005B7C9F" w:rsidRDefault="005B7C9F">
            <w:pPr>
              <w:pStyle w:val="ConsPlusNormal"/>
            </w:pPr>
            <w:r>
              <w:t>2.1.5</w:t>
            </w:r>
          </w:p>
        </w:tc>
        <w:tc>
          <w:tcPr>
            <w:tcW w:w="2839" w:type="dxa"/>
          </w:tcPr>
          <w:p w:rsidR="005B7C9F" w:rsidRDefault="005B7C9F">
            <w:pPr>
              <w:pStyle w:val="ConsPlusNormal"/>
            </w:pPr>
            <w:r>
              <w:t>Целевой показатель 5. Удельный вес молодых граждан, проживающих в городе Ачинске, вовлеченных в мероприятия и клубы (объединения) патриотической направленности, в их общей численности</w:t>
            </w:r>
          </w:p>
        </w:tc>
        <w:tc>
          <w:tcPr>
            <w:tcW w:w="1279" w:type="dxa"/>
          </w:tcPr>
          <w:p w:rsidR="005B7C9F" w:rsidRDefault="005B7C9F">
            <w:pPr>
              <w:pStyle w:val="ConsPlusNormal"/>
            </w:pPr>
            <w:r>
              <w:t>%</w:t>
            </w:r>
          </w:p>
        </w:tc>
        <w:tc>
          <w:tcPr>
            <w:tcW w:w="604" w:type="dxa"/>
          </w:tcPr>
          <w:p w:rsidR="005B7C9F" w:rsidRDefault="005B7C9F">
            <w:pPr>
              <w:pStyle w:val="ConsPlusNormal"/>
              <w:jc w:val="center"/>
            </w:pPr>
            <w:r>
              <w:t>0,9</w:t>
            </w:r>
          </w:p>
        </w:tc>
        <w:tc>
          <w:tcPr>
            <w:tcW w:w="604" w:type="dxa"/>
          </w:tcPr>
          <w:p w:rsidR="005B7C9F" w:rsidRDefault="005B7C9F">
            <w:pPr>
              <w:pStyle w:val="ConsPlusNormal"/>
              <w:jc w:val="center"/>
            </w:pPr>
            <w:r>
              <w:t>1</w:t>
            </w:r>
          </w:p>
        </w:tc>
        <w:tc>
          <w:tcPr>
            <w:tcW w:w="604" w:type="dxa"/>
          </w:tcPr>
          <w:p w:rsidR="005B7C9F" w:rsidRDefault="005B7C9F">
            <w:pPr>
              <w:pStyle w:val="ConsPlusNormal"/>
              <w:jc w:val="center"/>
            </w:pPr>
            <w:r>
              <w:t>1,05</w:t>
            </w:r>
          </w:p>
        </w:tc>
        <w:tc>
          <w:tcPr>
            <w:tcW w:w="604" w:type="dxa"/>
          </w:tcPr>
          <w:p w:rsidR="005B7C9F" w:rsidRDefault="005B7C9F">
            <w:pPr>
              <w:pStyle w:val="ConsPlusNormal"/>
              <w:jc w:val="center"/>
            </w:pPr>
            <w:r>
              <w:t>7,0</w:t>
            </w:r>
          </w:p>
        </w:tc>
        <w:tc>
          <w:tcPr>
            <w:tcW w:w="604" w:type="dxa"/>
          </w:tcPr>
          <w:p w:rsidR="005B7C9F" w:rsidRDefault="005B7C9F">
            <w:pPr>
              <w:pStyle w:val="ConsPlusNormal"/>
              <w:jc w:val="center"/>
            </w:pPr>
            <w:r>
              <w:t>9,2</w:t>
            </w:r>
          </w:p>
        </w:tc>
        <w:tc>
          <w:tcPr>
            <w:tcW w:w="604" w:type="dxa"/>
          </w:tcPr>
          <w:p w:rsidR="005B7C9F" w:rsidRDefault="005B7C9F">
            <w:pPr>
              <w:pStyle w:val="ConsPlusNormal"/>
              <w:jc w:val="center"/>
            </w:pPr>
            <w:r>
              <w:t>10,0</w:t>
            </w:r>
          </w:p>
        </w:tc>
        <w:tc>
          <w:tcPr>
            <w:tcW w:w="604" w:type="dxa"/>
          </w:tcPr>
          <w:p w:rsidR="005B7C9F" w:rsidRDefault="005B7C9F">
            <w:pPr>
              <w:pStyle w:val="ConsPlusNormal"/>
              <w:jc w:val="center"/>
            </w:pPr>
            <w:r>
              <w:t>10,0</w:t>
            </w:r>
          </w:p>
        </w:tc>
        <w:tc>
          <w:tcPr>
            <w:tcW w:w="604" w:type="dxa"/>
          </w:tcPr>
          <w:p w:rsidR="005B7C9F" w:rsidRDefault="005B7C9F">
            <w:pPr>
              <w:pStyle w:val="ConsPlusNormal"/>
              <w:jc w:val="center"/>
            </w:pPr>
            <w:r>
              <w:t>10,0</w:t>
            </w:r>
          </w:p>
        </w:tc>
        <w:tc>
          <w:tcPr>
            <w:tcW w:w="604" w:type="dxa"/>
          </w:tcPr>
          <w:p w:rsidR="005B7C9F" w:rsidRDefault="005B7C9F">
            <w:pPr>
              <w:pStyle w:val="ConsPlusNormal"/>
              <w:jc w:val="center"/>
            </w:pPr>
            <w:r>
              <w:t>10,0</w:t>
            </w:r>
          </w:p>
        </w:tc>
        <w:tc>
          <w:tcPr>
            <w:tcW w:w="886" w:type="dxa"/>
          </w:tcPr>
          <w:p w:rsidR="005B7C9F" w:rsidRDefault="005B7C9F">
            <w:pPr>
              <w:pStyle w:val="ConsPlusNormal"/>
              <w:jc w:val="center"/>
            </w:pPr>
            <w:r>
              <w:t>10,0</w:t>
            </w:r>
          </w:p>
        </w:tc>
        <w:tc>
          <w:tcPr>
            <w:tcW w:w="886" w:type="dxa"/>
          </w:tcPr>
          <w:p w:rsidR="005B7C9F" w:rsidRDefault="005B7C9F">
            <w:pPr>
              <w:pStyle w:val="ConsPlusNormal"/>
              <w:jc w:val="center"/>
            </w:pPr>
            <w:r>
              <w:t>10,0</w:t>
            </w:r>
          </w:p>
        </w:tc>
      </w:tr>
      <w:tr w:rsidR="005B7C9F">
        <w:tc>
          <w:tcPr>
            <w:tcW w:w="604" w:type="dxa"/>
          </w:tcPr>
          <w:p w:rsidR="005B7C9F" w:rsidRDefault="005B7C9F">
            <w:pPr>
              <w:pStyle w:val="ConsPlusNormal"/>
            </w:pPr>
          </w:p>
        </w:tc>
        <w:tc>
          <w:tcPr>
            <w:tcW w:w="11326" w:type="dxa"/>
            <w:gridSpan w:val="13"/>
          </w:tcPr>
          <w:p w:rsidR="005B7C9F" w:rsidRDefault="005B7C9F">
            <w:pPr>
              <w:pStyle w:val="ConsPlusNormal"/>
              <w:outlineLvl w:val="2"/>
            </w:pPr>
            <w:r>
              <w:t>Задача 2: предоставление молодым семьям - участникам подпрограммы социальных выплат на приобретение (строительство) жилья с созданием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tc>
      </w:tr>
      <w:tr w:rsidR="005B7C9F">
        <w:tc>
          <w:tcPr>
            <w:tcW w:w="604" w:type="dxa"/>
          </w:tcPr>
          <w:p w:rsidR="005B7C9F" w:rsidRDefault="005B7C9F">
            <w:pPr>
              <w:pStyle w:val="ConsPlusNormal"/>
            </w:pPr>
          </w:p>
        </w:tc>
        <w:tc>
          <w:tcPr>
            <w:tcW w:w="11326" w:type="dxa"/>
            <w:gridSpan w:val="13"/>
          </w:tcPr>
          <w:p w:rsidR="005B7C9F" w:rsidRDefault="005B7C9F">
            <w:pPr>
              <w:pStyle w:val="ConsPlusNormal"/>
            </w:pPr>
            <w:hyperlink w:anchor="P1644" w:history="1">
              <w:r>
                <w:rPr>
                  <w:color w:val="0000FF"/>
                </w:rPr>
                <w:t>Подпрограмма 2</w:t>
              </w:r>
            </w:hyperlink>
            <w:r>
              <w:t xml:space="preserve"> "Обеспечение жильем молодых семей в городе Ачинске"</w:t>
            </w:r>
          </w:p>
        </w:tc>
      </w:tr>
      <w:tr w:rsidR="005B7C9F">
        <w:tblPrEx>
          <w:tblBorders>
            <w:insideH w:val="nil"/>
          </w:tblBorders>
        </w:tblPrEx>
        <w:tc>
          <w:tcPr>
            <w:tcW w:w="11930" w:type="dxa"/>
            <w:gridSpan w:val="1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11746"/>
            </w:tblGrid>
            <w:tr w:rsidR="005B7C9F">
              <w:trPr>
                <w:jc w:val="center"/>
              </w:trPr>
              <w:tc>
                <w:tcPr>
                  <w:tcW w:w="9294" w:type="dxa"/>
                  <w:tcBorders>
                    <w:top w:val="nil"/>
                    <w:left w:val="single" w:sz="24" w:space="0" w:color="CED3F1"/>
                    <w:bottom w:val="nil"/>
                    <w:right w:val="single" w:sz="24" w:space="0" w:color="F4F3F8"/>
                  </w:tcBorders>
                  <w:shd w:val="clear" w:color="auto" w:fill="F4F3F8"/>
                </w:tcPr>
                <w:p w:rsidR="005B7C9F" w:rsidRDefault="005B7C9F">
                  <w:pPr>
                    <w:pStyle w:val="ConsPlusNormal"/>
                    <w:jc w:val="both"/>
                  </w:pPr>
                  <w:hyperlink r:id="rId81" w:history="1">
                    <w:r>
                      <w:rPr>
                        <w:color w:val="0000FF"/>
                      </w:rPr>
                      <w:t>Постановлением</w:t>
                    </w:r>
                  </w:hyperlink>
                  <w:r>
                    <w:rPr>
                      <w:color w:val="392C69"/>
                    </w:rPr>
                    <w:t xml:space="preserve"> администрации г. Ачинска Красноярского края от 25.04.2019 N 158-п</w:t>
                  </w:r>
                </w:p>
                <w:p w:rsidR="005B7C9F" w:rsidRDefault="005B7C9F">
                  <w:pPr>
                    <w:pStyle w:val="ConsPlusNormal"/>
                    <w:jc w:val="both"/>
                  </w:pPr>
                  <w:r>
                    <w:rPr>
                      <w:color w:val="392C69"/>
                    </w:rPr>
                    <w:t>в графе 10 подпункта 3.1.1 подпрограммы 2 приложения 1 цифры "43" заменены</w:t>
                  </w:r>
                </w:p>
                <w:p w:rsidR="005B7C9F" w:rsidRDefault="005B7C9F">
                  <w:pPr>
                    <w:pStyle w:val="ConsPlusNormal"/>
                    <w:jc w:val="both"/>
                  </w:pPr>
                  <w:r>
                    <w:rPr>
                      <w:color w:val="392C69"/>
                    </w:rPr>
                    <w:t>цифрами "22".</w:t>
                  </w:r>
                </w:p>
              </w:tc>
            </w:tr>
          </w:tbl>
          <w:p w:rsidR="005B7C9F" w:rsidRDefault="005B7C9F"/>
        </w:tc>
      </w:tr>
      <w:tr w:rsidR="005B7C9F">
        <w:tblPrEx>
          <w:tblBorders>
            <w:insideH w:val="nil"/>
          </w:tblBorders>
        </w:tblPrEx>
        <w:tc>
          <w:tcPr>
            <w:tcW w:w="604" w:type="dxa"/>
            <w:tcBorders>
              <w:top w:val="nil"/>
            </w:tcBorders>
          </w:tcPr>
          <w:p w:rsidR="005B7C9F" w:rsidRDefault="005B7C9F">
            <w:pPr>
              <w:pStyle w:val="ConsPlusNormal"/>
            </w:pPr>
            <w:r>
              <w:t>3.1.1</w:t>
            </w:r>
          </w:p>
        </w:tc>
        <w:tc>
          <w:tcPr>
            <w:tcW w:w="2839" w:type="dxa"/>
            <w:tcBorders>
              <w:top w:val="nil"/>
            </w:tcBorders>
          </w:tcPr>
          <w:p w:rsidR="005B7C9F" w:rsidRDefault="005B7C9F">
            <w:pPr>
              <w:pStyle w:val="ConsPlusNormal"/>
            </w:pPr>
            <w:r>
              <w:t xml:space="preserve">Целевой показатель 1. </w:t>
            </w:r>
            <w:r>
              <w:lastRenderedPageBreak/>
              <w:t>Количество молодых семей, получивших свидетельства о выделении социальных выплат на приобретение или строительство жилья</w:t>
            </w:r>
          </w:p>
        </w:tc>
        <w:tc>
          <w:tcPr>
            <w:tcW w:w="1279" w:type="dxa"/>
            <w:tcBorders>
              <w:top w:val="nil"/>
            </w:tcBorders>
          </w:tcPr>
          <w:p w:rsidR="005B7C9F" w:rsidRDefault="005B7C9F">
            <w:pPr>
              <w:pStyle w:val="ConsPlusNormal"/>
            </w:pPr>
            <w:r>
              <w:lastRenderedPageBreak/>
              <w:t xml:space="preserve">количество </w:t>
            </w:r>
            <w:r>
              <w:lastRenderedPageBreak/>
              <w:t>семей</w:t>
            </w:r>
          </w:p>
        </w:tc>
        <w:tc>
          <w:tcPr>
            <w:tcW w:w="604" w:type="dxa"/>
            <w:tcBorders>
              <w:top w:val="nil"/>
            </w:tcBorders>
          </w:tcPr>
          <w:p w:rsidR="005B7C9F" w:rsidRDefault="005B7C9F">
            <w:pPr>
              <w:pStyle w:val="ConsPlusNormal"/>
              <w:jc w:val="center"/>
            </w:pPr>
            <w:r>
              <w:lastRenderedPageBreak/>
              <w:t>26</w:t>
            </w:r>
          </w:p>
        </w:tc>
        <w:tc>
          <w:tcPr>
            <w:tcW w:w="604" w:type="dxa"/>
            <w:tcBorders>
              <w:top w:val="nil"/>
            </w:tcBorders>
          </w:tcPr>
          <w:p w:rsidR="005B7C9F" w:rsidRDefault="005B7C9F">
            <w:pPr>
              <w:pStyle w:val="ConsPlusNormal"/>
              <w:jc w:val="center"/>
            </w:pPr>
            <w:r>
              <w:t>24</w:t>
            </w:r>
          </w:p>
        </w:tc>
        <w:tc>
          <w:tcPr>
            <w:tcW w:w="604" w:type="dxa"/>
            <w:tcBorders>
              <w:top w:val="nil"/>
            </w:tcBorders>
          </w:tcPr>
          <w:p w:rsidR="005B7C9F" w:rsidRDefault="005B7C9F">
            <w:pPr>
              <w:pStyle w:val="ConsPlusNormal"/>
              <w:jc w:val="center"/>
            </w:pPr>
            <w:r>
              <w:t>50</w:t>
            </w:r>
          </w:p>
        </w:tc>
        <w:tc>
          <w:tcPr>
            <w:tcW w:w="604" w:type="dxa"/>
            <w:tcBorders>
              <w:top w:val="nil"/>
            </w:tcBorders>
          </w:tcPr>
          <w:p w:rsidR="005B7C9F" w:rsidRDefault="005B7C9F">
            <w:pPr>
              <w:pStyle w:val="ConsPlusNormal"/>
              <w:jc w:val="center"/>
            </w:pPr>
            <w:r>
              <w:t>31</w:t>
            </w:r>
          </w:p>
        </w:tc>
        <w:tc>
          <w:tcPr>
            <w:tcW w:w="604" w:type="dxa"/>
            <w:tcBorders>
              <w:top w:val="nil"/>
            </w:tcBorders>
          </w:tcPr>
          <w:p w:rsidR="005B7C9F" w:rsidRDefault="005B7C9F">
            <w:pPr>
              <w:pStyle w:val="ConsPlusNormal"/>
              <w:jc w:val="center"/>
            </w:pPr>
            <w:r>
              <w:t>25</w:t>
            </w:r>
          </w:p>
        </w:tc>
        <w:tc>
          <w:tcPr>
            <w:tcW w:w="604" w:type="dxa"/>
            <w:tcBorders>
              <w:top w:val="nil"/>
            </w:tcBorders>
          </w:tcPr>
          <w:p w:rsidR="005B7C9F" w:rsidRDefault="005B7C9F">
            <w:pPr>
              <w:pStyle w:val="ConsPlusNormal"/>
              <w:jc w:val="center"/>
            </w:pPr>
            <w:r>
              <w:t>23</w:t>
            </w:r>
          </w:p>
        </w:tc>
        <w:tc>
          <w:tcPr>
            <w:tcW w:w="604" w:type="dxa"/>
            <w:tcBorders>
              <w:top w:val="nil"/>
            </w:tcBorders>
          </w:tcPr>
          <w:p w:rsidR="005B7C9F" w:rsidRDefault="005B7C9F">
            <w:pPr>
              <w:pStyle w:val="ConsPlusNormal"/>
              <w:jc w:val="center"/>
            </w:pPr>
            <w:r>
              <w:t>46</w:t>
            </w:r>
          </w:p>
        </w:tc>
        <w:tc>
          <w:tcPr>
            <w:tcW w:w="604" w:type="dxa"/>
            <w:tcBorders>
              <w:top w:val="nil"/>
            </w:tcBorders>
          </w:tcPr>
          <w:p w:rsidR="005B7C9F" w:rsidRDefault="005B7C9F">
            <w:pPr>
              <w:pStyle w:val="ConsPlusNormal"/>
              <w:jc w:val="center"/>
            </w:pPr>
            <w:r>
              <w:t>46</w:t>
            </w:r>
          </w:p>
        </w:tc>
        <w:tc>
          <w:tcPr>
            <w:tcW w:w="604" w:type="dxa"/>
            <w:tcBorders>
              <w:top w:val="nil"/>
            </w:tcBorders>
          </w:tcPr>
          <w:p w:rsidR="005B7C9F" w:rsidRDefault="005B7C9F">
            <w:pPr>
              <w:pStyle w:val="ConsPlusNormal"/>
              <w:jc w:val="center"/>
            </w:pPr>
            <w:r>
              <w:t>46</w:t>
            </w:r>
          </w:p>
        </w:tc>
        <w:tc>
          <w:tcPr>
            <w:tcW w:w="886" w:type="dxa"/>
            <w:tcBorders>
              <w:top w:val="nil"/>
            </w:tcBorders>
          </w:tcPr>
          <w:p w:rsidR="005B7C9F" w:rsidRDefault="005B7C9F">
            <w:pPr>
              <w:pStyle w:val="ConsPlusNormal"/>
              <w:jc w:val="center"/>
            </w:pPr>
            <w:r>
              <w:t>46</w:t>
            </w:r>
          </w:p>
        </w:tc>
        <w:tc>
          <w:tcPr>
            <w:tcW w:w="886" w:type="dxa"/>
            <w:tcBorders>
              <w:top w:val="nil"/>
            </w:tcBorders>
          </w:tcPr>
          <w:p w:rsidR="005B7C9F" w:rsidRDefault="005B7C9F">
            <w:pPr>
              <w:pStyle w:val="ConsPlusNormal"/>
              <w:jc w:val="center"/>
            </w:pPr>
            <w:r>
              <w:t>46</w:t>
            </w:r>
          </w:p>
        </w:tc>
      </w:tr>
    </w:tbl>
    <w:p w:rsidR="005B7C9F" w:rsidRDefault="005B7C9F">
      <w:pPr>
        <w:sectPr w:rsidR="005B7C9F">
          <w:pgSz w:w="16838" w:h="11905" w:orient="landscape"/>
          <w:pgMar w:top="1701" w:right="1134" w:bottom="850" w:left="1134" w:header="0" w:footer="0" w:gutter="0"/>
          <w:cols w:space="720"/>
        </w:sectPr>
      </w:pPr>
    </w:p>
    <w:p w:rsidR="005B7C9F" w:rsidRDefault="005B7C9F">
      <w:pPr>
        <w:pStyle w:val="ConsPlusNormal"/>
        <w:jc w:val="both"/>
      </w:pPr>
    </w:p>
    <w:p w:rsidR="005B7C9F" w:rsidRDefault="005B7C9F">
      <w:pPr>
        <w:pStyle w:val="ConsPlusNormal"/>
        <w:jc w:val="both"/>
      </w:pPr>
    </w:p>
    <w:p w:rsidR="005B7C9F" w:rsidRDefault="005B7C9F">
      <w:pPr>
        <w:pStyle w:val="ConsPlusNormal"/>
        <w:jc w:val="both"/>
      </w:pPr>
    </w:p>
    <w:p w:rsidR="005B7C9F" w:rsidRDefault="005B7C9F">
      <w:pPr>
        <w:pStyle w:val="ConsPlusNormal"/>
        <w:jc w:val="both"/>
      </w:pPr>
    </w:p>
    <w:p w:rsidR="005B7C9F" w:rsidRDefault="005B7C9F">
      <w:pPr>
        <w:pStyle w:val="ConsPlusNormal"/>
        <w:jc w:val="both"/>
      </w:pPr>
    </w:p>
    <w:p w:rsidR="005B7C9F" w:rsidRDefault="005B7C9F">
      <w:pPr>
        <w:pStyle w:val="ConsPlusNormal"/>
        <w:jc w:val="right"/>
        <w:outlineLvl w:val="1"/>
      </w:pPr>
      <w:r>
        <w:t>Приложение N 2</w:t>
      </w:r>
    </w:p>
    <w:p w:rsidR="005B7C9F" w:rsidRDefault="005B7C9F">
      <w:pPr>
        <w:pStyle w:val="ConsPlusNormal"/>
        <w:jc w:val="right"/>
      </w:pPr>
      <w:r>
        <w:t>к паспорту</w:t>
      </w:r>
    </w:p>
    <w:p w:rsidR="005B7C9F" w:rsidRDefault="005B7C9F">
      <w:pPr>
        <w:pStyle w:val="ConsPlusNormal"/>
        <w:jc w:val="right"/>
      </w:pPr>
      <w:r>
        <w:t>муниципальной программы</w:t>
      </w:r>
    </w:p>
    <w:p w:rsidR="005B7C9F" w:rsidRDefault="005B7C9F">
      <w:pPr>
        <w:pStyle w:val="ConsPlusNormal"/>
        <w:jc w:val="right"/>
      </w:pPr>
      <w:r>
        <w:t>города Ачинска</w:t>
      </w:r>
    </w:p>
    <w:p w:rsidR="005B7C9F" w:rsidRDefault="005B7C9F">
      <w:pPr>
        <w:pStyle w:val="ConsPlusNormal"/>
        <w:jc w:val="right"/>
      </w:pPr>
      <w:r>
        <w:t>"Молодежь города Ачинска</w:t>
      </w:r>
    </w:p>
    <w:p w:rsidR="005B7C9F" w:rsidRDefault="005B7C9F">
      <w:pPr>
        <w:pStyle w:val="ConsPlusNormal"/>
        <w:jc w:val="right"/>
      </w:pPr>
      <w:r>
        <w:t>в XXI веке"</w:t>
      </w:r>
    </w:p>
    <w:p w:rsidR="005B7C9F" w:rsidRDefault="005B7C9F">
      <w:pPr>
        <w:pStyle w:val="ConsPlusNormal"/>
        <w:jc w:val="both"/>
      </w:pPr>
    </w:p>
    <w:p w:rsidR="005B7C9F" w:rsidRDefault="005B7C9F">
      <w:pPr>
        <w:pStyle w:val="ConsPlusTitle"/>
        <w:jc w:val="center"/>
      </w:pPr>
      <w:bookmarkStart w:id="2" w:name="P502"/>
      <w:bookmarkEnd w:id="2"/>
      <w:r>
        <w:t>ИНФОРМАЦИЯ</w:t>
      </w:r>
    </w:p>
    <w:p w:rsidR="005B7C9F" w:rsidRDefault="005B7C9F">
      <w:pPr>
        <w:pStyle w:val="ConsPlusTitle"/>
        <w:jc w:val="center"/>
      </w:pPr>
      <w:r>
        <w:t>О РЕСУРСНОМ ОБЕСПЕЧЕНИИ МУНИЦИПАЛЬНОЙ ПРОГРАММЫ ГОРОДА</w:t>
      </w:r>
    </w:p>
    <w:p w:rsidR="005B7C9F" w:rsidRDefault="005B7C9F">
      <w:pPr>
        <w:pStyle w:val="ConsPlusTitle"/>
        <w:jc w:val="center"/>
      </w:pPr>
      <w:r>
        <w:t>АЧИНСКА "МОЛОДЕЖЬ ГОРОДА АЧИНСКА В XXI ВЕКЕ" ЗА СЧЕТ</w:t>
      </w:r>
    </w:p>
    <w:p w:rsidR="005B7C9F" w:rsidRDefault="005B7C9F">
      <w:pPr>
        <w:pStyle w:val="ConsPlusTitle"/>
        <w:jc w:val="center"/>
      </w:pPr>
      <w:r>
        <w:t>СРЕДСТВ БЮДЖЕТА ГОРОДА, В ТОМ ЧИСЛЕ СРЕДСТВ, ПОСТУПИВШИХ</w:t>
      </w:r>
    </w:p>
    <w:p w:rsidR="005B7C9F" w:rsidRDefault="005B7C9F">
      <w:pPr>
        <w:pStyle w:val="ConsPlusTitle"/>
        <w:jc w:val="center"/>
      </w:pPr>
      <w:r>
        <w:t>ИЗ БЮДЖЕТОВ ДРУГИХ УРОВНЕЙ БЮДЖЕТНОЙ СИСТЕМЫ РФ</w:t>
      </w:r>
    </w:p>
    <w:p w:rsidR="005B7C9F" w:rsidRDefault="005B7C9F">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5B7C9F">
        <w:trPr>
          <w:jc w:val="center"/>
        </w:trPr>
        <w:tc>
          <w:tcPr>
            <w:tcW w:w="9294" w:type="dxa"/>
            <w:tcBorders>
              <w:top w:val="nil"/>
              <w:left w:val="single" w:sz="24" w:space="0" w:color="CED3F1"/>
              <w:bottom w:val="nil"/>
              <w:right w:val="single" w:sz="24" w:space="0" w:color="F4F3F8"/>
            </w:tcBorders>
            <w:shd w:val="clear" w:color="auto" w:fill="F4F3F8"/>
          </w:tcPr>
          <w:p w:rsidR="005B7C9F" w:rsidRDefault="005B7C9F">
            <w:pPr>
              <w:pStyle w:val="ConsPlusNormal"/>
              <w:jc w:val="center"/>
            </w:pPr>
            <w:r>
              <w:rPr>
                <w:color w:val="392C69"/>
              </w:rPr>
              <w:t>Список изменяющих документов</w:t>
            </w:r>
          </w:p>
          <w:p w:rsidR="005B7C9F" w:rsidRDefault="005B7C9F">
            <w:pPr>
              <w:pStyle w:val="ConsPlusNormal"/>
              <w:jc w:val="center"/>
            </w:pPr>
            <w:r>
              <w:rPr>
                <w:color w:val="392C69"/>
              </w:rPr>
              <w:t xml:space="preserve">(в ред. </w:t>
            </w:r>
            <w:hyperlink r:id="rId82" w:history="1">
              <w:r>
                <w:rPr>
                  <w:color w:val="0000FF"/>
                </w:rPr>
                <w:t>Постановления</w:t>
              </w:r>
            </w:hyperlink>
            <w:r>
              <w:rPr>
                <w:color w:val="392C69"/>
              </w:rPr>
              <w:t xml:space="preserve"> администрации г. Ачинска Красноярского края</w:t>
            </w:r>
          </w:p>
          <w:p w:rsidR="005B7C9F" w:rsidRDefault="005B7C9F">
            <w:pPr>
              <w:pStyle w:val="ConsPlusNormal"/>
              <w:jc w:val="center"/>
            </w:pPr>
            <w:r>
              <w:rPr>
                <w:color w:val="392C69"/>
              </w:rPr>
              <w:t>от 26.09.2019 N 384-п)</w:t>
            </w:r>
          </w:p>
        </w:tc>
      </w:tr>
    </w:tbl>
    <w:p w:rsidR="005B7C9F" w:rsidRDefault="005B7C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804"/>
        <w:gridCol w:w="1774"/>
        <w:gridCol w:w="1774"/>
        <w:gridCol w:w="694"/>
        <w:gridCol w:w="737"/>
        <w:gridCol w:w="589"/>
        <w:gridCol w:w="409"/>
        <w:gridCol w:w="904"/>
        <w:gridCol w:w="904"/>
        <w:gridCol w:w="904"/>
        <w:gridCol w:w="1159"/>
      </w:tblGrid>
      <w:tr w:rsidR="005B7C9F">
        <w:tc>
          <w:tcPr>
            <w:tcW w:w="454" w:type="dxa"/>
            <w:vMerge w:val="restart"/>
          </w:tcPr>
          <w:p w:rsidR="005B7C9F" w:rsidRDefault="005B7C9F">
            <w:pPr>
              <w:pStyle w:val="ConsPlusNormal"/>
              <w:jc w:val="center"/>
            </w:pPr>
            <w:r>
              <w:t>N п/п</w:t>
            </w:r>
          </w:p>
        </w:tc>
        <w:tc>
          <w:tcPr>
            <w:tcW w:w="1804" w:type="dxa"/>
            <w:vMerge w:val="restart"/>
          </w:tcPr>
          <w:p w:rsidR="005B7C9F" w:rsidRDefault="005B7C9F">
            <w:pPr>
              <w:pStyle w:val="ConsPlusNormal"/>
              <w:jc w:val="center"/>
            </w:pPr>
            <w:r>
              <w:t>Статус (муниципальная программа, подпрограмма)</w:t>
            </w:r>
          </w:p>
        </w:tc>
        <w:tc>
          <w:tcPr>
            <w:tcW w:w="1774" w:type="dxa"/>
            <w:vMerge w:val="restart"/>
          </w:tcPr>
          <w:p w:rsidR="005B7C9F" w:rsidRDefault="005B7C9F">
            <w:pPr>
              <w:pStyle w:val="ConsPlusNormal"/>
              <w:jc w:val="center"/>
            </w:pPr>
            <w:r>
              <w:t>Наименование муниципальной программы, подпрограммы</w:t>
            </w:r>
          </w:p>
        </w:tc>
        <w:tc>
          <w:tcPr>
            <w:tcW w:w="1774" w:type="dxa"/>
            <w:vMerge w:val="restart"/>
          </w:tcPr>
          <w:p w:rsidR="005B7C9F" w:rsidRDefault="005B7C9F">
            <w:pPr>
              <w:pStyle w:val="ConsPlusNormal"/>
              <w:jc w:val="center"/>
            </w:pPr>
            <w:r>
              <w:t>Наименование ГРБС</w:t>
            </w:r>
          </w:p>
        </w:tc>
        <w:tc>
          <w:tcPr>
            <w:tcW w:w="2429" w:type="dxa"/>
            <w:gridSpan w:val="4"/>
          </w:tcPr>
          <w:p w:rsidR="005B7C9F" w:rsidRDefault="005B7C9F">
            <w:pPr>
              <w:pStyle w:val="ConsPlusNormal"/>
              <w:jc w:val="center"/>
            </w:pPr>
            <w:r>
              <w:t>Код бюджетной классификации</w:t>
            </w:r>
          </w:p>
        </w:tc>
        <w:tc>
          <w:tcPr>
            <w:tcW w:w="904" w:type="dxa"/>
          </w:tcPr>
          <w:p w:rsidR="005B7C9F" w:rsidRDefault="005B7C9F">
            <w:pPr>
              <w:pStyle w:val="ConsPlusNormal"/>
              <w:jc w:val="center"/>
            </w:pPr>
            <w:r>
              <w:t>2019 год</w:t>
            </w:r>
          </w:p>
        </w:tc>
        <w:tc>
          <w:tcPr>
            <w:tcW w:w="904" w:type="dxa"/>
          </w:tcPr>
          <w:p w:rsidR="005B7C9F" w:rsidRDefault="005B7C9F">
            <w:pPr>
              <w:pStyle w:val="ConsPlusNormal"/>
              <w:jc w:val="center"/>
            </w:pPr>
            <w:r>
              <w:t>2020 год</w:t>
            </w:r>
          </w:p>
        </w:tc>
        <w:tc>
          <w:tcPr>
            <w:tcW w:w="904" w:type="dxa"/>
          </w:tcPr>
          <w:p w:rsidR="005B7C9F" w:rsidRDefault="005B7C9F">
            <w:pPr>
              <w:pStyle w:val="ConsPlusNormal"/>
              <w:jc w:val="center"/>
            </w:pPr>
            <w:r>
              <w:t>2021 год</w:t>
            </w:r>
          </w:p>
        </w:tc>
        <w:tc>
          <w:tcPr>
            <w:tcW w:w="1159" w:type="dxa"/>
            <w:vMerge w:val="restart"/>
          </w:tcPr>
          <w:p w:rsidR="005B7C9F" w:rsidRDefault="005B7C9F">
            <w:pPr>
              <w:pStyle w:val="ConsPlusNormal"/>
              <w:jc w:val="center"/>
            </w:pPr>
            <w:r>
              <w:t>Итого на текущий год и плановый период</w:t>
            </w:r>
          </w:p>
        </w:tc>
      </w:tr>
      <w:tr w:rsidR="005B7C9F">
        <w:tc>
          <w:tcPr>
            <w:tcW w:w="454" w:type="dxa"/>
            <w:vMerge/>
          </w:tcPr>
          <w:p w:rsidR="005B7C9F" w:rsidRDefault="005B7C9F"/>
        </w:tc>
        <w:tc>
          <w:tcPr>
            <w:tcW w:w="1804" w:type="dxa"/>
            <w:vMerge/>
          </w:tcPr>
          <w:p w:rsidR="005B7C9F" w:rsidRDefault="005B7C9F"/>
        </w:tc>
        <w:tc>
          <w:tcPr>
            <w:tcW w:w="1774" w:type="dxa"/>
            <w:vMerge/>
          </w:tcPr>
          <w:p w:rsidR="005B7C9F" w:rsidRDefault="005B7C9F"/>
        </w:tc>
        <w:tc>
          <w:tcPr>
            <w:tcW w:w="1774" w:type="dxa"/>
            <w:vMerge/>
          </w:tcPr>
          <w:p w:rsidR="005B7C9F" w:rsidRDefault="005B7C9F"/>
        </w:tc>
        <w:tc>
          <w:tcPr>
            <w:tcW w:w="694" w:type="dxa"/>
          </w:tcPr>
          <w:p w:rsidR="005B7C9F" w:rsidRDefault="005B7C9F">
            <w:pPr>
              <w:pStyle w:val="ConsPlusNormal"/>
              <w:jc w:val="center"/>
            </w:pPr>
            <w:r>
              <w:t>ГРБС</w:t>
            </w:r>
          </w:p>
        </w:tc>
        <w:tc>
          <w:tcPr>
            <w:tcW w:w="737" w:type="dxa"/>
          </w:tcPr>
          <w:p w:rsidR="005B7C9F" w:rsidRDefault="005B7C9F">
            <w:pPr>
              <w:pStyle w:val="ConsPlusNormal"/>
              <w:jc w:val="center"/>
            </w:pPr>
            <w:r>
              <w:t>Рз Пр</w:t>
            </w:r>
          </w:p>
        </w:tc>
        <w:tc>
          <w:tcPr>
            <w:tcW w:w="589" w:type="dxa"/>
          </w:tcPr>
          <w:p w:rsidR="005B7C9F" w:rsidRDefault="005B7C9F">
            <w:pPr>
              <w:pStyle w:val="ConsPlusNormal"/>
              <w:jc w:val="center"/>
            </w:pPr>
            <w:r>
              <w:t>ЦСР</w:t>
            </w:r>
          </w:p>
        </w:tc>
        <w:tc>
          <w:tcPr>
            <w:tcW w:w="409" w:type="dxa"/>
          </w:tcPr>
          <w:p w:rsidR="005B7C9F" w:rsidRDefault="005B7C9F">
            <w:pPr>
              <w:pStyle w:val="ConsPlusNormal"/>
              <w:jc w:val="center"/>
            </w:pPr>
            <w:r>
              <w:t>ВР</w:t>
            </w:r>
          </w:p>
        </w:tc>
        <w:tc>
          <w:tcPr>
            <w:tcW w:w="904" w:type="dxa"/>
          </w:tcPr>
          <w:p w:rsidR="005B7C9F" w:rsidRDefault="005B7C9F">
            <w:pPr>
              <w:pStyle w:val="ConsPlusNormal"/>
              <w:jc w:val="center"/>
            </w:pPr>
            <w:r>
              <w:t>план</w:t>
            </w:r>
          </w:p>
        </w:tc>
        <w:tc>
          <w:tcPr>
            <w:tcW w:w="904" w:type="dxa"/>
          </w:tcPr>
          <w:p w:rsidR="005B7C9F" w:rsidRDefault="005B7C9F">
            <w:pPr>
              <w:pStyle w:val="ConsPlusNormal"/>
              <w:jc w:val="center"/>
            </w:pPr>
            <w:r>
              <w:t>план</w:t>
            </w:r>
          </w:p>
        </w:tc>
        <w:tc>
          <w:tcPr>
            <w:tcW w:w="904" w:type="dxa"/>
          </w:tcPr>
          <w:p w:rsidR="005B7C9F" w:rsidRDefault="005B7C9F">
            <w:pPr>
              <w:pStyle w:val="ConsPlusNormal"/>
              <w:jc w:val="center"/>
            </w:pPr>
            <w:r>
              <w:t>план</w:t>
            </w:r>
          </w:p>
        </w:tc>
        <w:tc>
          <w:tcPr>
            <w:tcW w:w="1159" w:type="dxa"/>
            <w:vMerge/>
          </w:tcPr>
          <w:p w:rsidR="005B7C9F" w:rsidRDefault="005B7C9F"/>
        </w:tc>
      </w:tr>
      <w:tr w:rsidR="005B7C9F">
        <w:tc>
          <w:tcPr>
            <w:tcW w:w="454" w:type="dxa"/>
          </w:tcPr>
          <w:p w:rsidR="005B7C9F" w:rsidRDefault="005B7C9F">
            <w:pPr>
              <w:pStyle w:val="ConsPlusNormal"/>
              <w:jc w:val="center"/>
            </w:pPr>
            <w:r>
              <w:t>1</w:t>
            </w:r>
          </w:p>
        </w:tc>
        <w:tc>
          <w:tcPr>
            <w:tcW w:w="1804" w:type="dxa"/>
          </w:tcPr>
          <w:p w:rsidR="005B7C9F" w:rsidRDefault="005B7C9F">
            <w:pPr>
              <w:pStyle w:val="ConsPlusNormal"/>
              <w:jc w:val="center"/>
            </w:pPr>
            <w:r>
              <w:t>2</w:t>
            </w:r>
          </w:p>
        </w:tc>
        <w:tc>
          <w:tcPr>
            <w:tcW w:w="1774" w:type="dxa"/>
          </w:tcPr>
          <w:p w:rsidR="005B7C9F" w:rsidRDefault="005B7C9F">
            <w:pPr>
              <w:pStyle w:val="ConsPlusNormal"/>
              <w:jc w:val="center"/>
            </w:pPr>
            <w:r>
              <w:t>3</w:t>
            </w:r>
          </w:p>
        </w:tc>
        <w:tc>
          <w:tcPr>
            <w:tcW w:w="1774" w:type="dxa"/>
          </w:tcPr>
          <w:p w:rsidR="005B7C9F" w:rsidRDefault="005B7C9F">
            <w:pPr>
              <w:pStyle w:val="ConsPlusNormal"/>
              <w:jc w:val="center"/>
            </w:pPr>
            <w:r>
              <w:t>4</w:t>
            </w:r>
          </w:p>
        </w:tc>
        <w:tc>
          <w:tcPr>
            <w:tcW w:w="694" w:type="dxa"/>
          </w:tcPr>
          <w:p w:rsidR="005B7C9F" w:rsidRDefault="005B7C9F">
            <w:pPr>
              <w:pStyle w:val="ConsPlusNormal"/>
              <w:jc w:val="center"/>
            </w:pPr>
            <w:r>
              <w:t>5</w:t>
            </w:r>
          </w:p>
        </w:tc>
        <w:tc>
          <w:tcPr>
            <w:tcW w:w="737" w:type="dxa"/>
          </w:tcPr>
          <w:p w:rsidR="005B7C9F" w:rsidRDefault="005B7C9F">
            <w:pPr>
              <w:pStyle w:val="ConsPlusNormal"/>
              <w:jc w:val="center"/>
            </w:pPr>
            <w:r>
              <w:t>6</w:t>
            </w:r>
          </w:p>
        </w:tc>
        <w:tc>
          <w:tcPr>
            <w:tcW w:w="589" w:type="dxa"/>
          </w:tcPr>
          <w:p w:rsidR="005B7C9F" w:rsidRDefault="005B7C9F">
            <w:pPr>
              <w:pStyle w:val="ConsPlusNormal"/>
              <w:jc w:val="center"/>
            </w:pPr>
            <w:r>
              <w:t>7</w:t>
            </w:r>
          </w:p>
        </w:tc>
        <w:tc>
          <w:tcPr>
            <w:tcW w:w="409" w:type="dxa"/>
          </w:tcPr>
          <w:p w:rsidR="005B7C9F" w:rsidRDefault="005B7C9F">
            <w:pPr>
              <w:pStyle w:val="ConsPlusNormal"/>
              <w:jc w:val="center"/>
            </w:pPr>
            <w:r>
              <w:t>8</w:t>
            </w:r>
          </w:p>
        </w:tc>
        <w:tc>
          <w:tcPr>
            <w:tcW w:w="904" w:type="dxa"/>
          </w:tcPr>
          <w:p w:rsidR="005B7C9F" w:rsidRDefault="005B7C9F">
            <w:pPr>
              <w:pStyle w:val="ConsPlusNormal"/>
              <w:jc w:val="center"/>
            </w:pPr>
            <w:r>
              <w:t>9</w:t>
            </w:r>
          </w:p>
        </w:tc>
        <w:tc>
          <w:tcPr>
            <w:tcW w:w="904" w:type="dxa"/>
          </w:tcPr>
          <w:p w:rsidR="005B7C9F" w:rsidRDefault="005B7C9F">
            <w:pPr>
              <w:pStyle w:val="ConsPlusNormal"/>
              <w:jc w:val="center"/>
            </w:pPr>
            <w:r>
              <w:t>10</w:t>
            </w:r>
          </w:p>
        </w:tc>
        <w:tc>
          <w:tcPr>
            <w:tcW w:w="904" w:type="dxa"/>
          </w:tcPr>
          <w:p w:rsidR="005B7C9F" w:rsidRDefault="005B7C9F">
            <w:pPr>
              <w:pStyle w:val="ConsPlusNormal"/>
              <w:jc w:val="center"/>
            </w:pPr>
            <w:r>
              <w:t>11</w:t>
            </w:r>
          </w:p>
        </w:tc>
        <w:tc>
          <w:tcPr>
            <w:tcW w:w="1159" w:type="dxa"/>
          </w:tcPr>
          <w:p w:rsidR="005B7C9F" w:rsidRDefault="005B7C9F">
            <w:pPr>
              <w:pStyle w:val="ConsPlusNormal"/>
              <w:jc w:val="center"/>
            </w:pPr>
            <w:r>
              <w:t>12</w:t>
            </w:r>
          </w:p>
        </w:tc>
      </w:tr>
      <w:tr w:rsidR="005B7C9F">
        <w:tc>
          <w:tcPr>
            <w:tcW w:w="454" w:type="dxa"/>
            <w:vMerge w:val="restart"/>
          </w:tcPr>
          <w:p w:rsidR="005B7C9F" w:rsidRDefault="005B7C9F">
            <w:pPr>
              <w:pStyle w:val="ConsPlusNormal"/>
            </w:pPr>
            <w:r>
              <w:t>1</w:t>
            </w:r>
          </w:p>
        </w:tc>
        <w:tc>
          <w:tcPr>
            <w:tcW w:w="1804" w:type="dxa"/>
            <w:vMerge w:val="restart"/>
          </w:tcPr>
          <w:p w:rsidR="005B7C9F" w:rsidRDefault="005B7C9F">
            <w:pPr>
              <w:pStyle w:val="ConsPlusNormal"/>
            </w:pPr>
            <w:r>
              <w:t>Муниципальная программа</w:t>
            </w:r>
          </w:p>
        </w:tc>
        <w:tc>
          <w:tcPr>
            <w:tcW w:w="1774" w:type="dxa"/>
            <w:vMerge w:val="restart"/>
          </w:tcPr>
          <w:p w:rsidR="005B7C9F" w:rsidRDefault="005B7C9F">
            <w:pPr>
              <w:pStyle w:val="ConsPlusNormal"/>
            </w:pPr>
            <w:r>
              <w:t>"Молодежь города Ачинска в XXI веке"</w:t>
            </w:r>
          </w:p>
        </w:tc>
        <w:tc>
          <w:tcPr>
            <w:tcW w:w="1774" w:type="dxa"/>
          </w:tcPr>
          <w:p w:rsidR="005B7C9F" w:rsidRDefault="005B7C9F">
            <w:pPr>
              <w:pStyle w:val="ConsPlusNormal"/>
            </w:pPr>
            <w:r>
              <w:t>всего расходные обязательства по программе</w:t>
            </w:r>
          </w:p>
        </w:tc>
        <w:tc>
          <w:tcPr>
            <w:tcW w:w="694" w:type="dxa"/>
          </w:tcPr>
          <w:p w:rsidR="005B7C9F" w:rsidRDefault="005B7C9F">
            <w:pPr>
              <w:pStyle w:val="ConsPlusNormal"/>
              <w:jc w:val="center"/>
            </w:pPr>
            <w:r>
              <w:t>Х</w:t>
            </w:r>
          </w:p>
        </w:tc>
        <w:tc>
          <w:tcPr>
            <w:tcW w:w="737" w:type="dxa"/>
          </w:tcPr>
          <w:p w:rsidR="005B7C9F" w:rsidRDefault="005B7C9F">
            <w:pPr>
              <w:pStyle w:val="ConsPlusNormal"/>
              <w:jc w:val="center"/>
            </w:pPr>
            <w:r>
              <w:t>Х</w:t>
            </w:r>
          </w:p>
        </w:tc>
        <w:tc>
          <w:tcPr>
            <w:tcW w:w="589" w:type="dxa"/>
          </w:tcPr>
          <w:p w:rsidR="005B7C9F" w:rsidRDefault="005B7C9F">
            <w:pPr>
              <w:pStyle w:val="ConsPlusNormal"/>
              <w:jc w:val="center"/>
            </w:pPr>
            <w:r>
              <w:t>Х</w:t>
            </w:r>
          </w:p>
        </w:tc>
        <w:tc>
          <w:tcPr>
            <w:tcW w:w="409" w:type="dxa"/>
          </w:tcPr>
          <w:p w:rsidR="005B7C9F" w:rsidRDefault="005B7C9F">
            <w:pPr>
              <w:pStyle w:val="ConsPlusNormal"/>
              <w:jc w:val="center"/>
            </w:pPr>
            <w:r>
              <w:t>Х</w:t>
            </w:r>
          </w:p>
        </w:tc>
        <w:tc>
          <w:tcPr>
            <w:tcW w:w="904" w:type="dxa"/>
          </w:tcPr>
          <w:p w:rsidR="005B7C9F" w:rsidRDefault="005B7C9F">
            <w:pPr>
              <w:pStyle w:val="ConsPlusNormal"/>
              <w:jc w:val="center"/>
            </w:pPr>
            <w:r>
              <w:t>36683,2</w:t>
            </w:r>
          </w:p>
        </w:tc>
        <w:tc>
          <w:tcPr>
            <w:tcW w:w="904" w:type="dxa"/>
          </w:tcPr>
          <w:p w:rsidR="005B7C9F" w:rsidRDefault="005B7C9F">
            <w:pPr>
              <w:pStyle w:val="ConsPlusNormal"/>
              <w:jc w:val="center"/>
            </w:pPr>
            <w:r>
              <w:t>20910,6</w:t>
            </w:r>
          </w:p>
        </w:tc>
        <w:tc>
          <w:tcPr>
            <w:tcW w:w="904" w:type="dxa"/>
          </w:tcPr>
          <w:p w:rsidR="005B7C9F" w:rsidRDefault="005B7C9F">
            <w:pPr>
              <w:pStyle w:val="ConsPlusNormal"/>
              <w:jc w:val="center"/>
            </w:pPr>
            <w:r>
              <w:t>20910,6</w:t>
            </w:r>
          </w:p>
        </w:tc>
        <w:tc>
          <w:tcPr>
            <w:tcW w:w="1159" w:type="dxa"/>
          </w:tcPr>
          <w:p w:rsidR="005B7C9F" w:rsidRDefault="005B7C9F">
            <w:pPr>
              <w:pStyle w:val="ConsPlusNormal"/>
              <w:jc w:val="center"/>
            </w:pPr>
            <w:r>
              <w:t>78504,4</w:t>
            </w:r>
          </w:p>
        </w:tc>
      </w:tr>
      <w:tr w:rsidR="005B7C9F">
        <w:tc>
          <w:tcPr>
            <w:tcW w:w="454" w:type="dxa"/>
            <w:vMerge/>
          </w:tcPr>
          <w:p w:rsidR="005B7C9F" w:rsidRDefault="005B7C9F"/>
        </w:tc>
        <w:tc>
          <w:tcPr>
            <w:tcW w:w="1804" w:type="dxa"/>
            <w:vMerge/>
          </w:tcPr>
          <w:p w:rsidR="005B7C9F" w:rsidRDefault="005B7C9F"/>
        </w:tc>
        <w:tc>
          <w:tcPr>
            <w:tcW w:w="1774" w:type="dxa"/>
            <w:vMerge/>
          </w:tcPr>
          <w:p w:rsidR="005B7C9F" w:rsidRDefault="005B7C9F"/>
        </w:tc>
        <w:tc>
          <w:tcPr>
            <w:tcW w:w="1774" w:type="dxa"/>
          </w:tcPr>
          <w:p w:rsidR="005B7C9F" w:rsidRDefault="005B7C9F">
            <w:pPr>
              <w:pStyle w:val="ConsPlusNormal"/>
            </w:pPr>
            <w:r>
              <w:t>в том числе по ГРБС:</w:t>
            </w:r>
          </w:p>
        </w:tc>
        <w:tc>
          <w:tcPr>
            <w:tcW w:w="694" w:type="dxa"/>
          </w:tcPr>
          <w:p w:rsidR="005B7C9F" w:rsidRDefault="005B7C9F">
            <w:pPr>
              <w:pStyle w:val="ConsPlusNormal"/>
            </w:pPr>
          </w:p>
        </w:tc>
        <w:tc>
          <w:tcPr>
            <w:tcW w:w="737" w:type="dxa"/>
          </w:tcPr>
          <w:p w:rsidR="005B7C9F" w:rsidRDefault="005B7C9F">
            <w:pPr>
              <w:pStyle w:val="ConsPlusNormal"/>
            </w:pPr>
          </w:p>
        </w:tc>
        <w:tc>
          <w:tcPr>
            <w:tcW w:w="589" w:type="dxa"/>
          </w:tcPr>
          <w:p w:rsidR="005B7C9F" w:rsidRDefault="005B7C9F">
            <w:pPr>
              <w:pStyle w:val="ConsPlusNormal"/>
            </w:pPr>
          </w:p>
        </w:tc>
        <w:tc>
          <w:tcPr>
            <w:tcW w:w="409"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r w:rsidR="005B7C9F">
        <w:tc>
          <w:tcPr>
            <w:tcW w:w="454" w:type="dxa"/>
            <w:vMerge/>
          </w:tcPr>
          <w:p w:rsidR="005B7C9F" w:rsidRDefault="005B7C9F"/>
        </w:tc>
        <w:tc>
          <w:tcPr>
            <w:tcW w:w="1804" w:type="dxa"/>
            <w:vMerge/>
          </w:tcPr>
          <w:p w:rsidR="005B7C9F" w:rsidRDefault="005B7C9F"/>
        </w:tc>
        <w:tc>
          <w:tcPr>
            <w:tcW w:w="1774" w:type="dxa"/>
            <w:vMerge/>
          </w:tcPr>
          <w:p w:rsidR="005B7C9F" w:rsidRDefault="005B7C9F"/>
        </w:tc>
        <w:tc>
          <w:tcPr>
            <w:tcW w:w="1774" w:type="dxa"/>
          </w:tcPr>
          <w:p w:rsidR="005B7C9F" w:rsidRDefault="005B7C9F">
            <w:pPr>
              <w:pStyle w:val="ConsPlusNormal"/>
            </w:pPr>
            <w:r>
              <w:t>Администрация города Ачинска</w:t>
            </w:r>
          </w:p>
        </w:tc>
        <w:tc>
          <w:tcPr>
            <w:tcW w:w="694" w:type="dxa"/>
          </w:tcPr>
          <w:p w:rsidR="005B7C9F" w:rsidRDefault="005B7C9F">
            <w:pPr>
              <w:pStyle w:val="ConsPlusNormal"/>
              <w:jc w:val="center"/>
            </w:pPr>
            <w:r>
              <w:t>730</w:t>
            </w:r>
          </w:p>
        </w:tc>
        <w:tc>
          <w:tcPr>
            <w:tcW w:w="737" w:type="dxa"/>
          </w:tcPr>
          <w:p w:rsidR="005B7C9F" w:rsidRDefault="005B7C9F">
            <w:pPr>
              <w:pStyle w:val="ConsPlusNormal"/>
              <w:jc w:val="center"/>
            </w:pPr>
            <w:r>
              <w:t>Х</w:t>
            </w:r>
          </w:p>
        </w:tc>
        <w:tc>
          <w:tcPr>
            <w:tcW w:w="589" w:type="dxa"/>
          </w:tcPr>
          <w:p w:rsidR="005B7C9F" w:rsidRDefault="005B7C9F">
            <w:pPr>
              <w:pStyle w:val="ConsPlusNormal"/>
              <w:jc w:val="center"/>
            </w:pPr>
            <w:r>
              <w:t>Х</w:t>
            </w:r>
          </w:p>
        </w:tc>
        <w:tc>
          <w:tcPr>
            <w:tcW w:w="409" w:type="dxa"/>
          </w:tcPr>
          <w:p w:rsidR="005B7C9F" w:rsidRDefault="005B7C9F">
            <w:pPr>
              <w:pStyle w:val="ConsPlusNormal"/>
              <w:jc w:val="center"/>
            </w:pPr>
            <w:r>
              <w:t>Х</w:t>
            </w:r>
          </w:p>
        </w:tc>
        <w:tc>
          <w:tcPr>
            <w:tcW w:w="904" w:type="dxa"/>
          </w:tcPr>
          <w:p w:rsidR="005B7C9F" w:rsidRDefault="005B7C9F">
            <w:pPr>
              <w:pStyle w:val="ConsPlusNormal"/>
              <w:jc w:val="center"/>
            </w:pPr>
            <w:r>
              <w:t>36683,2</w:t>
            </w:r>
          </w:p>
        </w:tc>
        <w:tc>
          <w:tcPr>
            <w:tcW w:w="904" w:type="dxa"/>
          </w:tcPr>
          <w:p w:rsidR="005B7C9F" w:rsidRDefault="005B7C9F">
            <w:pPr>
              <w:pStyle w:val="ConsPlusNormal"/>
              <w:jc w:val="center"/>
            </w:pPr>
            <w:r>
              <w:t>20910,6</w:t>
            </w:r>
          </w:p>
        </w:tc>
        <w:tc>
          <w:tcPr>
            <w:tcW w:w="904" w:type="dxa"/>
          </w:tcPr>
          <w:p w:rsidR="005B7C9F" w:rsidRDefault="005B7C9F">
            <w:pPr>
              <w:pStyle w:val="ConsPlusNormal"/>
              <w:jc w:val="center"/>
            </w:pPr>
            <w:r>
              <w:t>20910,6</w:t>
            </w:r>
          </w:p>
        </w:tc>
        <w:tc>
          <w:tcPr>
            <w:tcW w:w="1159" w:type="dxa"/>
          </w:tcPr>
          <w:p w:rsidR="005B7C9F" w:rsidRDefault="005B7C9F">
            <w:pPr>
              <w:pStyle w:val="ConsPlusNormal"/>
              <w:jc w:val="center"/>
            </w:pPr>
            <w:r>
              <w:t>78504,4</w:t>
            </w:r>
          </w:p>
        </w:tc>
      </w:tr>
      <w:tr w:rsidR="005B7C9F">
        <w:tc>
          <w:tcPr>
            <w:tcW w:w="454" w:type="dxa"/>
            <w:vMerge w:val="restart"/>
          </w:tcPr>
          <w:p w:rsidR="005B7C9F" w:rsidRDefault="005B7C9F">
            <w:pPr>
              <w:pStyle w:val="ConsPlusNormal"/>
            </w:pPr>
            <w:r>
              <w:t>2</w:t>
            </w:r>
          </w:p>
        </w:tc>
        <w:tc>
          <w:tcPr>
            <w:tcW w:w="1804" w:type="dxa"/>
            <w:vMerge w:val="restart"/>
          </w:tcPr>
          <w:p w:rsidR="005B7C9F" w:rsidRDefault="005B7C9F">
            <w:pPr>
              <w:pStyle w:val="ConsPlusNormal"/>
            </w:pPr>
            <w:hyperlink w:anchor="P1227" w:history="1">
              <w:r>
                <w:rPr>
                  <w:color w:val="0000FF"/>
                </w:rPr>
                <w:t>Подпрограмма 1</w:t>
              </w:r>
            </w:hyperlink>
          </w:p>
        </w:tc>
        <w:tc>
          <w:tcPr>
            <w:tcW w:w="1774" w:type="dxa"/>
            <w:vMerge w:val="restart"/>
          </w:tcPr>
          <w:p w:rsidR="005B7C9F" w:rsidRDefault="005B7C9F">
            <w:pPr>
              <w:pStyle w:val="ConsPlusNormal"/>
            </w:pPr>
            <w:r>
              <w:t>"Реализация молодежной политики в городе Ачинске"</w:t>
            </w:r>
          </w:p>
        </w:tc>
        <w:tc>
          <w:tcPr>
            <w:tcW w:w="1774" w:type="dxa"/>
          </w:tcPr>
          <w:p w:rsidR="005B7C9F" w:rsidRDefault="005B7C9F">
            <w:pPr>
              <w:pStyle w:val="ConsPlusNormal"/>
            </w:pPr>
            <w:r>
              <w:t>всего расходные обязательства по подпрограмме</w:t>
            </w:r>
          </w:p>
        </w:tc>
        <w:tc>
          <w:tcPr>
            <w:tcW w:w="694" w:type="dxa"/>
          </w:tcPr>
          <w:p w:rsidR="005B7C9F" w:rsidRDefault="005B7C9F">
            <w:pPr>
              <w:pStyle w:val="ConsPlusNormal"/>
            </w:pPr>
          </w:p>
        </w:tc>
        <w:tc>
          <w:tcPr>
            <w:tcW w:w="737" w:type="dxa"/>
          </w:tcPr>
          <w:p w:rsidR="005B7C9F" w:rsidRDefault="005B7C9F">
            <w:pPr>
              <w:pStyle w:val="ConsPlusNormal"/>
              <w:jc w:val="center"/>
            </w:pPr>
            <w:r>
              <w:t>Х</w:t>
            </w:r>
          </w:p>
        </w:tc>
        <w:tc>
          <w:tcPr>
            <w:tcW w:w="589" w:type="dxa"/>
          </w:tcPr>
          <w:p w:rsidR="005B7C9F" w:rsidRDefault="005B7C9F">
            <w:pPr>
              <w:pStyle w:val="ConsPlusNormal"/>
              <w:jc w:val="center"/>
            </w:pPr>
            <w:r>
              <w:t>Х</w:t>
            </w:r>
          </w:p>
        </w:tc>
        <w:tc>
          <w:tcPr>
            <w:tcW w:w="409" w:type="dxa"/>
          </w:tcPr>
          <w:p w:rsidR="005B7C9F" w:rsidRDefault="005B7C9F">
            <w:pPr>
              <w:pStyle w:val="ConsPlusNormal"/>
              <w:jc w:val="center"/>
            </w:pPr>
            <w:r>
              <w:t>Х</w:t>
            </w:r>
          </w:p>
        </w:tc>
        <w:tc>
          <w:tcPr>
            <w:tcW w:w="904" w:type="dxa"/>
          </w:tcPr>
          <w:p w:rsidR="005B7C9F" w:rsidRDefault="005B7C9F">
            <w:pPr>
              <w:pStyle w:val="ConsPlusNormal"/>
              <w:jc w:val="center"/>
            </w:pPr>
            <w:r>
              <w:t>14339,2</w:t>
            </w:r>
          </w:p>
        </w:tc>
        <w:tc>
          <w:tcPr>
            <w:tcW w:w="904" w:type="dxa"/>
          </w:tcPr>
          <w:p w:rsidR="005B7C9F" w:rsidRDefault="005B7C9F">
            <w:pPr>
              <w:pStyle w:val="ConsPlusNormal"/>
              <w:jc w:val="center"/>
            </w:pPr>
            <w:r>
              <w:t>13249,8</w:t>
            </w:r>
          </w:p>
        </w:tc>
        <w:tc>
          <w:tcPr>
            <w:tcW w:w="904" w:type="dxa"/>
          </w:tcPr>
          <w:p w:rsidR="005B7C9F" w:rsidRDefault="005B7C9F">
            <w:pPr>
              <w:pStyle w:val="ConsPlusNormal"/>
              <w:jc w:val="center"/>
            </w:pPr>
            <w:r>
              <w:t>13249,8</w:t>
            </w:r>
          </w:p>
        </w:tc>
        <w:tc>
          <w:tcPr>
            <w:tcW w:w="1159" w:type="dxa"/>
          </w:tcPr>
          <w:p w:rsidR="005B7C9F" w:rsidRDefault="005B7C9F">
            <w:pPr>
              <w:pStyle w:val="ConsPlusNormal"/>
              <w:jc w:val="center"/>
            </w:pPr>
            <w:r>
              <w:t>40838,8</w:t>
            </w:r>
          </w:p>
        </w:tc>
      </w:tr>
      <w:tr w:rsidR="005B7C9F">
        <w:tc>
          <w:tcPr>
            <w:tcW w:w="454" w:type="dxa"/>
            <w:vMerge/>
          </w:tcPr>
          <w:p w:rsidR="005B7C9F" w:rsidRDefault="005B7C9F"/>
        </w:tc>
        <w:tc>
          <w:tcPr>
            <w:tcW w:w="1804" w:type="dxa"/>
            <w:vMerge/>
          </w:tcPr>
          <w:p w:rsidR="005B7C9F" w:rsidRDefault="005B7C9F"/>
        </w:tc>
        <w:tc>
          <w:tcPr>
            <w:tcW w:w="1774" w:type="dxa"/>
            <w:vMerge/>
          </w:tcPr>
          <w:p w:rsidR="005B7C9F" w:rsidRDefault="005B7C9F"/>
        </w:tc>
        <w:tc>
          <w:tcPr>
            <w:tcW w:w="1774" w:type="dxa"/>
          </w:tcPr>
          <w:p w:rsidR="005B7C9F" w:rsidRDefault="005B7C9F">
            <w:pPr>
              <w:pStyle w:val="ConsPlusNormal"/>
            </w:pPr>
            <w:r>
              <w:t>в том числе по ГРБС:</w:t>
            </w:r>
          </w:p>
        </w:tc>
        <w:tc>
          <w:tcPr>
            <w:tcW w:w="694" w:type="dxa"/>
          </w:tcPr>
          <w:p w:rsidR="005B7C9F" w:rsidRDefault="005B7C9F">
            <w:pPr>
              <w:pStyle w:val="ConsPlusNormal"/>
            </w:pPr>
          </w:p>
        </w:tc>
        <w:tc>
          <w:tcPr>
            <w:tcW w:w="737" w:type="dxa"/>
          </w:tcPr>
          <w:p w:rsidR="005B7C9F" w:rsidRDefault="005B7C9F">
            <w:pPr>
              <w:pStyle w:val="ConsPlusNormal"/>
              <w:jc w:val="center"/>
            </w:pPr>
            <w:r>
              <w:t>Х</w:t>
            </w:r>
          </w:p>
        </w:tc>
        <w:tc>
          <w:tcPr>
            <w:tcW w:w="589" w:type="dxa"/>
          </w:tcPr>
          <w:p w:rsidR="005B7C9F" w:rsidRDefault="005B7C9F">
            <w:pPr>
              <w:pStyle w:val="ConsPlusNormal"/>
              <w:jc w:val="center"/>
            </w:pPr>
            <w:r>
              <w:t>Х</w:t>
            </w:r>
          </w:p>
        </w:tc>
        <w:tc>
          <w:tcPr>
            <w:tcW w:w="409" w:type="dxa"/>
          </w:tcPr>
          <w:p w:rsidR="005B7C9F" w:rsidRDefault="005B7C9F">
            <w:pPr>
              <w:pStyle w:val="ConsPlusNormal"/>
              <w:jc w:val="center"/>
            </w:pPr>
            <w:r>
              <w:t>Х</w:t>
            </w: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r w:rsidR="005B7C9F">
        <w:tc>
          <w:tcPr>
            <w:tcW w:w="454" w:type="dxa"/>
            <w:vMerge/>
          </w:tcPr>
          <w:p w:rsidR="005B7C9F" w:rsidRDefault="005B7C9F"/>
        </w:tc>
        <w:tc>
          <w:tcPr>
            <w:tcW w:w="1804" w:type="dxa"/>
            <w:vMerge/>
          </w:tcPr>
          <w:p w:rsidR="005B7C9F" w:rsidRDefault="005B7C9F"/>
        </w:tc>
        <w:tc>
          <w:tcPr>
            <w:tcW w:w="1774" w:type="dxa"/>
            <w:vMerge/>
          </w:tcPr>
          <w:p w:rsidR="005B7C9F" w:rsidRDefault="005B7C9F"/>
        </w:tc>
        <w:tc>
          <w:tcPr>
            <w:tcW w:w="1774" w:type="dxa"/>
          </w:tcPr>
          <w:p w:rsidR="005B7C9F" w:rsidRDefault="005B7C9F">
            <w:pPr>
              <w:pStyle w:val="ConsPlusNormal"/>
            </w:pPr>
            <w:r>
              <w:t>Администрация города Ачинска</w:t>
            </w:r>
          </w:p>
        </w:tc>
        <w:tc>
          <w:tcPr>
            <w:tcW w:w="694" w:type="dxa"/>
          </w:tcPr>
          <w:p w:rsidR="005B7C9F" w:rsidRDefault="005B7C9F">
            <w:pPr>
              <w:pStyle w:val="ConsPlusNormal"/>
              <w:jc w:val="center"/>
            </w:pPr>
            <w:r>
              <w:t>730</w:t>
            </w:r>
          </w:p>
        </w:tc>
        <w:tc>
          <w:tcPr>
            <w:tcW w:w="737" w:type="dxa"/>
          </w:tcPr>
          <w:p w:rsidR="005B7C9F" w:rsidRDefault="005B7C9F">
            <w:pPr>
              <w:pStyle w:val="ConsPlusNormal"/>
              <w:jc w:val="center"/>
            </w:pPr>
            <w:r>
              <w:t>Х</w:t>
            </w:r>
          </w:p>
        </w:tc>
        <w:tc>
          <w:tcPr>
            <w:tcW w:w="589" w:type="dxa"/>
          </w:tcPr>
          <w:p w:rsidR="005B7C9F" w:rsidRDefault="005B7C9F">
            <w:pPr>
              <w:pStyle w:val="ConsPlusNormal"/>
              <w:jc w:val="center"/>
            </w:pPr>
            <w:r>
              <w:t>Х</w:t>
            </w:r>
          </w:p>
        </w:tc>
        <w:tc>
          <w:tcPr>
            <w:tcW w:w="409" w:type="dxa"/>
          </w:tcPr>
          <w:p w:rsidR="005B7C9F" w:rsidRDefault="005B7C9F">
            <w:pPr>
              <w:pStyle w:val="ConsPlusNormal"/>
              <w:jc w:val="center"/>
            </w:pPr>
            <w:r>
              <w:t>Х</w:t>
            </w:r>
          </w:p>
        </w:tc>
        <w:tc>
          <w:tcPr>
            <w:tcW w:w="904" w:type="dxa"/>
          </w:tcPr>
          <w:p w:rsidR="005B7C9F" w:rsidRDefault="005B7C9F">
            <w:pPr>
              <w:pStyle w:val="ConsPlusNormal"/>
              <w:jc w:val="center"/>
            </w:pPr>
            <w:r>
              <w:t>14339,2</w:t>
            </w:r>
          </w:p>
        </w:tc>
        <w:tc>
          <w:tcPr>
            <w:tcW w:w="904" w:type="dxa"/>
          </w:tcPr>
          <w:p w:rsidR="005B7C9F" w:rsidRDefault="005B7C9F">
            <w:pPr>
              <w:pStyle w:val="ConsPlusNormal"/>
              <w:jc w:val="center"/>
            </w:pPr>
            <w:r>
              <w:t>13249,8</w:t>
            </w:r>
          </w:p>
        </w:tc>
        <w:tc>
          <w:tcPr>
            <w:tcW w:w="904" w:type="dxa"/>
          </w:tcPr>
          <w:p w:rsidR="005B7C9F" w:rsidRDefault="005B7C9F">
            <w:pPr>
              <w:pStyle w:val="ConsPlusNormal"/>
              <w:jc w:val="center"/>
            </w:pPr>
            <w:r>
              <w:t>13249,8</w:t>
            </w:r>
          </w:p>
        </w:tc>
        <w:tc>
          <w:tcPr>
            <w:tcW w:w="1159" w:type="dxa"/>
          </w:tcPr>
          <w:p w:rsidR="005B7C9F" w:rsidRDefault="005B7C9F">
            <w:pPr>
              <w:pStyle w:val="ConsPlusNormal"/>
              <w:jc w:val="center"/>
            </w:pPr>
            <w:r>
              <w:t>40838,8</w:t>
            </w:r>
          </w:p>
        </w:tc>
      </w:tr>
      <w:tr w:rsidR="005B7C9F">
        <w:tc>
          <w:tcPr>
            <w:tcW w:w="454" w:type="dxa"/>
            <w:vMerge w:val="restart"/>
          </w:tcPr>
          <w:p w:rsidR="005B7C9F" w:rsidRDefault="005B7C9F">
            <w:pPr>
              <w:pStyle w:val="ConsPlusNormal"/>
            </w:pPr>
            <w:r>
              <w:t>3</w:t>
            </w:r>
          </w:p>
        </w:tc>
        <w:tc>
          <w:tcPr>
            <w:tcW w:w="1804" w:type="dxa"/>
            <w:vMerge w:val="restart"/>
          </w:tcPr>
          <w:p w:rsidR="005B7C9F" w:rsidRDefault="005B7C9F">
            <w:pPr>
              <w:pStyle w:val="ConsPlusNormal"/>
            </w:pPr>
            <w:hyperlink w:anchor="P1644" w:history="1">
              <w:r>
                <w:rPr>
                  <w:color w:val="0000FF"/>
                </w:rPr>
                <w:t>Подпрограмма 2</w:t>
              </w:r>
            </w:hyperlink>
          </w:p>
        </w:tc>
        <w:tc>
          <w:tcPr>
            <w:tcW w:w="1774" w:type="dxa"/>
            <w:vMerge w:val="restart"/>
          </w:tcPr>
          <w:p w:rsidR="005B7C9F" w:rsidRDefault="005B7C9F">
            <w:pPr>
              <w:pStyle w:val="ConsPlusNormal"/>
            </w:pPr>
            <w:r>
              <w:t>"Обеспечение жильем молодых семей в городе Ачинске"</w:t>
            </w:r>
          </w:p>
        </w:tc>
        <w:tc>
          <w:tcPr>
            <w:tcW w:w="1774" w:type="dxa"/>
          </w:tcPr>
          <w:p w:rsidR="005B7C9F" w:rsidRDefault="005B7C9F">
            <w:pPr>
              <w:pStyle w:val="ConsPlusNormal"/>
            </w:pPr>
            <w:r>
              <w:t>всего расходные обязательства по подпрограмме</w:t>
            </w:r>
          </w:p>
        </w:tc>
        <w:tc>
          <w:tcPr>
            <w:tcW w:w="694" w:type="dxa"/>
          </w:tcPr>
          <w:p w:rsidR="005B7C9F" w:rsidRDefault="005B7C9F">
            <w:pPr>
              <w:pStyle w:val="ConsPlusNormal"/>
            </w:pPr>
          </w:p>
        </w:tc>
        <w:tc>
          <w:tcPr>
            <w:tcW w:w="737" w:type="dxa"/>
          </w:tcPr>
          <w:p w:rsidR="005B7C9F" w:rsidRDefault="005B7C9F">
            <w:pPr>
              <w:pStyle w:val="ConsPlusNormal"/>
              <w:jc w:val="center"/>
            </w:pPr>
            <w:r>
              <w:t>Х</w:t>
            </w:r>
          </w:p>
        </w:tc>
        <w:tc>
          <w:tcPr>
            <w:tcW w:w="589" w:type="dxa"/>
          </w:tcPr>
          <w:p w:rsidR="005B7C9F" w:rsidRDefault="005B7C9F">
            <w:pPr>
              <w:pStyle w:val="ConsPlusNormal"/>
              <w:jc w:val="center"/>
            </w:pPr>
            <w:r>
              <w:t>Х</w:t>
            </w:r>
          </w:p>
        </w:tc>
        <w:tc>
          <w:tcPr>
            <w:tcW w:w="409" w:type="dxa"/>
          </w:tcPr>
          <w:p w:rsidR="005B7C9F" w:rsidRDefault="005B7C9F">
            <w:pPr>
              <w:pStyle w:val="ConsPlusNormal"/>
              <w:jc w:val="center"/>
            </w:pPr>
            <w:r>
              <w:t>Х</w:t>
            </w:r>
          </w:p>
        </w:tc>
        <w:tc>
          <w:tcPr>
            <w:tcW w:w="904" w:type="dxa"/>
          </w:tcPr>
          <w:p w:rsidR="005B7C9F" w:rsidRDefault="005B7C9F">
            <w:pPr>
              <w:pStyle w:val="ConsPlusNormal"/>
              <w:jc w:val="center"/>
            </w:pPr>
            <w:r>
              <w:t>22344,0</w:t>
            </w:r>
          </w:p>
        </w:tc>
        <w:tc>
          <w:tcPr>
            <w:tcW w:w="904" w:type="dxa"/>
          </w:tcPr>
          <w:p w:rsidR="005B7C9F" w:rsidRDefault="005B7C9F">
            <w:pPr>
              <w:pStyle w:val="ConsPlusNormal"/>
              <w:jc w:val="center"/>
            </w:pPr>
            <w:r>
              <w:t>7660,8</w:t>
            </w:r>
          </w:p>
        </w:tc>
        <w:tc>
          <w:tcPr>
            <w:tcW w:w="904" w:type="dxa"/>
          </w:tcPr>
          <w:p w:rsidR="005B7C9F" w:rsidRDefault="005B7C9F">
            <w:pPr>
              <w:pStyle w:val="ConsPlusNormal"/>
              <w:jc w:val="center"/>
            </w:pPr>
            <w:r>
              <w:t>7660,8</w:t>
            </w:r>
          </w:p>
        </w:tc>
        <w:tc>
          <w:tcPr>
            <w:tcW w:w="1159" w:type="dxa"/>
          </w:tcPr>
          <w:p w:rsidR="005B7C9F" w:rsidRDefault="005B7C9F">
            <w:pPr>
              <w:pStyle w:val="ConsPlusNormal"/>
              <w:jc w:val="center"/>
            </w:pPr>
            <w:r>
              <w:t>37665,6</w:t>
            </w:r>
          </w:p>
        </w:tc>
      </w:tr>
      <w:tr w:rsidR="005B7C9F">
        <w:tc>
          <w:tcPr>
            <w:tcW w:w="454" w:type="dxa"/>
            <w:vMerge/>
          </w:tcPr>
          <w:p w:rsidR="005B7C9F" w:rsidRDefault="005B7C9F"/>
        </w:tc>
        <w:tc>
          <w:tcPr>
            <w:tcW w:w="1804" w:type="dxa"/>
            <w:vMerge/>
          </w:tcPr>
          <w:p w:rsidR="005B7C9F" w:rsidRDefault="005B7C9F"/>
        </w:tc>
        <w:tc>
          <w:tcPr>
            <w:tcW w:w="1774" w:type="dxa"/>
            <w:vMerge/>
          </w:tcPr>
          <w:p w:rsidR="005B7C9F" w:rsidRDefault="005B7C9F"/>
        </w:tc>
        <w:tc>
          <w:tcPr>
            <w:tcW w:w="1774" w:type="dxa"/>
          </w:tcPr>
          <w:p w:rsidR="005B7C9F" w:rsidRDefault="005B7C9F">
            <w:pPr>
              <w:pStyle w:val="ConsPlusNormal"/>
            </w:pPr>
            <w:r>
              <w:t>в том числе по ГРБС:</w:t>
            </w:r>
          </w:p>
        </w:tc>
        <w:tc>
          <w:tcPr>
            <w:tcW w:w="694" w:type="dxa"/>
          </w:tcPr>
          <w:p w:rsidR="005B7C9F" w:rsidRDefault="005B7C9F">
            <w:pPr>
              <w:pStyle w:val="ConsPlusNormal"/>
            </w:pPr>
          </w:p>
        </w:tc>
        <w:tc>
          <w:tcPr>
            <w:tcW w:w="737" w:type="dxa"/>
          </w:tcPr>
          <w:p w:rsidR="005B7C9F" w:rsidRDefault="005B7C9F">
            <w:pPr>
              <w:pStyle w:val="ConsPlusNormal"/>
              <w:jc w:val="center"/>
            </w:pPr>
            <w:r>
              <w:t>Х</w:t>
            </w:r>
          </w:p>
        </w:tc>
        <w:tc>
          <w:tcPr>
            <w:tcW w:w="589" w:type="dxa"/>
          </w:tcPr>
          <w:p w:rsidR="005B7C9F" w:rsidRDefault="005B7C9F">
            <w:pPr>
              <w:pStyle w:val="ConsPlusNormal"/>
              <w:jc w:val="center"/>
            </w:pPr>
            <w:r>
              <w:t>Х</w:t>
            </w:r>
          </w:p>
        </w:tc>
        <w:tc>
          <w:tcPr>
            <w:tcW w:w="409" w:type="dxa"/>
          </w:tcPr>
          <w:p w:rsidR="005B7C9F" w:rsidRDefault="005B7C9F">
            <w:pPr>
              <w:pStyle w:val="ConsPlusNormal"/>
              <w:jc w:val="center"/>
            </w:pPr>
            <w:r>
              <w:t>Х</w:t>
            </w: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r w:rsidR="005B7C9F">
        <w:tc>
          <w:tcPr>
            <w:tcW w:w="454" w:type="dxa"/>
            <w:vMerge/>
          </w:tcPr>
          <w:p w:rsidR="005B7C9F" w:rsidRDefault="005B7C9F"/>
        </w:tc>
        <w:tc>
          <w:tcPr>
            <w:tcW w:w="1804" w:type="dxa"/>
            <w:vMerge/>
          </w:tcPr>
          <w:p w:rsidR="005B7C9F" w:rsidRDefault="005B7C9F"/>
        </w:tc>
        <w:tc>
          <w:tcPr>
            <w:tcW w:w="1774" w:type="dxa"/>
            <w:vMerge/>
          </w:tcPr>
          <w:p w:rsidR="005B7C9F" w:rsidRDefault="005B7C9F"/>
        </w:tc>
        <w:tc>
          <w:tcPr>
            <w:tcW w:w="1774" w:type="dxa"/>
          </w:tcPr>
          <w:p w:rsidR="005B7C9F" w:rsidRDefault="005B7C9F">
            <w:pPr>
              <w:pStyle w:val="ConsPlusNormal"/>
            </w:pPr>
            <w:r>
              <w:t>Администрация города Ачинска</w:t>
            </w:r>
          </w:p>
        </w:tc>
        <w:tc>
          <w:tcPr>
            <w:tcW w:w="694" w:type="dxa"/>
          </w:tcPr>
          <w:p w:rsidR="005B7C9F" w:rsidRDefault="005B7C9F">
            <w:pPr>
              <w:pStyle w:val="ConsPlusNormal"/>
              <w:jc w:val="center"/>
            </w:pPr>
            <w:r>
              <w:t>730</w:t>
            </w:r>
          </w:p>
        </w:tc>
        <w:tc>
          <w:tcPr>
            <w:tcW w:w="737" w:type="dxa"/>
          </w:tcPr>
          <w:p w:rsidR="005B7C9F" w:rsidRDefault="005B7C9F">
            <w:pPr>
              <w:pStyle w:val="ConsPlusNormal"/>
              <w:jc w:val="center"/>
            </w:pPr>
            <w:r>
              <w:t>Х</w:t>
            </w:r>
          </w:p>
        </w:tc>
        <w:tc>
          <w:tcPr>
            <w:tcW w:w="589" w:type="dxa"/>
          </w:tcPr>
          <w:p w:rsidR="005B7C9F" w:rsidRDefault="005B7C9F">
            <w:pPr>
              <w:pStyle w:val="ConsPlusNormal"/>
              <w:jc w:val="center"/>
            </w:pPr>
            <w:r>
              <w:t>Х</w:t>
            </w:r>
          </w:p>
        </w:tc>
        <w:tc>
          <w:tcPr>
            <w:tcW w:w="409" w:type="dxa"/>
          </w:tcPr>
          <w:p w:rsidR="005B7C9F" w:rsidRDefault="005B7C9F">
            <w:pPr>
              <w:pStyle w:val="ConsPlusNormal"/>
              <w:jc w:val="center"/>
            </w:pPr>
            <w:r>
              <w:t>Х</w:t>
            </w:r>
          </w:p>
        </w:tc>
        <w:tc>
          <w:tcPr>
            <w:tcW w:w="904" w:type="dxa"/>
          </w:tcPr>
          <w:p w:rsidR="005B7C9F" w:rsidRDefault="005B7C9F">
            <w:pPr>
              <w:pStyle w:val="ConsPlusNormal"/>
              <w:jc w:val="center"/>
            </w:pPr>
            <w:r>
              <w:t>22344,0</w:t>
            </w:r>
          </w:p>
        </w:tc>
        <w:tc>
          <w:tcPr>
            <w:tcW w:w="904" w:type="dxa"/>
          </w:tcPr>
          <w:p w:rsidR="005B7C9F" w:rsidRDefault="005B7C9F">
            <w:pPr>
              <w:pStyle w:val="ConsPlusNormal"/>
              <w:jc w:val="center"/>
            </w:pPr>
            <w:r>
              <w:t>7660,8</w:t>
            </w:r>
          </w:p>
        </w:tc>
        <w:tc>
          <w:tcPr>
            <w:tcW w:w="904" w:type="dxa"/>
          </w:tcPr>
          <w:p w:rsidR="005B7C9F" w:rsidRDefault="005B7C9F">
            <w:pPr>
              <w:pStyle w:val="ConsPlusNormal"/>
              <w:jc w:val="center"/>
            </w:pPr>
            <w:r>
              <w:t>7660,8</w:t>
            </w:r>
          </w:p>
        </w:tc>
        <w:tc>
          <w:tcPr>
            <w:tcW w:w="1159" w:type="dxa"/>
          </w:tcPr>
          <w:p w:rsidR="005B7C9F" w:rsidRDefault="005B7C9F">
            <w:pPr>
              <w:pStyle w:val="ConsPlusNormal"/>
              <w:jc w:val="center"/>
            </w:pPr>
            <w:r>
              <w:t>37665,6</w:t>
            </w:r>
          </w:p>
        </w:tc>
      </w:tr>
    </w:tbl>
    <w:p w:rsidR="005B7C9F" w:rsidRDefault="005B7C9F">
      <w:pPr>
        <w:pStyle w:val="ConsPlusNormal"/>
        <w:jc w:val="both"/>
      </w:pPr>
    </w:p>
    <w:p w:rsidR="005B7C9F" w:rsidRDefault="005B7C9F">
      <w:pPr>
        <w:pStyle w:val="ConsPlusNormal"/>
        <w:jc w:val="both"/>
      </w:pPr>
    </w:p>
    <w:p w:rsidR="005B7C9F" w:rsidRDefault="005B7C9F">
      <w:pPr>
        <w:pStyle w:val="ConsPlusNormal"/>
        <w:jc w:val="both"/>
      </w:pPr>
    </w:p>
    <w:p w:rsidR="005B7C9F" w:rsidRDefault="005B7C9F">
      <w:pPr>
        <w:pStyle w:val="ConsPlusNormal"/>
        <w:jc w:val="both"/>
      </w:pPr>
    </w:p>
    <w:p w:rsidR="005B7C9F" w:rsidRDefault="005B7C9F">
      <w:pPr>
        <w:pStyle w:val="ConsPlusNormal"/>
        <w:jc w:val="both"/>
      </w:pPr>
    </w:p>
    <w:p w:rsidR="005B7C9F" w:rsidRDefault="005B7C9F">
      <w:pPr>
        <w:pStyle w:val="ConsPlusNormal"/>
        <w:jc w:val="right"/>
        <w:outlineLvl w:val="1"/>
      </w:pPr>
      <w:r>
        <w:t>Приложение N 3</w:t>
      </w:r>
    </w:p>
    <w:p w:rsidR="005B7C9F" w:rsidRDefault="005B7C9F">
      <w:pPr>
        <w:pStyle w:val="ConsPlusNormal"/>
        <w:jc w:val="right"/>
      </w:pPr>
      <w:r>
        <w:t>к муниципальной программе</w:t>
      </w:r>
    </w:p>
    <w:p w:rsidR="005B7C9F" w:rsidRDefault="005B7C9F">
      <w:pPr>
        <w:pStyle w:val="ConsPlusNormal"/>
        <w:jc w:val="right"/>
      </w:pPr>
      <w:r>
        <w:t>города Ачинска</w:t>
      </w:r>
    </w:p>
    <w:p w:rsidR="005B7C9F" w:rsidRDefault="005B7C9F">
      <w:pPr>
        <w:pStyle w:val="ConsPlusNormal"/>
        <w:jc w:val="right"/>
      </w:pPr>
      <w:r>
        <w:t>"Молодежь города Ачинска</w:t>
      </w:r>
    </w:p>
    <w:p w:rsidR="005B7C9F" w:rsidRDefault="005B7C9F">
      <w:pPr>
        <w:pStyle w:val="ConsPlusNormal"/>
        <w:jc w:val="right"/>
      </w:pPr>
      <w:r>
        <w:t>в XXI веке"</w:t>
      </w:r>
    </w:p>
    <w:p w:rsidR="005B7C9F" w:rsidRDefault="005B7C9F">
      <w:pPr>
        <w:pStyle w:val="ConsPlusNormal"/>
        <w:jc w:val="both"/>
      </w:pPr>
    </w:p>
    <w:p w:rsidR="005B7C9F" w:rsidRDefault="005B7C9F">
      <w:pPr>
        <w:pStyle w:val="ConsPlusTitle"/>
        <w:jc w:val="center"/>
      </w:pPr>
      <w:bookmarkStart w:id="3" w:name="P640"/>
      <w:bookmarkEnd w:id="3"/>
      <w:r>
        <w:t>ИНФОРМАЦИЯ</w:t>
      </w:r>
    </w:p>
    <w:p w:rsidR="005B7C9F" w:rsidRDefault="005B7C9F">
      <w:pPr>
        <w:pStyle w:val="ConsPlusTitle"/>
        <w:jc w:val="center"/>
      </w:pPr>
      <w:r>
        <w:t>ОБ ИСТОЧНИКАХ ФИНАНСИРОВАНИЯ ПОДПРОГРАММ, ОТДЕЛЬНЫХ</w:t>
      </w:r>
    </w:p>
    <w:p w:rsidR="005B7C9F" w:rsidRDefault="005B7C9F">
      <w:pPr>
        <w:pStyle w:val="ConsPlusTitle"/>
        <w:jc w:val="center"/>
      </w:pPr>
      <w:r>
        <w:t>МЕРОПРИЯТИЙ МУНИЦИПАЛЬНОЙ ПРОГРАММЫ ГОРОДА АЧИНСКА</w:t>
      </w:r>
    </w:p>
    <w:p w:rsidR="005B7C9F" w:rsidRDefault="005B7C9F">
      <w:pPr>
        <w:pStyle w:val="ConsPlusTitle"/>
        <w:jc w:val="center"/>
      </w:pPr>
      <w:r>
        <w:t>(СРЕДСТВА БЮДЖЕТА ГОРОДА, В ТОМ ЧИСЛЕ СРЕДСТВА, ПОСТУПИВШИЕ</w:t>
      </w:r>
    </w:p>
    <w:p w:rsidR="005B7C9F" w:rsidRDefault="005B7C9F">
      <w:pPr>
        <w:pStyle w:val="ConsPlusTitle"/>
        <w:jc w:val="center"/>
      </w:pPr>
      <w:r>
        <w:t>ИЗ БЮДЖЕТОВ ДРУГИХ УРОВНЕЙ БЮДЖЕТНОЙ СИСТЕМЫ РФ)</w:t>
      </w:r>
    </w:p>
    <w:p w:rsidR="005B7C9F" w:rsidRDefault="005B7C9F">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5B7C9F">
        <w:trPr>
          <w:jc w:val="center"/>
        </w:trPr>
        <w:tc>
          <w:tcPr>
            <w:tcW w:w="9294" w:type="dxa"/>
            <w:tcBorders>
              <w:top w:val="nil"/>
              <w:left w:val="single" w:sz="24" w:space="0" w:color="CED3F1"/>
              <w:bottom w:val="nil"/>
              <w:right w:val="single" w:sz="24" w:space="0" w:color="F4F3F8"/>
            </w:tcBorders>
            <w:shd w:val="clear" w:color="auto" w:fill="F4F3F8"/>
          </w:tcPr>
          <w:p w:rsidR="005B7C9F" w:rsidRDefault="005B7C9F">
            <w:pPr>
              <w:pStyle w:val="ConsPlusNormal"/>
              <w:jc w:val="center"/>
            </w:pPr>
            <w:r>
              <w:rPr>
                <w:color w:val="392C69"/>
              </w:rPr>
              <w:t>Список изменяющих документов</w:t>
            </w:r>
          </w:p>
          <w:p w:rsidR="005B7C9F" w:rsidRDefault="005B7C9F">
            <w:pPr>
              <w:pStyle w:val="ConsPlusNormal"/>
              <w:jc w:val="center"/>
            </w:pPr>
            <w:r>
              <w:rPr>
                <w:color w:val="392C69"/>
              </w:rPr>
              <w:t xml:space="preserve">(в ред. </w:t>
            </w:r>
            <w:hyperlink r:id="rId83" w:history="1">
              <w:r>
                <w:rPr>
                  <w:color w:val="0000FF"/>
                </w:rPr>
                <w:t>Постановления</w:t>
              </w:r>
            </w:hyperlink>
            <w:r>
              <w:rPr>
                <w:color w:val="392C69"/>
              </w:rPr>
              <w:t xml:space="preserve"> администрации г. Ачинска Красноярского края</w:t>
            </w:r>
          </w:p>
          <w:p w:rsidR="005B7C9F" w:rsidRDefault="005B7C9F">
            <w:pPr>
              <w:pStyle w:val="ConsPlusNormal"/>
              <w:jc w:val="center"/>
            </w:pPr>
            <w:r>
              <w:rPr>
                <w:color w:val="392C69"/>
              </w:rPr>
              <w:t>от 26.09.2019 N 384-п)</w:t>
            </w:r>
          </w:p>
        </w:tc>
      </w:tr>
    </w:tbl>
    <w:p w:rsidR="005B7C9F" w:rsidRDefault="005B7C9F">
      <w:pPr>
        <w:pStyle w:val="ConsPlusNormal"/>
        <w:jc w:val="both"/>
      </w:pPr>
    </w:p>
    <w:p w:rsidR="005B7C9F" w:rsidRDefault="005B7C9F">
      <w:pPr>
        <w:pStyle w:val="ConsPlusNormal"/>
        <w:jc w:val="right"/>
      </w:pPr>
      <w:r>
        <w:t>тыс. руб.</w:t>
      </w:r>
    </w:p>
    <w:p w:rsidR="005B7C9F" w:rsidRDefault="005B7C9F">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4"/>
        <w:gridCol w:w="1804"/>
        <w:gridCol w:w="2134"/>
        <w:gridCol w:w="1928"/>
        <w:gridCol w:w="904"/>
        <w:gridCol w:w="904"/>
        <w:gridCol w:w="904"/>
        <w:gridCol w:w="1159"/>
      </w:tblGrid>
      <w:tr w:rsidR="005B7C9F">
        <w:tc>
          <w:tcPr>
            <w:tcW w:w="664" w:type="dxa"/>
            <w:vMerge w:val="restart"/>
          </w:tcPr>
          <w:p w:rsidR="005B7C9F" w:rsidRDefault="005B7C9F">
            <w:pPr>
              <w:pStyle w:val="ConsPlusNormal"/>
              <w:jc w:val="center"/>
            </w:pPr>
            <w:r>
              <w:t>N п/п</w:t>
            </w:r>
          </w:p>
        </w:tc>
        <w:tc>
          <w:tcPr>
            <w:tcW w:w="1804" w:type="dxa"/>
            <w:vMerge w:val="restart"/>
          </w:tcPr>
          <w:p w:rsidR="005B7C9F" w:rsidRDefault="005B7C9F">
            <w:pPr>
              <w:pStyle w:val="ConsPlusNormal"/>
              <w:jc w:val="center"/>
            </w:pPr>
            <w:r>
              <w:t>Статус (муниципальная программа, подпрограмма)</w:t>
            </w:r>
          </w:p>
        </w:tc>
        <w:tc>
          <w:tcPr>
            <w:tcW w:w="2134" w:type="dxa"/>
            <w:vMerge w:val="restart"/>
          </w:tcPr>
          <w:p w:rsidR="005B7C9F" w:rsidRDefault="005B7C9F">
            <w:pPr>
              <w:pStyle w:val="ConsPlusNormal"/>
              <w:jc w:val="center"/>
            </w:pPr>
            <w:r>
              <w:t>Наименование муниципальной программы, подпрограммы муниципальной программы, отдельного мероприятия</w:t>
            </w:r>
          </w:p>
        </w:tc>
        <w:tc>
          <w:tcPr>
            <w:tcW w:w="1928" w:type="dxa"/>
            <w:vMerge w:val="restart"/>
          </w:tcPr>
          <w:p w:rsidR="005B7C9F" w:rsidRDefault="005B7C9F">
            <w:pPr>
              <w:pStyle w:val="ConsPlusNormal"/>
              <w:jc w:val="center"/>
            </w:pPr>
            <w:r>
              <w:t>Уровень бюджетной системы/источники финансирования</w:t>
            </w:r>
          </w:p>
        </w:tc>
        <w:tc>
          <w:tcPr>
            <w:tcW w:w="904" w:type="dxa"/>
          </w:tcPr>
          <w:p w:rsidR="005B7C9F" w:rsidRDefault="005B7C9F">
            <w:pPr>
              <w:pStyle w:val="ConsPlusNormal"/>
              <w:jc w:val="center"/>
            </w:pPr>
            <w:r>
              <w:t>2019 год</w:t>
            </w:r>
          </w:p>
        </w:tc>
        <w:tc>
          <w:tcPr>
            <w:tcW w:w="904" w:type="dxa"/>
          </w:tcPr>
          <w:p w:rsidR="005B7C9F" w:rsidRDefault="005B7C9F">
            <w:pPr>
              <w:pStyle w:val="ConsPlusNormal"/>
              <w:jc w:val="center"/>
            </w:pPr>
            <w:r>
              <w:t>2020 год</w:t>
            </w:r>
          </w:p>
        </w:tc>
        <w:tc>
          <w:tcPr>
            <w:tcW w:w="904" w:type="dxa"/>
          </w:tcPr>
          <w:p w:rsidR="005B7C9F" w:rsidRDefault="005B7C9F">
            <w:pPr>
              <w:pStyle w:val="ConsPlusNormal"/>
              <w:jc w:val="center"/>
            </w:pPr>
            <w:r>
              <w:t>2021 год</w:t>
            </w:r>
          </w:p>
        </w:tc>
        <w:tc>
          <w:tcPr>
            <w:tcW w:w="1159" w:type="dxa"/>
            <w:vMerge w:val="restart"/>
          </w:tcPr>
          <w:p w:rsidR="005B7C9F" w:rsidRDefault="005B7C9F">
            <w:pPr>
              <w:pStyle w:val="ConsPlusNormal"/>
              <w:jc w:val="center"/>
            </w:pPr>
            <w:r>
              <w:t>Итого на текущий год и плановый период</w:t>
            </w: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vMerge/>
          </w:tcPr>
          <w:p w:rsidR="005B7C9F" w:rsidRDefault="005B7C9F"/>
        </w:tc>
        <w:tc>
          <w:tcPr>
            <w:tcW w:w="904" w:type="dxa"/>
          </w:tcPr>
          <w:p w:rsidR="005B7C9F" w:rsidRDefault="005B7C9F">
            <w:pPr>
              <w:pStyle w:val="ConsPlusNormal"/>
              <w:jc w:val="center"/>
            </w:pPr>
            <w:r>
              <w:t>план</w:t>
            </w:r>
          </w:p>
        </w:tc>
        <w:tc>
          <w:tcPr>
            <w:tcW w:w="904" w:type="dxa"/>
          </w:tcPr>
          <w:p w:rsidR="005B7C9F" w:rsidRDefault="005B7C9F">
            <w:pPr>
              <w:pStyle w:val="ConsPlusNormal"/>
              <w:jc w:val="center"/>
            </w:pPr>
            <w:r>
              <w:t>план</w:t>
            </w:r>
          </w:p>
        </w:tc>
        <w:tc>
          <w:tcPr>
            <w:tcW w:w="904" w:type="dxa"/>
          </w:tcPr>
          <w:p w:rsidR="005B7C9F" w:rsidRDefault="005B7C9F">
            <w:pPr>
              <w:pStyle w:val="ConsPlusNormal"/>
              <w:jc w:val="center"/>
            </w:pPr>
            <w:r>
              <w:t>план</w:t>
            </w:r>
          </w:p>
        </w:tc>
        <w:tc>
          <w:tcPr>
            <w:tcW w:w="1159" w:type="dxa"/>
            <w:vMerge/>
          </w:tcPr>
          <w:p w:rsidR="005B7C9F" w:rsidRDefault="005B7C9F"/>
        </w:tc>
      </w:tr>
      <w:tr w:rsidR="005B7C9F">
        <w:tc>
          <w:tcPr>
            <w:tcW w:w="664" w:type="dxa"/>
          </w:tcPr>
          <w:p w:rsidR="005B7C9F" w:rsidRDefault="005B7C9F">
            <w:pPr>
              <w:pStyle w:val="ConsPlusNormal"/>
              <w:jc w:val="center"/>
            </w:pPr>
            <w:r>
              <w:t>1</w:t>
            </w:r>
          </w:p>
        </w:tc>
        <w:tc>
          <w:tcPr>
            <w:tcW w:w="1804" w:type="dxa"/>
          </w:tcPr>
          <w:p w:rsidR="005B7C9F" w:rsidRDefault="005B7C9F">
            <w:pPr>
              <w:pStyle w:val="ConsPlusNormal"/>
              <w:jc w:val="center"/>
            </w:pPr>
            <w:r>
              <w:t>2</w:t>
            </w:r>
          </w:p>
        </w:tc>
        <w:tc>
          <w:tcPr>
            <w:tcW w:w="2134" w:type="dxa"/>
          </w:tcPr>
          <w:p w:rsidR="005B7C9F" w:rsidRDefault="005B7C9F">
            <w:pPr>
              <w:pStyle w:val="ConsPlusNormal"/>
              <w:jc w:val="center"/>
            </w:pPr>
            <w:r>
              <w:t>3</w:t>
            </w:r>
          </w:p>
        </w:tc>
        <w:tc>
          <w:tcPr>
            <w:tcW w:w="1928" w:type="dxa"/>
          </w:tcPr>
          <w:p w:rsidR="005B7C9F" w:rsidRDefault="005B7C9F">
            <w:pPr>
              <w:pStyle w:val="ConsPlusNormal"/>
              <w:jc w:val="center"/>
            </w:pPr>
            <w:r>
              <w:t>4</w:t>
            </w:r>
          </w:p>
        </w:tc>
        <w:tc>
          <w:tcPr>
            <w:tcW w:w="904" w:type="dxa"/>
          </w:tcPr>
          <w:p w:rsidR="005B7C9F" w:rsidRDefault="005B7C9F">
            <w:pPr>
              <w:pStyle w:val="ConsPlusNormal"/>
              <w:jc w:val="center"/>
            </w:pPr>
            <w:r>
              <w:t>5</w:t>
            </w:r>
          </w:p>
        </w:tc>
        <w:tc>
          <w:tcPr>
            <w:tcW w:w="904" w:type="dxa"/>
          </w:tcPr>
          <w:p w:rsidR="005B7C9F" w:rsidRDefault="005B7C9F">
            <w:pPr>
              <w:pStyle w:val="ConsPlusNormal"/>
              <w:jc w:val="center"/>
            </w:pPr>
            <w:r>
              <w:t>6</w:t>
            </w:r>
          </w:p>
        </w:tc>
        <w:tc>
          <w:tcPr>
            <w:tcW w:w="904" w:type="dxa"/>
          </w:tcPr>
          <w:p w:rsidR="005B7C9F" w:rsidRDefault="005B7C9F">
            <w:pPr>
              <w:pStyle w:val="ConsPlusNormal"/>
              <w:jc w:val="center"/>
            </w:pPr>
            <w:r>
              <w:t>7</w:t>
            </w:r>
          </w:p>
        </w:tc>
        <w:tc>
          <w:tcPr>
            <w:tcW w:w="1159" w:type="dxa"/>
          </w:tcPr>
          <w:p w:rsidR="005B7C9F" w:rsidRDefault="005B7C9F">
            <w:pPr>
              <w:pStyle w:val="ConsPlusNormal"/>
              <w:jc w:val="center"/>
            </w:pPr>
            <w:r>
              <w:t>8</w:t>
            </w:r>
          </w:p>
        </w:tc>
      </w:tr>
      <w:tr w:rsidR="005B7C9F">
        <w:tc>
          <w:tcPr>
            <w:tcW w:w="664" w:type="dxa"/>
            <w:vMerge w:val="restart"/>
          </w:tcPr>
          <w:p w:rsidR="005B7C9F" w:rsidRDefault="005B7C9F">
            <w:pPr>
              <w:pStyle w:val="ConsPlusNormal"/>
            </w:pPr>
            <w:r>
              <w:t>1</w:t>
            </w:r>
          </w:p>
        </w:tc>
        <w:tc>
          <w:tcPr>
            <w:tcW w:w="1804" w:type="dxa"/>
            <w:vMerge w:val="restart"/>
          </w:tcPr>
          <w:p w:rsidR="005B7C9F" w:rsidRDefault="005B7C9F">
            <w:pPr>
              <w:pStyle w:val="ConsPlusNormal"/>
            </w:pPr>
            <w:r>
              <w:t>Муниципальная программа</w:t>
            </w:r>
          </w:p>
        </w:tc>
        <w:tc>
          <w:tcPr>
            <w:tcW w:w="2134" w:type="dxa"/>
            <w:vMerge w:val="restart"/>
          </w:tcPr>
          <w:p w:rsidR="005B7C9F" w:rsidRDefault="005B7C9F">
            <w:pPr>
              <w:pStyle w:val="ConsPlusNormal"/>
            </w:pPr>
            <w:r>
              <w:t>"Молодежь города Ачинска в XXI веке"</w:t>
            </w:r>
          </w:p>
        </w:tc>
        <w:tc>
          <w:tcPr>
            <w:tcW w:w="1928" w:type="dxa"/>
          </w:tcPr>
          <w:p w:rsidR="005B7C9F" w:rsidRDefault="005B7C9F">
            <w:pPr>
              <w:pStyle w:val="ConsPlusNormal"/>
            </w:pPr>
            <w:r>
              <w:t>Всего</w:t>
            </w:r>
          </w:p>
        </w:tc>
        <w:tc>
          <w:tcPr>
            <w:tcW w:w="904" w:type="dxa"/>
          </w:tcPr>
          <w:p w:rsidR="005B7C9F" w:rsidRDefault="005B7C9F">
            <w:pPr>
              <w:pStyle w:val="ConsPlusNormal"/>
              <w:jc w:val="center"/>
            </w:pPr>
            <w:r>
              <w:t>36683,2</w:t>
            </w:r>
          </w:p>
        </w:tc>
        <w:tc>
          <w:tcPr>
            <w:tcW w:w="904" w:type="dxa"/>
          </w:tcPr>
          <w:p w:rsidR="005B7C9F" w:rsidRDefault="005B7C9F">
            <w:pPr>
              <w:pStyle w:val="ConsPlusNormal"/>
              <w:jc w:val="center"/>
            </w:pPr>
            <w:r>
              <w:t>20910,6</w:t>
            </w:r>
          </w:p>
        </w:tc>
        <w:tc>
          <w:tcPr>
            <w:tcW w:w="904" w:type="dxa"/>
          </w:tcPr>
          <w:p w:rsidR="005B7C9F" w:rsidRDefault="005B7C9F">
            <w:pPr>
              <w:pStyle w:val="ConsPlusNormal"/>
              <w:jc w:val="center"/>
            </w:pPr>
            <w:r>
              <w:t>20910,6</w:t>
            </w:r>
          </w:p>
        </w:tc>
        <w:tc>
          <w:tcPr>
            <w:tcW w:w="1159" w:type="dxa"/>
          </w:tcPr>
          <w:p w:rsidR="005B7C9F" w:rsidRDefault="005B7C9F">
            <w:pPr>
              <w:pStyle w:val="ConsPlusNormal"/>
              <w:jc w:val="center"/>
            </w:pPr>
            <w:r>
              <w:t>78504,4</w:t>
            </w: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в том числе:</w:t>
            </w: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федеральный бюджет &lt;*&gt;</w:t>
            </w:r>
          </w:p>
        </w:tc>
        <w:tc>
          <w:tcPr>
            <w:tcW w:w="904" w:type="dxa"/>
          </w:tcPr>
          <w:p w:rsidR="005B7C9F" w:rsidRDefault="005B7C9F">
            <w:pPr>
              <w:pStyle w:val="ConsPlusNormal"/>
              <w:jc w:val="center"/>
            </w:pPr>
            <w:r>
              <w:t>5371,0</w:t>
            </w: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jc w:val="center"/>
            </w:pPr>
            <w:r>
              <w:t>5371,0</w:t>
            </w: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краевой бюджет &lt;*&gt;</w:t>
            </w:r>
          </w:p>
        </w:tc>
        <w:tc>
          <w:tcPr>
            <w:tcW w:w="904" w:type="dxa"/>
          </w:tcPr>
          <w:p w:rsidR="005B7C9F" w:rsidRDefault="005B7C9F">
            <w:pPr>
              <w:pStyle w:val="ConsPlusNormal"/>
              <w:jc w:val="center"/>
            </w:pPr>
            <w:r>
              <w:t>12272,1</w:t>
            </w:r>
          </w:p>
        </w:tc>
        <w:tc>
          <w:tcPr>
            <w:tcW w:w="904" w:type="dxa"/>
          </w:tcPr>
          <w:p w:rsidR="005B7C9F" w:rsidRDefault="005B7C9F">
            <w:pPr>
              <w:pStyle w:val="ConsPlusNormal"/>
              <w:jc w:val="center"/>
            </w:pPr>
            <w:r>
              <w:t>2157,6</w:t>
            </w:r>
          </w:p>
        </w:tc>
        <w:tc>
          <w:tcPr>
            <w:tcW w:w="904" w:type="dxa"/>
          </w:tcPr>
          <w:p w:rsidR="005B7C9F" w:rsidRDefault="005B7C9F">
            <w:pPr>
              <w:pStyle w:val="ConsPlusNormal"/>
              <w:jc w:val="center"/>
            </w:pPr>
            <w:r>
              <w:t>2157,6</w:t>
            </w:r>
          </w:p>
        </w:tc>
        <w:tc>
          <w:tcPr>
            <w:tcW w:w="1159" w:type="dxa"/>
          </w:tcPr>
          <w:p w:rsidR="005B7C9F" w:rsidRDefault="005B7C9F">
            <w:pPr>
              <w:pStyle w:val="ConsPlusNormal"/>
              <w:jc w:val="center"/>
            </w:pPr>
            <w:r>
              <w:t>16587,3</w:t>
            </w: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внебюджетные источники</w:t>
            </w: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бюджет города</w:t>
            </w:r>
          </w:p>
        </w:tc>
        <w:tc>
          <w:tcPr>
            <w:tcW w:w="904" w:type="dxa"/>
          </w:tcPr>
          <w:p w:rsidR="005B7C9F" w:rsidRDefault="005B7C9F">
            <w:pPr>
              <w:pStyle w:val="ConsPlusNormal"/>
              <w:jc w:val="center"/>
            </w:pPr>
            <w:r>
              <w:t>19040,1</w:t>
            </w:r>
          </w:p>
        </w:tc>
        <w:tc>
          <w:tcPr>
            <w:tcW w:w="904" w:type="dxa"/>
          </w:tcPr>
          <w:p w:rsidR="005B7C9F" w:rsidRDefault="005B7C9F">
            <w:pPr>
              <w:pStyle w:val="ConsPlusNormal"/>
              <w:jc w:val="center"/>
            </w:pPr>
            <w:r>
              <w:t>18753,0</w:t>
            </w:r>
          </w:p>
        </w:tc>
        <w:tc>
          <w:tcPr>
            <w:tcW w:w="904" w:type="dxa"/>
          </w:tcPr>
          <w:p w:rsidR="005B7C9F" w:rsidRDefault="005B7C9F">
            <w:pPr>
              <w:pStyle w:val="ConsPlusNormal"/>
              <w:jc w:val="center"/>
            </w:pPr>
            <w:r>
              <w:t>18753,0</w:t>
            </w:r>
          </w:p>
        </w:tc>
        <w:tc>
          <w:tcPr>
            <w:tcW w:w="1159" w:type="dxa"/>
          </w:tcPr>
          <w:p w:rsidR="005B7C9F" w:rsidRDefault="005B7C9F">
            <w:pPr>
              <w:pStyle w:val="ConsPlusNormal"/>
              <w:jc w:val="center"/>
            </w:pPr>
            <w:r>
              <w:t>56546,1</w:t>
            </w: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юридические лица</w:t>
            </w: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r w:rsidR="005B7C9F">
        <w:tc>
          <w:tcPr>
            <w:tcW w:w="664" w:type="dxa"/>
            <w:vMerge w:val="restart"/>
          </w:tcPr>
          <w:p w:rsidR="005B7C9F" w:rsidRDefault="005B7C9F">
            <w:pPr>
              <w:pStyle w:val="ConsPlusNormal"/>
            </w:pPr>
            <w:r>
              <w:t>1.1</w:t>
            </w:r>
          </w:p>
        </w:tc>
        <w:tc>
          <w:tcPr>
            <w:tcW w:w="1804" w:type="dxa"/>
            <w:vMerge w:val="restart"/>
          </w:tcPr>
          <w:p w:rsidR="005B7C9F" w:rsidRDefault="005B7C9F">
            <w:pPr>
              <w:pStyle w:val="ConsPlusNormal"/>
              <w:outlineLvl w:val="2"/>
            </w:pPr>
            <w:hyperlink w:anchor="P1227" w:history="1">
              <w:r>
                <w:rPr>
                  <w:color w:val="0000FF"/>
                </w:rPr>
                <w:t>Подпрограмма 1</w:t>
              </w:r>
            </w:hyperlink>
          </w:p>
        </w:tc>
        <w:tc>
          <w:tcPr>
            <w:tcW w:w="2134" w:type="dxa"/>
            <w:vMerge w:val="restart"/>
          </w:tcPr>
          <w:p w:rsidR="005B7C9F" w:rsidRDefault="005B7C9F">
            <w:pPr>
              <w:pStyle w:val="ConsPlusNormal"/>
            </w:pPr>
            <w:r>
              <w:t>"Реализация молодежной политики в городе Ачинске"</w:t>
            </w:r>
          </w:p>
        </w:tc>
        <w:tc>
          <w:tcPr>
            <w:tcW w:w="1928" w:type="dxa"/>
          </w:tcPr>
          <w:p w:rsidR="005B7C9F" w:rsidRDefault="005B7C9F">
            <w:pPr>
              <w:pStyle w:val="ConsPlusNormal"/>
            </w:pPr>
            <w:r>
              <w:t>Всего</w:t>
            </w:r>
          </w:p>
        </w:tc>
        <w:tc>
          <w:tcPr>
            <w:tcW w:w="904" w:type="dxa"/>
          </w:tcPr>
          <w:p w:rsidR="005B7C9F" w:rsidRDefault="005B7C9F">
            <w:pPr>
              <w:pStyle w:val="ConsPlusNormal"/>
              <w:jc w:val="center"/>
            </w:pPr>
            <w:r>
              <w:t>14339,2</w:t>
            </w:r>
          </w:p>
        </w:tc>
        <w:tc>
          <w:tcPr>
            <w:tcW w:w="904" w:type="dxa"/>
          </w:tcPr>
          <w:p w:rsidR="005B7C9F" w:rsidRDefault="005B7C9F">
            <w:pPr>
              <w:pStyle w:val="ConsPlusNormal"/>
              <w:jc w:val="center"/>
            </w:pPr>
            <w:r>
              <w:t>13249,8</w:t>
            </w:r>
          </w:p>
        </w:tc>
        <w:tc>
          <w:tcPr>
            <w:tcW w:w="904" w:type="dxa"/>
          </w:tcPr>
          <w:p w:rsidR="005B7C9F" w:rsidRDefault="005B7C9F">
            <w:pPr>
              <w:pStyle w:val="ConsPlusNormal"/>
              <w:jc w:val="center"/>
            </w:pPr>
            <w:r>
              <w:t>13249,8</w:t>
            </w:r>
          </w:p>
        </w:tc>
        <w:tc>
          <w:tcPr>
            <w:tcW w:w="1159" w:type="dxa"/>
          </w:tcPr>
          <w:p w:rsidR="005B7C9F" w:rsidRDefault="005B7C9F">
            <w:pPr>
              <w:pStyle w:val="ConsPlusNormal"/>
              <w:jc w:val="center"/>
            </w:pPr>
            <w:r>
              <w:t>40838,8</w:t>
            </w: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в том числе:</w:t>
            </w: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федеральный бюджет &lt;*&gt;</w:t>
            </w: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краевой бюджет &lt;*&gt;</w:t>
            </w:r>
          </w:p>
        </w:tc>
        <w:tc>
          <w:tcPr>
            <w:tcW w:w="904" w:type="dxa"/>
          </w:tcPr>
          <w:p w:rsidR="005B7C9F" w:rsidRDefault="005B7C9F">
            <w:pPr>
              <w:pStyle w:val="ConsPlusNormal"/>
              <w:jc w:val="center"/>
            </w:pPr>
            <w:r>
              <w:t>2912,0</w:t>
            </w:r>
          </w:p>
        </w:tc>
        <w:tc>
          <w:tcPr>
            <w:tcW w:w="904" w:type="dxa"/>
          </w:tcPr>
          <w:p w:rsidR="005B7C9F" w:rsidRDefault="005B7C9F">
            <w:pPr>
              <w:pStyle w:val="ConsPlusNormal"/>
              <w:jc w:val="center"/>
            </w:pPr>
            <w:r>
              <w:t>2157,6</w:t>
            </w:r>
          </w:p>
        </w:tc>
        <w:tc>
          <w:tcPr>
            <w:tcW w:w="904" w:type="dxa"/>
          </w:tcPr>
          <w:p w:rsidR="005B7C9F" w:rsidRDefault="005B7C9F">
            <w:pPr>
              <w:pStyle w:val="ConsPlusNormal"/>
              <w:jc w:val="center"/>
            </w:pPr>
            <w:r>
              <w:t>2157,6</w:t>
            </w:r>
          </w:p>
        </w:tc>
        <w:tc>
          <w:tcPr>
            <w:tcW w:w="1159" w:type="dxa"/>
          </w:tcPr>
          <w:p w:rsidR="005B7C9F" w:rsidRDefault="005B7C9F">
            <w:pPr>
              <w:pStyle w:val="ConsPlusNormal"/>
              <w:jc w:val="center"/>
            </w:pPr>
            <w:r>
              <w:t>7227,2</w:t>
            </w: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внебюджетные источники</w:t>
            </w: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бюджет города</w:t>
            </w:r>
          </w:p>
        </w:tc>
        <w:tc>
          <w:tcPr>
            <w:tcW w:w="904" w:type="dxa"/>
          </w:tcPr>
          <w:p w:rsidR="005B7C9F" w:rsidRDefault="005B7C9F">
            <w:pPr>
              <w:pStyle w:val="ConsPlusNormal"/>
              <w:jc w:val="center"/>
            </w:pPr>
            <w:r>
              <w:t>11427,2</w:t>
            </w:r>
          </w:p>
        </w:tc>
        <w:tc>
          <w:tcPr>
            <w:tcW w:w="904" w:type="dxa"/>
          </w:tcPr>
          <w:p w:rsidR="005B7C9F" w:rsidRDefault="005B7C9F">
            <w:pPr>
              <w:pStyle w:val="ConsPlusNormal"/>
              <w:jc w:val="center"/>
            </w:pPr>
            <w:r>
              <w:t>11092,2</w:t>
            </w:r>
          </w:p>
        </w:tc>
        <w:tc>
          <w:tcPr>
            <w:tcW w:w="904" w:type="dxa"/>
          </w:tcPr>
          <w:p w:rsidR="005B7C9F" w:rsidRDefault="005B7C9F">
            <w:pPr>
              <w:pStyle w:val="ConsPlusNormal"/>
              <w:jc w:val="center"/>
            </w:pPr>
            <w:r>
              <w:t>11092,2</w:t>
            </w:r>
          </w:p>
        </w:tc>
        <w:tc>
          <w:tcPr>
            <w:tcW w:w="1159" w:type="dxa"/>
          </w:tcPr>
          <w:p w:rsidR="005B7C9F" w:rsidRDefault="005B7C9F">
            <w:pPr>
              <w:pStyle w:val="ConsPlusNormal"/>
              <w:jc w:val="center"/>
            </w:pPr>
            <w:r>
              <w:t>33611,6</w:t>
            </w: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юридические лица</w:t>
            </w: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r w:rsidR="005B7C9F">
        <w:tc>
          <w:tcPr>
            <w:tcW w:w="664" w:type="dxa"/>
            <w:vMerge w:val="restart"/>
          </w:tcPr>
          <w:p w:rsidR="005B7C9F" w:rsidRDefault="005B7C9F">
            <w:pPr>
              <w:pStyle w:val="ConsPlusNormal"/>
            </w:pPr>
            <w:r>
              <w:t>1.1.1</w:t>
            </w:r>
          </w:p>
        </w:tc>
        <w:tc>
          <w:tcPr>
            <w:tcW w:w="1804" w:type="dxa"/>
            <w:vMerge w:val="restart"/>
          </w:tcPr>
          <w:p w:rsidR="005B7C9F" w:rsidRDefault="005B7C9F">
            <w:pPr>
              <w:pStyle w:val="ConsPlusNormal"/>
            </w:pPr>
            <w:r>
              <w:t>Мероприятие 1.1</w:t>
            </w:r>
          </w:p>
        </w:tc>
        <w:tc>
          <w:tcPr>
            <w:tcW w:w="2134" w:type="dxa"/>
            <w:vMerge w:val="restart"/>
          </w:tcPr>
          <w:p w:rsidR="005B7C9F" w:rsidRDefault="005B7C9F">
            <w:pPr>
              <w:pStyle w:val="ConsPlusNormal"/>
            </w:pPr>
            <w:r>
              <w:t>Организация и проведение мероприятий по направлениям молодежной политики</w:t>
            </w:r>
          </w:p>
        </w:tc>
        <w:tc>
          <w:tcPr>
            <w:tcW w:w="1928" w:type="dxa"/>
          </w:tcPr>
          <w:p w:rsidR="005B7C9F" w:rsidRDefault="005B7C9F">
            <w:pPr>
              <w:pStyle w:val="ConsPlusNormal"/>
            </w:pPr>
            <w:r>
              <w:t>Всего</w:t>
            </w:r>
          </w:p>
        </w:tc>
        <w:tc>
          <w:tcPr>
            <w:tcW w:w="904" w:type="dxa"/>
          </w:tcPr>
          <w:p w:rsidR="005B7C9F" w:rsidRDefault="005B7C9F">
            <w:pPr>
              <w:pStyle w:val="ConsPlusNormal"/>
              <w:jc w:val="center"/>
            </w:pPr>
            <w:r>
              <w:t>1641,6</w:t>
            </w:r>
          </w:p>
        </w:tc>
        <w:tc>
          <w:tcPr>
            <w:tcW w:w="904" w:type="dxa"/>
          </w:tcPr>
          <w:p w:rsidR="005B7C9F" w:rsidRDefault="005B7C9F">
            <w:pPr>
              <w:pStyle w:val="ConsPlusNormal"/>
              <w:jc w:val="center"/>
            </w:pPr>
            <w:r>
              <w:t>1807,9</w:t>
            </w:r>
          </w:p>
        </w:tc>
        <w:tc>
          <w:tcPr>
            <w:tcW w:w="904" w:type="dxa"/>
          </w:tcPr>
          <w:p w:rsidR="005B7C9F" w:rsidRDefault="005B7C9F">
            <w:pPr>
              <w:pStyle w:val="ConsPlusNormal"/>
              <w:jc w:val="center"/>
            </w:pPr>
            <w:r>
              <w:t>1807,9</w:t>
            </w:r>
          </w:p>
        </w:tc>
        <w:tc>
          <w:tcPr>
            <w:tcW w:w="1159" w:type="dxa"/>
          </w:tcPr>
          <w:p w:rsidR="005B7C9F" w:rsidRDefault="005B7C9F">
            <w:pPr>
              <w:pStyle w:val="ConsPlusNormal"/>
              <w:jc w:val="center"/>
            </w:pPr>
            <w:r>
              <w:t>5257,4</w:t>
            </w: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в том числе:</w:t>
            </w: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федеральный бюджет &lt;*&gt;</w:t>
            </w: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краевой бюджет &lt;*&gt;</w:t>
            </w: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внебюджетные источники</w:t>
            </w: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бюджет города</w:t>
            </w:r>
          </w:p>
        </w:tc>
        <w:tc>
          <w:tcPr>
            <w:tcW w:w="904" w:type="dxa"/>
          </w:tcPr>
          <w:p w:rsidR="005B7C9F" w:rsidRDefault="005B7C9F">
            <w:pPr>
              <w:pStyle w:val="ConsPlusNormal"/>
              <w:jc w:val="center"/>
            </w:pPr>
            <w:r>
              <w:t>1641,6</w:t>
            </w:r>
          </w:p>
        </w:tc>
        <w:tc>
          <w:tcPr>
            <w:tcW w:w="904" w:type="dxa"/>
          </w:tcPr>
          <w:p w:rsidR="005B7C9F" w:rsidRDefault="005B7C9F">
            <w:pPr>
              <w:pStyle w:val="ConsPlusNormal"/>
              <w:jc w:val="center"/>
            </w:pPr>
            <w:r>
              <w:t>1807,9</w:t>
            </w:r>
          </w:p>
        </w:tc>
        <w:tc>
          <w:tcPr>
            <w:tcW w:w="904" w:type="dxa"/>
          </w:tcPr>
          <w:p w:rsidR="005B7C9F" w:rsidRDefault="005B7C9F">
            <w:pPr>
              <w:pStyle w:val="ConsPlusNormal"/>
              <w:jc w:val="center"/>
            </w:pPr>
            <w:r>
              <w:t>1807,9</w:t>
            </w:r>
          </w:p>
        </w:tc>
        <w:tc>
          <w:tcPr>
            <w:tcW w:w="1159" w:type="dxa"/>
          </w:tcPr>
          <w:p w:rsidR="005B7C9F" w:rsidRDefault="005B7C9F">
            <w:pPr>
              <w:pStyle w:val="ConsPlusNormal"/>
              <w:jc w:val="center"/>
            </w:pPr>
            <w:r>
              <w:t>5257,4</w:t>
            </w: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юридические лица</w:t>
            </w: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r w:rsidR="005B7C9F">
        <w:tc>
          <w:tcPr>
            <w:tcW w:w="664" w:type="dxa"/>
            <w:vMerge w:val="restart"/>
          </w:tcPr>
          <w:p w:rsidR="005B7C9F" w:rsidRDefault="005B7C9F">
            <w:pPr>
              <w:pStyle w:val="ConsPlusNormal"/>
            </w:pPr>
            <w:r>
              <w:t>1.1.2</w:t>
            </w:r>
          </w:p>
        </w:tc>
        <w:tc>
          <w:tcPr>
            <w:tcW w:w="1804" w:type="dxa"/>
            <w:vMerge w:val="restart"/>
          </w:tcPr>
          <w:p w:rsidR="005B7C9F" w:rsidRDefault="005B7C9F">
            <w:pPr>
              <w:pStyle w:val="ConsPlusNormal"/>
            </w:pPr>
            <w:r>
              <w:t>Мероприятие 1.2</w:t>
            </w:r>
          </w:p>
        </w:tc>
        <w:tc>
          <w:tcPr>
            <w:tcW w:w="2134" w:type="dxa"/>
            <w:vMerge w:val="restart"/>
          </w:tcPr>
          <w:p w:rsidR="005B7C9F" w:rsidRDefault="005B7C9F">
            <w:pPr>
              <w:pStyle w:val="ConsPlusNormal"/>
            </w:pPr>
            <w:r>
              <w:t>Организация временных рабочих мест для старшеклассников</w:t>
            </w:r>
          </w:p>
        </w:tc>
        <w:tc>
          <w:tcPr>
            <w:tcW w:w="1928" w:type="dxa"/>
          </w:tcPr>
          <w:p w:rsidR="005B7C9F" w:rsidRDefault="005B7C9F">
            <w:pPr>
              <w:pStyle w:val="ConsPlusNormal"/>
            </w:pPr>
            <w:r>
              <w:t>Всего</w:t>
            </w:r>
          </w:p>
        </w:tc>
        <w:tc>
          <w:tcPr>
            <w:tcW w:w="904" w:type="dxa"/>
          </w:tcPr>
          <w:p w:rsidR="005B7C9F" w:rsidRDefault="005B7C9F">
            <w:pPr>
              <w:pStyle w:val="ConsPlusNormal"/>
              <w:jc w:val="center"/>
            </w:pPr>
            <w:r>
              <w:t>1463,5</w:t>
            </w:r>
          </w:p>
        </w:tc>
        <w:tc>
          <w:tcPr>
            <w:tcW w:w="904" w:type="dxa"/>
          </w:tcPr>
          <w:p w:rsidR="005B7C9F" w:rsidRDefault="005B7C9F">
            <w:pPr>
              <w:pStyle w:val="ConsPlusNormal"/>
              <w:jc w:val="center"/>
            </w:pPr>
            <w:r>
              <w:t>1307,2</w:t>
            </w:r>
          </w:p>
        </w:tc>
        <w:tc>
          <w:tcPr>
            <w:tcW w:w="904" w:type="dxa"/>
          </w:tcPr>
          <w:p w:rsidR="005B7C9F" w:rsidRDefault="005B7C9F">
            <w:pPr>
              <w:pStyle w:val="ConsPlusNormal"/>
              <w:jc w:val="center"/>
            </w:pPr>
            <w:r>
              <w:t>1307,2</w:t>
            </w:r>
          </w:p>
        </w:tc>
        <w:tc>
          <w:tcPr>
            <w:tcW w:w="1159" w:type="dxa"/>
          </w:tcPr>
          <w:p w:rsidR="005B7C9F" w:rsidRDefault="005B7C9F">
            <w:pPr>
              <w:pStyle w:val="ConsPlusNormal"/>
              <w:jc w:val="center"/>
            </w:pPr>
            <w:r>
              <w:t>4077,9</w:t>
            </w: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в том числе:</w:t>
            </w: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федеральный бюджет &lt;*&gt;</w:t>
            </w: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краевой бюджет &lt;*&gt;</w:t>
            </w: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внебюджетные, источники</w:t>
            </w: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бюджет города</w:t>
            </w:r>
          </w:p>
        </w:tc>
        <w:tc>
          <w:tcPr>
            <w:tcW w:w="904" w:type="dxa"/>
          </w:tcPr>
          <w:p w:rsidR="005B7C9F" w:rsidRDefault="005B7C9F">
            <w:pPr>
              <w:pStyle w:val="ConsPlusNormal"/>
              <w:jc w:val="center"/>
            </w:pPr>
            <w:r>
              <w:t>1463,5</w:t>
            </w:r>
          </w:p>
        </w:tc>
        <w:tc>
          <w:tcPr>
            <w:tcW w:w="904" w:type="dxa"/>
          </w:tcPr>
          <w:p w:rsidR="005B7C9F" w:rsidRDefault="005B7C9F">
            <w:pPr>
              <w:pStyle w:val="ConsPlusNormal"/>
              <w:jc w:val="center"/>
            </w:pPr>
            <w:r>
              <w:t>1307,2</w:t>
            </w:r>
          </w:p>
        </w:tc>
        <w:tc>
          <w:tcPr>
            <w:tcW w:w="904" w:type="dxa"/>
          </w:tcPr>
          <w:p w:rsidR="005B7C9F" w:rsidRDefault="005B7C9F">
            <w:pPr>
              <w:pStyle w:val="ConsPlusNormal"/>
              <w:jc w:val="center"/>
            </w:pPr>
            <w:r>
              <w:t>1307,2</w:t>
            </w:r>
          </w:p>
        </w:tc>
        <w:tc>
          <w:tcPr>
            <w:tcW w:w="1159" w:type="dxa"/>
          </w:tcPr>
          <w:p w:rsidR="005B7C9F" w:rsidRDefault="005B7C9F">
            <w:pPr>
              <w:pStyle w:val="ConsPlusNormal"/>
              <w:jc w:val="center"/>
            </w:pPr>
            <w:r>
              <w:t>4077,9</w:t>
            </w: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юридические лица</w:t>
            </w: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r w:rsidR="005B7C9F">
        <w:tc>
          <w:tcPr>
            <w:tcW w:w="664" w:type="dxa"/>
            <w:vMerge w:val="restart"/>
          </w:tcPr>
          <w:p w:rsidR="005B7C9F" w:rsidRDefault="005B7C9F">
            <w:pPr>
              <w:pStyle w:val="ConsPlusNormal"/>
            </w:pPr>
            <w:r>
              <w:t>1.1.3</w:t>
            </w:r>
          </w:p>
        </w:tc>
        <w:tc>
          <w:tcPr>
            <w:tcW w:w="1804" w:type="dxa"/>
            <w:vMerge w:val="restart"/>
          </w:tcPr>
          <w:p w:rsidR="005B7C9F" w:rsidRDefault="005B7C9F">
            <w:pPr>
              <w:pStyle w:val="ConsPlusNormal"/>
            </w:pPr>
            <w:r>
              <w:t>Мероприятие 1.3</w:t>
            </w:r>
          </w:p>
        </w:tc>
        <w:tc>
          <w:tcPr>
            <w:tcW w:w="2134" w:type="dxa"/>
            <w:vMerge w:val="restart"/>
          </w:tcPr>
          <w:p w:rsidR="005B7C9F" w:rsidRDefault="005B7C9F">
            <w:pPr>
              <w:pStyle w:val="ConsPlusNormal"/>
            </w:pPr>
            <w:r>
              <w:t>Обеспечение деятельности (оказание услуг) подведомственных учреждений</w:t>
            </w:r>
          </w:p>
        </w:tc>
        <w:tc>
          <w:tcPr>
            <w:tcW w:w="1928" w:type="dxa"/>
          </w:tcPr>
          <w:p w:rsidR="005B7C9F" w:rsidRDefault="005B7C9F">
            <w:pPr>
              <w:pStyle w:val="ConsPlusNormal"/>
            </w:pPr>
            <w:r>
              <w:t>Всего</w:t>
            </w:r>
          </w:p>
        </w:tc>
        <w:tc>
          <w:tcPr>
            <w:tcW w:w="904" w:type="dxa"/>
          </w:tcPr>
          <w:p w:rsidR="005B7C9F" w:rsidRDefault="005B7C9F">
            <w:pPr>
              <w:pStyle w:val="ConsPlusNormal"/>
              <w:jc w:val="center"/>
            </w:pPr>
            <w:r>
              <w:t>5674,0</w:t>
            </w:r>
          </w:p>
        </w:tc>
        <w:tc>
          <w:tcPr>
            <w:tcW w:w="904" w:type="dxa"/>
          </w:tcPr>
          <w:p w:rsidR="005B7C9F" w:rsidRDefault="005B7C9F">
            <w:pPr>
              <w:pStyle w:val="ConsPlusNormal"/>
              <w:jc w:val="center"/>
            </w:pPr>
            <w:r>
              <w:t>5611,0</w:t>
            </w:r>
          </w:p>
        </w:tc>
        <w:tc>
          <w:tcPr>
            <w:tcW w:w="904" w:type="dxa"/>
          </w:tcPr>
          <w:p w:rsidR="005B7C9F" w:rsidRDefault="005B7C9F">
            <w:pPr>
              <w:pStyle w:val="ConsPlusNormal"/>
              <w:jc w:val="center"/>
            </w:pPr>
            <w:r>
              <w:t>5611,0</w:t>
            </w:r>
          </w:p>
        </w:tc>
        <w:tc>
          <w:tcPr>
            <w:tcW w:w="1159" w:type="dxa"/>
          </w:tcPr>
          <w:p w:rsidR="005B7C9F" w:rsidRDefault="005B7C9F">
            <w:pPr>
              <w:pStyle w:val="ConsPlusNormal"/>
              <w:jc w:val="center"/>
            </w:pPr>
            <w:r>
              <w:t>16896,0</w:t>
            </w: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в том числе:</w:t>
            </w: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федеральный бюджет &lt;*&gt;</w:t>
            </w: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краевой бюджет &lt;*&gt;</w:t>
            </w: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внебюджетные источники</w:t>
            </w: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бюджет города</w:t>
            </w:r>
          </w:p>
        </w:tc>
        <w:tc>
          <w:tcPr>
            <w:tcW w:w="904" w:type="dxa"/>
          </w:tcPr>
          <w:p w:rsidR="005B7C9F" w:rsidRDefault="005B7C9F">
            <w:pPr>
              <w:pStyle w:val="ConsPlusNormal"/>
              <w:jc w:val="center"/>
            </w:pPr>
            <w:r>
              <w:t>5674,0</w:t>
            </w:r>
          </w:p>
        </w:tc>
        <w:tc>
          <w:tcPr>
            <w:tcW w:w="904" w:type="dxa"/>
          </w:tcPr>
          <w:p w:rsidR="005B7C9F" w:rsidRDefault="005B7C9F">
            <w:pPr>
              <w:pStyle w:val="ConsPlusNormal"/>
              <w:jc w:val="center"/>
            </w:pPr>
            <w:r>
              <w:t>5611,0</w:t>
            </w:r>
          </w:p>
        </w:tc>
        <w:tc>
          <w:tcPr>
            <w:tcW w:w="904" w:type="dxa"/>
          </w:tcPr>
          <w:p w:rsidR="005B7C9F" w:rsidRDefault="005B7C9F">
            <w:pPr>
              <w:pStyle w:val="ConsPlusNormal"/>
              <w:jc w:val="center"/>
            </w:pPr>
            <w:r>
              <w:t>5611,0</w:t>
            </w:r>
          </w:p>
        </w:tc>
        <w:tc>
          <w:tcPr>
            <w:tcW w:w="1159" w:type="dxa"/>
          </w:tcPr>
          <w:p w:rsidR="005B7C9F" w:rsidRDefault="005B7C9F">
            <w:pPr>
              <w:pStyle w:val="ConsPlusNormal"/>
              <w:jc w:val="center"/>
            </w:pPr>
            <w:r>
              <w:t>16896,0</w:t>
            </w: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юридические лица</w:t>
            </w: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r w:rsidR="005B7C9F">
        <w:tc>
          <w:tcPr>
            <w:tcW w:w="664" w:type="dxa"/>
            <w:vMerge w:val="restart"/>
          </w:tcPr>
          <w:p w:rsidR="005B7C9F" w:rsidRDefault="005B7C9F">
            <w:pPr>
              <w:pStyle w:val="ConsPlusNormal"/>
            </w:pPr>
            <w:r>
              <w:lastRenderedPageBreak/>
              <w:t>1.1.4</w:t>
            </w:r>
          </w:p>
        </w:tc>
        <w:tc>
          <w:tcPr>
            <w:tcW w:w="1804" w:type="dxa"/>
            <w:vMerge w:val="restart"/>
          </w:tcPr>
          <w:p w:rsidR="005B7C9F" w:rsidRDefault="005B7C9F">
            <w:pPr>
              <w:pStyle w:val="ConsPlusNormal"/>
            </w:pPr>
            <w:r>
              <w:t>Мероприятие 1.4</w:t>
            </w:r>
          </w:p>
        </w:tc>
        <w:tc>
          <w:tcPr>
            <w:tcW w:w="2134" w:type="dxa"/>
            <w:vMerge w:val="restart"/>
          </w:tcPr>
          <w:p w:rsidR="005B7C9F" w:rsidRDefault="005B7C9F">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928" w:type="dxa"/>
          </w:tcPr>
          <w:p w:rsidR="005B7C9F" w:rsidRDefault="005B7C9F">
            <w:pPr>
              <w:pStyle w:val="ConsPlusNormal"/>
            </w:pPr>
            <w:r>
              <w:t>Всего</w:t>
            </w:r>
          </w:p>
        </w:tc>
        <w:tc>
          <w:tcPr>
            <w:tcW w:w="904" w:type="dxa"/>
          </w:tcPr>
          <w:p w:rsidR="005B7C9F" w:rsidRDefault="005B7C9F">
            <w:pPr>
              <w:pStyle w:val="ConsPlusNormal"/>
              <w:jc w:val="center"/>
            </w:pPr>
            <w:r>
              <w:t>1779,8</w:t>
            </w:r>
          </w:p>
        </w:tc>
        <w:tc>
          <w:tcPr>
            <w:tcW w:w="904" w:type="dxa"/>
          </w:tcPr>
          <w:p w:rsidR="005B7C9F" w:rsidRDefault="005B7C9F">
            <w:pPr>
              <w:pStyle w:val="ConsPlusNormal"/>
              <w:jc w:val="center"/>
            </w:pPr>
            <w:r>
              <w:t>839,9</w:t>
            </w:r>
          </w:p>
        </w:tc>
        <w:tc>
          <w:tcPr>
            <w:tcW w:w="904" w:type="dxa"/>
          </w:tcPr>
          <w:p w:rsidR="005B7C9F" w:rsidRDefault="005B7C9F">
            <w:pPr>
              <w:pStyle w:val="ConsPlusNormal"/>
              <w:jc w:val="center"/>
            </w:pPr>
            <w:r>
              <w:t>839,9</w:t>
            </w:r>
          </w:p>
        </w:tc>
        <w:tc>
          <w:tcPr>
            <w:tcW w:w="1159" w:type="dxa"/>
          </w:tcPr>
          <w:p w:rsidR="005B7C9F" w:rsidRDefault="005B7C9F">
            <w:pPr>
              <w:pStyle w:val="ConsPlusNormal"/>
              <w:jc w:val="center"/>
            </w:pPr>
            <w:r>
              <w:t>3459,6</w:t>
            </w: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в том числе:</w:t>
            </w: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федеральный бюджет &lt;*&gt;</w:t>
            </w: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краевой бюджет &lt;*&gt;</w:t>
            </w:r>
          </w:p>
        </w:tc>
        <w:tc>
          <w:tcPr>
            <w:tcW w:w="904" w:type="dxa"/>
          </w:tcPr>
          <w:p w:rsidR="005B7C9F" w:rsidRDefault="005B7C9F">
            <w:pPr>
              <w:pStyle w:val="ConsPlusNormal"/>
              <w:jc w:val="center"/>
            </w:pPr>
            <w:r>
              <w:t>667,9</w:t>
            </w: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jc w:val="center"/>
            </w:pPr>
            <w:r>
              <w:t>667,9</w:t>
            </w: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внебюджетные источники</w:t>
            </w: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бюджет города</w:t>
            </w:r>
          </w:p>
        </w:tc>
        <w:tc>
          <w:tcPr>
            <w:tcW w:w="904" w:type="dxa"/>
          </w:tcPr>
          <w:p w:rsidR="005B7C9F" w:rsidRDefault="005B7C9F">
            <w:pPr>
              <w:pStyle w:val="ConsPlusNormal"/>
              <w:jc w:val="center"/>
            </w:pPr>
            <w:r>
              <w:t>1111,9</w:t>
            </w:r>
          </w:p>
        </w:tc>
        <w:tc>
          <w:tcPr>
            <w:tcW w:w="904" w:type="dxa"/>
          </w:tcPr>
          <w:p w:rsidR="005B7C9F" w:rsidRDefault="005B7C9F">
            <w:pPr>
              <w:pStyle w:val="ConsPlusNormal"/>
              <w:jc w:val="center"/>
            </w:pPr>
            <w:r>
              <w:t>839,9</w:t>
            </w:r>
          </w:p>
        </w:tc>
        <w:tc>
          <w:tcPr>
            <w:tcW w:w="904" w:type="dxa"/>
          </w:tcPr>
          <w:p w:rsidR="005B7C9F" w:rsidRDefault="005B7C9F">
            <w:pPr>
              <w:pStyle w:val="ConsPlusNormal"/>
              <w:jc w:val="center"/>
            </w:pPr>
            <w:r>
              <w:t>839,9</w:t>
            </w:r>
          </w:p>
        </w:tc>
        <w:tc>
          <w:tcPr>
            <w:tcW w:w="1159" w:type="dxa"/>
          </w:tcPr>
          <w:p w:rsidR="005B7C9F" w:rsidRDefault="005B7C9F">
            <w:pPr>
              <w:pStyle w:val="ConsPlusNormal"/>
              <w:jc w:val="center"/>
            </w:pPr>
            <w:r>
              <w:t>2791,7</w:t>
            </w: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юридические лица</w:t>
            </w: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r w:rsidR="005B7C9F">
        <w:tc>
          <w:tcPr>
            <w:tcW w:w="664" w:type="dxa"/>
            <w:vMerge w:val="restart"/>
          </w:tcPr>
          <w:p w:rsidR="005B7C9F" w:rsidRDefault="005B7C9F">
            <w:pPr>
              <w:pStyle w:val="ConsPlusNormal"/>
            </w:pPr>
            <w:r>
              <w:t>1.1.5</w:t>
            </w:r>
          </w:p>
        </w:tc>
        <w:tc>
          <w:tcPr>
            <w:tcW w:w="1804" w:type="dxa"/>
            <w:vMerge w:val="restart"/>
          </w:tcPr>
          <w:p w:rsidR="005B7C9F" w:rsidRDefault="005B7C9F">
            <w:pPr>
              <w:pStyle w:val="ConsPlusNormal"/>
            </w:pPr>
            <w:r>
              <w:t>Мероприятие 1.5</w:t>
            </w:r>
          </w:p>
        </w:tc>
        <w:tc>
          <w:tcPr>
            <w:tcW w:w="2134" w:type="dxa"/>
            <w:vMerge w:val="restart"/>
          </w:tcPr>
          <w:p w:rsidR="005B7C9F" w:rsidRDefault="005B7C9F">
            <w:pPr>
              <w:pStyle w:val="ConsPlusNormal"/>
            </w:pPr>
            <w:r>
              <w:t>Софинансирование мероприятий на поддержку деятельности муниципальных молодежных центров</w:t>
            </w:r>
          </w:p>
        </w:tc>
        <w:tc>
          <w:tcPr>
            <w:tcW w:w="1928" w:type="dxa"/>
          </w:tcPr>
          <w:p w:rsidR="005B7C9F" w:rsidRDefault="005B7C9F">
            <w:pPr>
              <w:pStyle w:val="ConsPlusNormal"/>
            </w:pPr>
            <w:r>
              <w:t>Всего</w:t>
            </w:r>
          </w:p>
        </w:tc>
        <w:tc>
          <w:tcPr>
            <w:tcW w:w="904" w:type="dxa"/>
          </w:tcPr>
          <w:p w:rsidR="005B7C9F" w:rsidRDefault="005B7C9F">
            <w:pPr>
              <w:pStyle w:val="ConsPlusNormal"/>
              <w:jc w:val="center"/>
            </w:pPr>
            <w:r>
              <w:t>446,2</w:t>
            </w:r>
          </w:p>
        </w:tc>
        <w:tc>
          <w:tcPr>
            <w:tcW w:w="904" w:type="dxa"/>
          </w:tcPr>
          <w:p w:rsidR="005B7C9F" w:rsidRDefault="005B7C9F">
            <w:pPr>
              <w:pStyle w:val="ConsPlusNormal"/>
              <w:jc w:val="center"/>
            </w:pPr>
            <w:r>
              <w:t>446,2</w:t>
            </w:r>
          </w:p>
        </w:tc>
        <w:tc>
          <w:tcPr>
            <w:tcW w:w="904" w:type="dxa"/>
          </w:tcPr>
          <w:p w:rsidR="005B7C9F" w:rsidRDefault="005B7C9F">
            <w:pPr>
              <w:pStyle w:val="ConsPlusNormal"/>
              <w:jc w:val="center"/>
            </w:pPr>
            <w:r>
              <w:t>446,2</w:t>
            </w:r>
          </w:p>
        </w:tc>
        <w:tc>
          <w:tcPr>
            <w:tcW w:w="1159" w:type="dxa"/>
          </w:tcPr>
          <w:p w:rsidR="005B7C9F" w:rsidRDefault="005B7C9F">
            <w:pPr>
              <w:pStyle w:val="ConsPlusNormal"/>
              <w:jc w:val="center"/>
            </w:pPr>
            <w:r>
              <w:t>1338,6</w:t>
            </w: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в том числе:</w:t>
            </w: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федеральный бюджет &lt;*&gt;</w:t>
            </w: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краевой бюджет &lt;*&gt;</w:t>
            </w: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внебюджетные источники</w:t>
            </w: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бюджет города</w:t>
            </w:r>
          </w:p>
        </w:tc>
        <w:tc>
          <w:tcPr>
            <w:tcW w:w="904" w:type="dxa"/>
          </w:tcPr>
          <w:p w:rsidR="005B7C9F" w:rsidRDefault="005B7C9F">
            <w:pPr>
              <w:pStyle w:val="ConsPlusNormal"/>
              <w:jc w:val="center"/>
            </w:pPr>
            <w:r>
              <w:t>446,2</w:t>
            </w:r>
          </w:p>
        </w:tc>
        <w:tc>
          <w:tcPr>
            <w:tcW w:w="904" w:type="dxa"/>
          </w:tcPr>
          <w:p w:rsidR="005B7C9F" w:rsidRDefault="005B7C9F">
            <w:pPr>
              <w:pStyle w:val="ConsPlusNormal"/>
              <w:jc w:val="center"/>
            </w:pPr>
            <w:r>
              <w:t>446,2</w:t>
            </w:r>
          </w:p>
        </w:tc>
        <w:tc>
          <w:tcPr>
            <w:tcW w:w="904" w:type="dxa"/>
          </w:tcPr>
          <w:p w:rsidR="005B7C9F" w:rsidRDefault="005B7C9F">
            <w:pPr>
              <w:pStyle w:val="ConsPlusNormal"/>
              <w:jc w:val="center"/>
            </w:pPr>
            <w:r>
              <w:t>446,2</w:t>
            </w:r>
          </w:p>
        </w:tc>
        <w:tc>
          <w:tcPr>
            <w:tcW w:w="1159" w:type="dxa"/>
          </w:tcPr>
          <w:p w:rsidR="005B7C9F" w:rsidRDefault="005B7C9F">
            <w:pPr>
              <w:pStyle w:val="ConsPlusNormal"/>
              <w:jc w:val="center"/>
            </w:pPr>
            <w:r>
              <w:t>1338,6</w:t>
            </w: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юридические лица</w:t>
            </w: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r w:rsidR="005B7C9F">
        <w:tc>
          <w:tcPr>
            <w:tcW w:w="664" w:type="dxa"/>
            <w:vMerge w:val="restart"/>
          </w:tcPr>
          <w:p w:rsidR="005B7C9F" w:rsidRDefault="005B7C9F">
            <w:pPr>
              <w:pStyle w:val="ConsPlusNormal"/>
            </w:pPr>
            <w:r>
              <w:t>1.1.6</w:t>
            </w:r>
          </w:p>
        </w:tc>
        <w:tc>
          <w:tcPr>
            <w:tcW w:w="1804" w:type="dxa"/>
            <w:vMerge w:val="restart"/>
          </w:tcPr>
          <w:p w:rsidR="005B7C9F" w:rsidRDefault="005B7C9F">
            <w:pPr>
              <w:pStyle w:val="ConsPlusNormal"/>
            </w:pPr>
            <w:r>
              <w:t>Мероприятие 1.6</w:t>
            </w:r>
          </w:p>
        </w:tc>
        <w:tc>
          <w:tcPr>
            <w:tcW w:w="2134" w:type="dxa"/>
            <w:vMerge w:val="restart"/>
          </w:tcPr>
          <w:p w:rsidR="005B7C9F" w:rsidRDefault="005B7C9F">
            <w:pPr>
              <w:pStyle w:val="ConsPlusNormal"/>
            </w:pPr>
            <w:r>
              <w:t xml:space="preserve">Организация отдыха детей в </w:t>
            </w:r>
            <w:r>
              <w:lastRenderedPageBreak/>
              <w:t>многопрофильном молодежном форуме "Арга"</w:t>
            </w:r>
          </w:p>
        </w:tc>
        <w:tc>
          <w:tcPr>
            <w:tcW w:w="1928" w:type="dxa"/>
          </w:tcPr>
          <w:p w:rsidR="005B7C9F" w:rsidRDefault="005B7C9F">
            <w:pPr>
              <w:pStyle w:val="ConsPlusNormal"/>
            </w:pPr>
            <w:r>
              <w:lastRenderedPageBreak/>
              <w:t>Всего</w:t>
            </w:r>
          </w:p>
        </w:tc>
        <w:tc>
          <w:tcPr>
            <w:tcW w:w="904" w:type="dxa"/>
          </w:tcPr>
          <w:p w:rsidR="005B7C9F" w:rsidRDefault="005B7C9F">
            <w:pPr>
              <w:pStyle w:val="ConsPlusNormal"/>
              <w:jc w:val="center"/>
            </w:pPr>
            <w:r>
              <w:t>1080,0</w:t>
            </w:r>
          </w:p>
        </w:tc>
        <w:tc>
          <w:tcPr>
            <w:tcW w:w="904" w:type="dxa"/>
          </w:tcPr>
          <w:p w:rsidR="005B7C9F" w:rsidRDefault="005B7C9F">
            <w:pPr>
              <w:pStyle w:val="ConsPlusNormal"/>
              <w:jc w:val="center"/>
            </w:pPr>
            <w:r>
              <w:t>1080,0</w:t>
            </w:r>
          </w:p>
        </w:tc>
        <w:tc>
          <w:tcPr>
            <w:tcW w:w="904" w:type="dxa"/>
          </w:tcPr>
          <w:p w:rsidR="005B7C9F" w:rsidRDefault="005B7C9F">
            <w:pPr>
              <w:pStyle w:val="ConsPlusNormal"/>
              <w:jc w:val="center"/>
            </w:pPr>
            <w:r>
              <w:t>1080,0</w:t>
            </w:r>
          </w:p>
        </w:tc>
        <w:tc>
          <w:tcPr>
            <w:tcW w:w="1159" w:type="dxa"/>
          </w:tcPr>
          <w:p w:rsidR="005B7C9F" w:rsidRDefault="005B7C9F">
            <w:pPr>
              <w:pStyle w:val="ConsPlusNormal"/>
              <w:jc w:val="center"/>
            </w:pPr>
            <w:r>
              <w:t>3240,0</w:t>
            </w: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в том числе:</w:t>
            </w: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федеральный бюджет &lt;*&gt;</w:t>
            </w: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краевой бюджет &lt;*&gt;</w:t>
            </w: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внебюджетные источники</w:t>
            </w: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бюджет города</w:t>
            </w:r>
          </w:p>
        </w:tc>
        <w:tc>
          <w:tcPr>
            <w:tcW w:w="904" w:type="dxa"/>
          </w:tcPr>
          <w:p w:rsidR="005B7C9F" w:rsidRDefault="005B7C9F">
            <w:pPr>
              <w:pStyle w:val="ConsPlusNormal"/>
              <w:jc w:val="center"/>
            </w:pPr>
            <w:r>
              <w:t>1080,0</w:t>
            </w:r>
          </w:p>
        </w:tc>
        <w:tc>
          <w:tcPr>
            <w:tcW w:w="904" w:type="dxa"/>
          </w:tcPr>
          <w:p w:rsidR="005B7C9F" w:rsidRDefault="005B7C9F">
            <w:pPr>
              <w:pStyle w:val="ConsPlusNormal"/>
              <w:jc w:val="center"/>
            </w:pPr>
            <w:r>
              <w:t>1080,0</w:t>
            </w:r>
          </w:p>
        </w:tc>
        <w:tc>
          <w:tcPr>
            <w:tcW w:w="904" w:type="dxa"/>
          </w:tcPr>
          <w:p w:rsidR="005B7C9F" w:rsidRDefault="005B7C9F">
            <w:pPr>
              <w:pStyle w:val="ConsPlusNormal"/>
              <w:jc w:val="center"/>
            </w:pPr>
            <w:r>
              <w:t>1080,0</w:t>
            </w:r>
          </w:p>
        </w:tc>
        <w:tc>
          <w:tcPr>
            <w:tcW w:w="1159" w:type="dxa"/>
          </w:tcPr>
          <w:p w:rsidR="005B7C9F" w:rsidRDefault="005B7C9F">
            <w:pPr>
              <w:pStyle w:val="ConsPlusNormal"/>
              <w:jc w:val="center"/>
            </w:pPr>
            <w:r>
              <w:t>3240,0</w:t>
            </w: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юридические лица</w:t>
            </w: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r w:rsidR="005B7C9F">
        <w:tc>
          <w:tcPr>
            <w:tcW w:w="664" w:type="dxa"/>
            <w:vMerge w:val="restart"/>
          </w:tcPr>
          <w:p w:rsidR="005B7C9F" w:rsidRDefault="005B7C9F">
            <w:pPr>
              <w:pStyle w:val="ConsPlusNormal"/>
            </w:pPr>
            <w:r>
              <w:t>1.1.7</w:t>
            </w:r>
          </w:p>
        </w:tc>
        <w:tc>
          <w:tcPr>
            <w:tcW w:w="1804" w:type="dxa"/>
            <w:vMerge w:val="restart"/>
          </w:tcPr>
          <w:p w:rsidR="005B7C9F" w:rsidRDefault="005B7C9F">
            <w:pPr>
              <w:pStyle w:val="ConsPlusNormal"/>
            </w:pPr>
            <w:r>
              <w:t>Мероприятие 1.7</w:t>
            </w:r>
          </w:p>
        </w:tc>
        <w:tc>
          <w:tcPr>
            <w:tcW w:w="2134" w:type="dxa"/>
            <w:vMerge w:val="restart"/>
          </w:tcPr>
          <w:p w:rsidR="005B7C9F" w:rsidRDefault="005B7C9F">
            <w:pPr>
              <w:pStyle w:val="ConsPlusNormal"/>
            </w:pPr>
            <w:r>
              <w:t>Поддержка деятельности муниципальных молодежных центров</w:t>
            </w:r>
          </w:p>
        </w:tc>
        <w:tc>
          <w:tcPr>
            <w:tcW w:w="1928" w:type="dxa"/>
          </w:tcPr>
          <w:p w:rsidR="005B7C9F" w:rsidRDefault="005B7C9F">
            <w:pPr>
              <w:pStyle w:val="ConsPlusNormal"/>
            </w:pPr>
            <w:r>
              <w:t>Всего</w:t>
            </w:r>
          </w:p>
        </w:tc>
        <w:tc>
          <w:tcPr>
            <w:tcW w:w="904" w:type="dxa"/>
          </w:tcPr>
          <w:p w:rsidR="005B7C9F" w:rsidRDefault="005B7C9F">
            <w:pPr>
              <w:pStyle w:val="ConsPlusNormal"/>
              <w:jc w:val="center"/>
            </w:pPr>
            <w:r>
              <w:t>2157,6</w:t>
            </w:r>
          </w:p>
        </w:tc>
        <w:tc>
          <w:tcPr>
            <w:tcW w:w="904" w:type="dxa"/>
          </w:tcPr>
          <w:p w:rsidR="005B7C9F" w:rsidRDefault="005B7C9F">
            <w:pPr>
              <w:pStyle w:val="ConsPlusNormal"/>
              <w:jc w:val="center"/>
            </w:pPr>
            <w:r>
              <w:t>2157,6</w:t>
            </w:r>
          </w:p>
        </w:tc>
        <w:tc>
          <w:tcPr>
            <w:tcW w:w="904" w:type="dxa"/>
          </w:tcPr>
          <w:p w:rsidR="005B7C9F" w:rsidRDefault="005B7C9F">
            <w:pPr>
              <w:pStyle w:val="ConsPlusNormal"/>
              <w:jc w:val="center"/>
            </w:pPr>
            <w:r>
              <w:t>2157,6</w:t>
            </w:r>
          </w:p>
        </w:tc>
        <w:tc>
          <w:tcPr>
            <w:tcW w:w="1159" w:type="dxa"/>
          </w:tcPr>
          <w:p w:rsidR="005B7C9F" w:rsidRDefault="005B7C9F">
            <w:pPr>
              <w:pStyle w:val="ConsPlusNormal"/>
              <w:jc w:val="center"/>
            </w:pPr>
            <w:r>
              <w:t>6472,8</w:t>
            </w: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в том числе:</w:t>
            </w: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федеральный бюджет &lt;*&gt;</w:t>
            </w: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краевой бюджет &lt;*&gt;</w:t>
            </w:r>
          </w:p>
        </w:tc>
        <w:tc>
          <w:tcPr>
            <w:tcW w:w="904" w:type="dxa"/>
          </w:tcPr>
          <w:p w:rsidR="005B7C9F" w:rsidRDefault="005B7C9F">
            <w:pPr>
              <w:pStyle w:val="ConsPlusNormal"/>
              <w:jc w:val="center"/>
            </w:pPr>
            <w:r>
              <w:t>2157,6</w:t>
            </w:r>
          </w:p>
        </w:tc>
        <w:tc>
          <w:tcPr>
            <w:tcW w:w="904" w:type="dxa"/>
          </w:tcPr>
          <w:p w:rsidR="005B7C9F" w:rsidRDefault="005B7C9F">
            <w:pPr>
              <w:pStyle w:val="ConsPlusNormal"/>
              <w:jc w:val="center"/>
            </w:pPr>
            <w:r>
              <w:t>2157,6</w:t>
            </w:r>
          </w:p>
        </w:tc>
        <w:tc>
          <w:tcPr>
            <w:tcW w:w="904" w:type="dxa"/>
          </w:tcPr>
          <w:p w:rsidR="005B7C9F" w:rsidRDefault="005B7C9F">
            <w:pPr>
              <w:pStyle w:val="ConsPlusNormal"/>
              <w:jc w:val="center"/>
            </w:pPr>
            <w:r>
              <w:t>2157,6</w:t>
            </w:r>
          </w:p>
        </w:tc>
        <w:tc>
          <w:tcPr>
            <w:tcW w:w="1159" w:type="dxa"/>
          </w:tcPr>
          <w:p w:rsidR="005B7C9F" w:rsidRDefault="005B7C9F">
            <w:pPr>
              <w:pStyle w:val="ConsPlusNormal"/>
              <w:jc w:val="center"/>
            </w:pPr>
            <w:r>
              <w:t>6472,8</w:t>
            </w: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внебюджетные источники</w:t>
            </w: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бюджет города</w:t>
            </w: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юридические лица</w:t>
            </w: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r w:rsidR="005B7C9F">
        <w:tc>
          <w:tcPr>
            <w:tcW w:w="664" w:type="dxa"/>
            <w:vMerge w:val="restart"/>
          </w:tcPr>
          <w:p w:rsidR="005B7C9F" w:rsidRDefault="005B7C9F">
            <w:pPr>
              <w:pStyle w:val="ConsPlusNormal"/>
            </w:pPr>
            <w:r>
              <w:t>1.1.8</w:t>
            </w:r>
          </w:p>
        </w:tc>
        <w:tc>
          <w:tcPr>
            <w:tcW w:w="1804" w:type="dxa"/>
            <w:vMerge w:val="restart"/>
          </w:tcPr>
          <w:p w:rsidR="005B7C9F" w:rsidRDefault="005B7C9F">
            <w:pPr>
              <w:pStyle w:val="ConsPlusNormal"/>
            </w:pPr>
            <w:r>
              <w:t>Мероприятие 1.8</w:t>
            </w:r>
          </w:p>
        </w:tc>
        <w:tc>
          <w:tcPr>
            <w:tcW w:w="2134" w:type="dxa"/>
            <w:vMerge w:val="restart"/>
          </w:tcPr>
          <w:p w:rsidR="005B7C9F" w:rsidRDefault="005B7C9F">
            <w:pPr>
              <w:pStyle w:val="ConsPlusNormal"/>
            </w:pPr>
            <w:r>
              <w:t xml:space="preserve">Развитие системы патриотического воспитания в рамках деятельности муниципальных </w:t>
            </w:r>
            <w:r>
              <w:lastRenderedPageBreak/>
              <w:t>молодежных центров</w:t>
            </w:r>
          </w:p>
        </w:tc>
        <w:tc>
          <w:tcPr>
            <w:tcW w:w="1928" w:type="dxa"/>
          </w:tcPr>
          <w:p w:rsidR="005B7C9F" w:rsidRDefault="005B7C9F">
            <w:pPr>
              <w:pStyle w:val="ConsPlusNormal"/>
            </w:pPr>
            <w:r>
              <w:lastRenderedPageBreak/>
              <w:t>Всего</w:t>
            </w:r>
          </w:p>
        </w:tc>
        <w:tc>
          <w:tcPr>
            <w:tcW w:w="904" w:type="dxa"/>
          </w:tcPr>
          <w:p w:rsidR="005B7C9F" w:rsidRDefault="005B7C9F">
            <w:pPr>
              <w:pStyle w:val="ConsPlusNormal"/>
              <w:jc w:val="center"/>
            </w:pPr>
            <w:r>
              <w:t>86,5</w:t>
            </w: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jc w:val="center"/>
            </w:pPr>
            <w:r>
              <w:t>86,5</w:t>
            </w: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в том числе:</w:t>
            </w: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федеральный бюджет &lt;*&gt;</w:t>
            </w: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краевой бюджет &lt;*&gt;</w:t>
            </w:r>
          </w:p>
        </w:tc>
        <w:tc>
          <w:tcPr>
            <w:tcW w:w="904" w:type="dxa"/>
          </w:tcPr>
          <w:p w:rsidR="005B7C9F" w:rsidRDefault="005B7C9F">
            <w:pPr>
              <w:pStyle w:val="ConsPlusNormal"/>
              <w:jc w:val="center"/>
            </w:pPr>
            <w:r>
              <w:t>86,5</w:t>
            </w: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jc w:val="center"/>
            </w:pPr>
            <w:r>
              <w:t>86,5</w:t>
            </w: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внебюджетные источники</w:t>
            </w: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бюджет города</w:t>
            </w: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юридические лица</w:t>
            </w: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r w:rsidR="005B7C9F">
        <w:tc>
          <w:tcPr>
            <w:tcW w:w="664" w:type="dxa"/>
            <w:vMerge w:val="restart"/>
          </w:tcPr>
          <w:p w:rsidR="005B7C9F" w:rsidRDefault="005B7C9F">
            <w:pPr>
              <w:pStyle w:val="ConsPlusNormal"/>
            </w:pPr>
            <w:r>
              <w:t>1.1.9</w:t>
            </w:r>
          </w:p>
        </w:tc>
        <w:tc>
          <w:tcPr>
            <w:tcW w:w="1804" w:type="dxa"/>
            <w:vMerge w:val="restart"/>
          </w:tcPr>
          <w:p w:rsidR="005B7C9F" w:rsidRDefault="005B7C9F">
            <w:pPr>
              <w:pStyle w:val="ConsPlusNormal"/>
            </w:pPr>
            <w:r>
              <w:t>Мероприятие 1.9</w:t>
            </w:r>
          </w:p>
        </w:tc>
        <w:tc>
          <w:tcPr>
            <w:tcW w:w="2134" w:type="dxa"/>
            <w:vMerge w:val="restart"/>
          </w:tcPr>
          <w:p w:rsidR="005B7C9F" w:rsidRDefault="005B7C9F">
            <w:pPr>
              <w:pStyle w:val="ConsPlusNormal"/>
            </w:pPr>
            <w:r>
              <w:t>Софинансирование мероприятий на развитие системы патриотического воспитания в рамках деятельности муниципальных молодежных центров</w:t>
            </w:r>
          </w:p>
        </w:tc>
        <w:tc>
          <w:tcPr>
            <w:tcW w:w="1928" w:type="dxa"/>
          </w:tcPr>
          <w:p w:rsidR="005B7C9F" w:rsidRDefault="005B7C9F">
            <w:pPr>
              <w:pStyle w:val="ConsPlusNormal"/>
            </w:pPr>
            <w:r>
              <w:t>Всего</w:t>
            </w:r>
          </w:p>
        </w:tc>
        <w:tc>
          <w:tcPr>
            <w:tcW w:w="904" w:type="dxa"/>
          </w:tcPr>
          <w:p w:rsidR="005B7C9F" w:rsidRDefault="005B7C9F">
            <w:pPr>
              <w:pStyle w:val="ConsPlusNormal"/>
              <w:jc w:val="center"/>
            </w:pPr>
            <w:r>
              <w:t>10,0</w:t>
            </w: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jc w:val="center"/>
            </w:pPr>
            <w:r>
              <w:t>10,0</w:t>
            </w: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в том числе:</w:t>
            </w: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федеральный бюджет &lt;*&gt;</w:t>
            </w: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краевой бюджет &lt;*&gt;</w:t>
            </w: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внебюджетные источники</w:t>
            </w: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бюджет города</w:t>
            </w:r>
          </w:p>
        </w:tc>
        <w:tc>
          <w:tcPr>
            <w:tcW w:w="904" w:type="dxa"/>
          </w:tcPr>
          <w:p w:rsidR="005B7C9F" w:rsidRDefault="005B7C9F">
            <w:pPr>
              <w:pStyle w:val="ConsPlusNormal"/>
              <w:jc w:val="center"/>
            </w:pPr>
            <w:r>
              <w:t>10,0</w:t>
            </w: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jc w:val="center"/>
            </w:pPr>
            <w:r>
              <w:t>10,0</w:t>
            </w: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юридические лица</w:t>
            </w: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r w:rsidR="005B7C9F">
        <w:tc>
          <w:tcPr>
            <w:tcW w:w="664" w:type="dxa"/>
            <w:vMerge w:val="restart"/>
          </w:tcPr>
          <w:p w:rsidR="005B7C9F" w:rsidRDefault="005B7C9F">
            <w:pPr>
              <w:pStyle w:val="ConsPlusNormal"/>
            </w:pPr>
            <w:r>
              <w:t>2.1</w:t>
            </w:r>
          </w:p>
        </w:tc>
        <w:tc>
          <w:tcPr>
            <w:tcW w:w="1804" w:type="dxa"/>
            <w:vMerge w:val="restart"/>
          </w:tcPr>
          <w:p w:rsidR="005B7C9F" w:rsidRDefault="005B7C9F">
            <w:pPr>
              <w:pStyle w:val="ConsPlusNormal"/>
              <w:outlineLvl w:val="2"/>
            </w:pPr>
            <w:hyperlink w:anchor="P1644" w:history="1">
              <w:r>
                <w:rPr>
                  <w:color w:val="0000FF"/>
                </w:rPr>
                <w:t>Подпрограмма 2</w:t>
              </w:r>
            </w:hyperlink>
          </w:p>
        </w:tc>
        <w:tc>
          <w:tcPr>
            <w:tcW w:w="2134" w:type="dxa"/>
            <w:vMerge w:val="restart"/>
          </w:tcPr>
          <w:p w:rsidR="005B7C9F" w:rsidRDefault="005B7C9F">
            <w:pPr>
              <w:pStyle w:val="ConsPlusNormal"/>
            </w:pPr>
            <w:r>
              <w:t>"Обеспечение жильем молодых семей в городе Ачинске"</w:t>
            </w:r>
          </w:p>
        </w:tc>
        <w:tc>
          <w:tcPr>
            <w:tcW w:w="1928" w:type="dxa"/>
          </w:tcPr>
          <w:p w:rsidR="005B7C9F" w:rsidRDefault="005B7C9F">
            <w:pPr>
              <w:pStyle w:val="ConsPlusNormal"/>
            </w:pPr>
            <w:r>
              <w:t>Всего</w:t>
            </w:r>
          </w:p>
        </w:tc>
        <w:tc>
          <w:tcPr>
            <w:tcW w:w="904" w:type="dxa"/>
          </w:tcPr>
          <w:p w:rsidR="005B7C9F" w:rsidRDefault="005B7C9F">
            <w:pPr>
              <w:pStyle w:val="ConsPlusNormal"/>
              <w:jc w:val="center"/>
            </w:pPr>
            <w:r>
              <w:t>22344,0</w:t>
            </w:r>
          </w:p>
        </w:tc>
        <w:tc>
          <w:tcPr>
            <w:tcW w:w="904" w:type="dxa"/>
          </w:tcPr>
          <w:p w:rsidR="005B7C9F" w:rsidRDefault="005B7C9F">
            <w:pPr>
              <w:pStyle w:val="ConsPlusNormal"/>
              <w:jc w:val="center"/>
            </w:pPr>
            <w:r>
              <w:t>7660,8</w:t>
            </w:r>
          </w:p>
        </w:tc>
        <w:tc>
          <w:tcPr>
            <w:tcW w:w="904" w:type="dxa"/>
          </w:tcPr>
          <w:p w:rsidR="005B7C9F" w:rsidRDefault="005B7C9F">
            <w:pPr>
              <w:pStyle w:val="ConsPlusNormal"/>
              <w:jc w:val="center"/>
            </w:pPr>
            <w:r>
              <w:t>7660,8</w:t>
            </w:r>
          </w:p>
        </w:tc>
        <w:tc>
          <w:tcPr>
            <w:tcW w:w="1159" w:type="dxa"/>
          </w:tcPr>
          <w:p w:rsidR="005B7C9F" w:rsidRDefault="005B7C9F">
            <w:pPr>
              <w:pStyle w:val="ConsPlusNormal"/>
              <w:jc w:val="center"/>
            </w:pPr>
            <w:r>
              <w:t>37665,6</w:t>
            </w: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в том числе:</w:t>
            </w: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федеральный бюджет &lt;*&gt;</w:t>
            </w:r>
          </w:p>
        </w:tc>
        <w:tc>
          <w:tcPr>
            <w:tcW w:w="904" w:type="dxa"/>
          </w:tcPr>
          <w:p w:rsidR="005B7C9F" w:rsidRDefault="005B7C9F">
            <w:pPr>
              <w:pStyle w:val="ConsPlusNormal"/>
              <w:jc w:val="center"/>
            </w:pPr>
            <w:r>
              <w:t>5371,0</w:t>
            </w: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jc w:val="center"/>
            </w:pPr>
            <w:r>
              <w:t>5371,0</w:t>
            </w: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краевой бюджет &lt;*&gt;</w:t>
            </w:r>
          </w:p>
        </w:tc>
        <w:tc>
          <w:tcPr>
            <w:tcW w:w="904" w:type="dxa"/>
          </w:tcPr>
          <w:p w:rsidR="005B7C9F" w:rsidRDefault="005B7C9F">
            <w:pPr>
              <w:pStyle w:val="ConsPlusNormal"/>
              <w:jc w:val="center"/>
            </w:pPr>
            <w:r>
              <w:t>9360,1</w:t>
            </w: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jc w:val="center"/>
            </w:pPr>
            <w:r>
              <w:t>9360,1</w:t>
            </w: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внебюджетные источники</w:t>
            </w: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бюджет города</w:t>
            </w:r>
          </w:p>
        </w:tc>
        <w:tc>
          <w:tcPr>
            <w:tcW w:w="904" w:type="dxa"/>
          </w:tcPr>
          <w:p w:rsidR="005B7C9F" w:rsidRDefault="005B7C9F">
            <w:pPr>
              <w:pStyle w:val="ConsPlusNormal"/>
              <w:jc w:val="center"/>
            </w:pPr>
            <w:r>
              <w:t>7612,9</w:t>
            </w:r>
          </w:p>
        </w:tc>
        <w:tc>
          <w:tcPr>
            <w:tcW w:w="904" w:type="dxa"/>
          </w:tcPr>
          <w:p w:rsidR="005B7C9F" w:rsidRDefault="005B7C9F">
            <w:pPr>
              <w:pStyle w:val="ConsPlusNormal"/>
              <w:jc w:val="center"/>
            </w:pPr>
            <w:r>
              <w:t>7660,8</w:t>
            </w:r>
          </w:p>
        </w:tc>
        <w:tc>
          <w:tcPr>
            <w:tcW w:w="904" w:type="dxa"/>
          </w:tcPr>
          <w:p w:rsidR="005B7C9F" w:rsidRDefault="005B7C9F">
            <w:pPr>
              <w:pStyle w:val="ConsPlusNormal"/>
              <w:jc w:val="center"/>
            </w:pPr>
            <w:r>
              <w:t>7660,8</w:t>
            </w:r>
          </w:p>
        </w:tc>
        <w:tc>
          <w:tcPr>
            <w:tcW w:w="1159" w:type="dxa"/>
          </w:tcPr>
          <w:p w:rsidR="005B7C9F" w:rsidRDefault="005B7C9F">
            <w:pPr>
              <w:pStyle w:val="ConsPlusNormal"/>
              <w:jc w:val="center"/>
            </w:pPr>
            <w:r>
              <w:t>22934,5</w:t>
            </w: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юридические лица</w:t>
            </w: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r w:rsidR="005B7C9F">
        <w:tc>
          <w:tcPr>
            <w:tcW w:w="664" w:type="dxa"/>
            <w:vMerge w:val="restart"/>
          </w:tcPr>
          <w:p w:rsidR="005B7C9F" w:rsidRDefault="005B7C9F">
            <w:pPr>
              <w:pStyle w:val="ConsPlusNormal"/>
            </w:pPr>
            <w:r>
              <w:t>2.1.1</w:t>
            </w:r>
          </w:p>
        </w:tc>
        <w:tc>
          <w:tcPr>
            <w:tcW w:w="1804" w:type="dxa"/>
            <w:vMerge w:val="restart"/>
          </w:tcPr>
          <w:p w:rsidR="005B7C9F" w:rsidRDefault="005B7C9F">
            <w:pPr>
              <w:pStyle w:val="ConsPlusNormal"/>
            </w:pPr>
            <w:r>
              <w:t>Мероприятие 2.1</w:t>
            </w:r>
          </w:p>
        </w:tc>
        <w:tc>
          <w:tcPr>
            <w:tcW w:w="2134" w:type="dxa"/>
            <w:vMerge w:val="restart"/>
          </w:tcPr>
          <w:p w:rsidR="005B7C9F" w:rsidRDefault="005B7C9F">
            <w:pPr>
              <w:pStyle w:val="ConsPlusNormal"/>
            </w:pPr>
            <w:r>
              <w:t>Предоставление социальных выплат молодым семьям на приобретение (строительства) жилья</w:t>
            </w:r>
          </w:p>
        </w:tc>
        <w:tc>
          <w:tcPr>
            <w:tcW w:w="1928" w:type="dxa"/>
          </w:tcPr>
          <w:p w:rsidR="005B7C9F" w:rsidRDefault="005B7C9F">
            <w:pPr>
              <w:pStyle w:val="ConsPlusNormal"/>
            </w:pPr>
            <w:r>
              <w:t>Всего</w:t>
            </w:r>
          </w:p>
        </w:tc>
        <w:tc>
          <w:tcPr>
            <w:tcW w:w="904" w:type="dxa"/>
          </w:tcPr>
          <w:p w:rsidR="005B7C9F" w:rsidRDefault="005B7C9F">
            <w:pPr>
              <w:pStyle w:val="ConsPlusNormal"/>
              <w:jc w:val="center"/>
            </w:pPr>
            <w:r>
              <w:t>22344,0</w:t>
            </w:r>
          </w:p>
        </w:tc>
        <w:tc>
          <w:tcPr>
            <w:tcW w:w="904" w:type="dxa"/>
          </w:tcPr>
          <w:p w:rsidR="005B7C9F" w:rsidRDefault="005B7C9F">
            <w:pPr>
              <w:pStyle w:val="ConsPlusNormal"/>
              <w:jc w:val="center"/>
            </w:pPr>
            <w:r>
              <w:t>7660,8</w:t>
            </w:r>
          </w:p>
        </w:tc>
        <w:tc>
          <w:tcPr>
            <w:tcW w:w="904" w:type="dxa"/>
          </w:tcPr>
          <w:p w:rsidR="005B7C9F" w:rsidRDefault="005B7C9F">
            <w:pPr>
              <w:pStyle w:val="ConsPlusNormal"/>
              <w:jc w:val="center"/>
            </w:pPr>
            <w:r>
              <w:t>7660,8</w:t>
            </w:r>
          </w:p>
        </w:tc>
        <w:tc>
          <w:tcPr>
            <w:tcW w:w="1159" w:type="dxa"/>
          </w:tcPr>
          <w:p w:rsidR="005B7C9F" w:rsidRDefault="005B7C9F">
            <w:pPr>
              <w:pStyle w:val="ConsPlusNormal"/>
              <w:jc w:val="center"/>
            </w:pPr>
            <w:r>
              <w:t>37665,6</w:t>
            </w: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в том числе:</w:t>
            </w: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федеральный бюджет &lt;*&gt;</w:t>
            </w:r>
          </w:p>
        </w:tc>
        <w:tc>
          <w:tcPr>
            <w:tcW w:w="904" w:type="dxa"/>
          </w:tcPr>
          <w:p w:rsidR="005B7C9F" w:rsidRDefault="005B7C9F">
            <w:pPr>
              <w:pStyle w:val="ConsPlusNormal"/>
              <w:jc w:val="center"/>
            </w:pPr>
            <w:r>
              <w:t>5371,0</w:t>
            </w: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jc w:val="center"/>
            </w:pPr>
            <w:r>
              <w:t>5371,0</w:t>
            </w: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краевой бюджет &lt;*&gt;</w:t>
            </w:r>
          </w:p>
        </w:tc>
        <w:tc>
          <w:tcPr>
            <w:tcW w:w="904" w:type="dxa"/>
          </w:tcPr>
          <w:p w:rsidR="005B7C9F" w:rsidRDefault="005B7C9F">
            <w:pPr>
              <w:pStyle w:val="ConsPlusNormal"/>
              <w:jc w:val="center"/>
            </w:pPr>
            <w:r>
              <w:t>9360,1</w:t>
            </w: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jc w:val="center"/>
            </w:pPr>
            <w:r>
              <w:t>9360,1</w:t>
            </w: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внебюджетные источники</w:t>
            </w: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бюджет города</w:t>
            </w:r>
          </w:p>
        </w:tc>
        <w:tc>
          <w:tcPr>
            <w:tcW w:w="904" w:type="dxa"/>
          </w:tcPr>
          <w:p w:rsidR="005B7C9F" w:rsidRDefault="005B7C9F">
            <w:pPr>
              <w:pStyle w:val="ConsPlusNormal"/>
              <w:jc w:val="center"/>
            </w:pPr>
            <w:r>
              <w:t>7612,9</w:t>
            </w:r>
          </w:p>
        </w:tc>
        <w:tc>
          <w:tcPr>
            <w:tcW w:w="904" w:type="dxa"/>
          </w:tcPr>
          <w:p w:rsidR="005B7C9F" w:rsidRDefault="005B7C9F">
            <w:pPr>
              <w:pStyle w:val="ConsPlusNormal"/>
              <w:jc w:val="center"/>
            </w:pPr>
            <w:r>
              <w:t>7660,8</w:t>
            </w:r>
          </w:p>
        </w:tc>
        <w:tc>
          <w:tcPr>
            <w:tcW w:w="904" w:type="dxa"/>
          </w:tcPr>
          <w:p w:rsidR="005B7C9F" w:rsidRDefault="005B7C9F">
            <w:pPr>
              <w:pStyle w:val="ConsPlusNormal"/>
              <w:jc w:val="center"/>
            </w:pPr>
            <w:r>
              <w:t>7660,8</w:t>
            </w:r>
          </w:p>
        </w:tc>
        <w:tc>
          <w:tcPr>
            <w:tcW w:w="1159" w:type="dxa"/>
          </w:tcPr>
          <w:p w:rsidR="005B7C9F" w:rsidRDefault="005B7C9F">
            <w:pPr>
              <w:pStyle w:val="ConsPlusNormal"/>
              <w:jc w:val="center"/>
            </w:pPr>
            <w:r>
              <w:t>22934,5</w:t>
            </w:r>
          </w:p>
        </w:tc>
      </w:tr>
      <w:tr w:rsidR="005B7C9F">
        <w:tc>
          <w:tcPr>
            <w:tcW w:w="664" w:type="dxa"/>
            <w:vMerge/>
          </w:tcPr>
          <w:p w:rsidR="005B7C9F" w:rsidRDefault="005B7C9F"/>
        </w:tc>
        <w:tc>
          <w:tcPr>
            <w:tcW w:w="1804" w:type="dxa"/>
            <w:vMerge/>
          </w:tcPr>
          <w:p w:rsidR="005B7C9F" w:rsidRDefault="005B7C9F"/>
        </w:tc>
        <w:tc>
          <w:tcPr>
            <w:tcW w:w="2134" w:type="dxa"/>
            <w:vMerge/>
          </w:tcPr>
          <w:p w:rsidR="005B7C9F" w:rsidRDefault="005B7C9F"/>
        </w:tc>
        <w:tc>
          <w:tcPr>
            <w:tcW w:w="1928" w:type="dxa"/>
          </w:tcPr>
          <w:p w:rsidR="005B7C9F" w:rsidRDefault="005B7C9F">
            <w:pPr>
              <w:pStyle w:val="ConsPlusNormal"/>
            </w:pPr>
            <w:r>
              <w:t>юридические лица</w:t>
            </w: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r>
    </w:tbl>
    <w:p w:rsidR="005B7C9F" w:rsidRDefault="005B7C9F">
      <w:pPr>
        <w:sectPr w:rsidR="005B7C9F">
          <w:pgSz w:w="16838" w:h="11905" w:orient="landscape"/>
          <w:pgMar w:top="1701" w:right="1134" w:bottom="850" w:left="1134" w:header="0" w:footer="0" w:gutter="0"/>
          <w:cols w:space="720"/>
        </w:sectPr>
      </w:pPr>
    </w:p>
    <w:p w:rsidR="005B7C9F" w:rsidRDefault="005B7C9F">
      <w:pPr>
        <w:pStyle w:val="ConsPlusNormal"/>
        <w:jc w:val="both"/>
      </w:pPr>
    </w:p>
    <w:p w:rsidR="005B7C9F" w:rsidRDefault="005B7C9F">
      <w:pPr>
        <w:pStyle w:val="ConsPlusNormal"/>
        <w:jc w:val="both"/>
      </w:pPr>
    </w:p>
    <w:p w:rsidR="005B7C9F" w:rsidRDefault="005B7C9F">
      <w:pPr>
        <w:pStyle w:val="ConsPlusNormal"/>
        <w:jc w:val="both"/>
      </w:pPr>
    </w:p>
    <w:p w:rsidR="005B7C9F" w:rsidRDefault="005B7C9F">
      <w:pPr>
        <w:pStyle w:val="ConsPlusNormal"/>
        <w:jc w:val="both"/>
      </w:pPr>
    </w:p>
    <w:p w:rsidR="005B7C9F" w:rsidRDefault="005B7C9F">
      <w:pPr>
        <w:pStyle w:val="ConsPlusNormal"/>
        <w:jc w:val="both"/>
      </w:pPr>
    </w:p>
    <w:p w:rsidR="005B7C9F" w:rsidRDefault="005B7C9F">
      <w:pPr>
        <w:pStyle w:val="ConsPlusNormal"/>
        <w:jc w:val="right"/>
        <w:outlineLvl w:val="1"/>
      </w:pPr>
      <w:r>
        <w:t>Приложение N 4</w:t>
      </w:r>
    </w:p>
    <w:p w:rsidR="005B7C9F" w:rsidRDefault="005B7C9F">
      <w:pPr>
        <w:pStyle w:val="ConsPlusNormal"/>
        <w:jc w:val="right"/>
      </w:pPr>
      <w:r>
        <w:t>к муниципальной программе</w:t>
      </w:r>
    </w:p>
    <w:p w:rsidR="005B7C9F" w:rsidRDefault="005B7C9F">
      <w:pPr>
        <w:pStyle w:val="ConsPlusNormal"/>
        <w:jc w:val="right"/>
      </w:pPr>
      <w:r>
        <w:t>города Ачинска</w:t>
      </w:r>
    </w:p>
    <w:p w:rsidR="005B7C9F" w:rsidRDefault="005B7C9F">
      <w:pPr>
        <w:pStyle w:val="ConsPlusNormal"/>
        <w:jc w:val="right"/>
      </w:pPr>
      <w:r>
        <w:t>"Молодежь города Ачинска</w:t>
      </w:r>
    </w:p>
    <w:p w:rsidR="005B7C9F" w:rsidRDefault="005B7C9F">
      <w:pPr>
        <w:pStyle w:val="ConsPlusNormal"/>
        <w:jc w:val="right"/>
      </w:pPr>
      <w:r>
        <w:t>в XXI веке"</w:t>
      </w:r>
    </w:p>
    <w:p w:rsidR="005B7C9F" w:rsidRDefault="005B7C9F">
      <w:pPr>
        <w:pStyle w:val="ConsPlusNormal"/>
        <w:jc w:val="both"/>
      </w:pPr>
    </w:p>
    <w:p w:rsidR="005B7C9F" w:rsidRDefault="005B7C9F">
      <w:pPr>
        <w:pStyle w:val="ConsPlusTitle"/>
        <w:jc w:val="center"/>
      </w:pPr>
      <w:bookmarkStart w:id="4" w:name="P1174"/>
      <w:bookmarkEnd w:id="4"/>
      <w:r>
        <w:t>ПРОГНОЗ</w:t>
      </w:r>
    </w:p>
    <w:p w:rsidR="005B7C9F" w:rsidRDefault="005B7C9F">
      <w:pPr>
        <w:pStyle w:val="ConsPlusTitle"/>
        <w:jc w:val="center"/>
      </w:pPr>
      <w:r>
        <w:t>СВОДНЫХ ПОКАЗАТЕЛЕЙ МУНИЦИПАЛЬНЫХ ЗАДАНИЙ</w:t>
      </w:r>
    </w:p>
    <w:p w:rsidR="005B7C9F" w:rsidRDefault="005B7C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7C9F">
        <w:trPr>
          <w:jc w:val="center"/>
        </w:trPr>
        <w:tc>
          <w:tcPr>
            <w:tcW w:w="9294" w:type="dxa"/>
            <w:tcBorders>
              <w:top w:val="nil"/>
              <w:left w:val="single" w:sz="24" w:space="0" w:color="CED3F1"/>
              <w:bottom w:val="nil"/>
              <w:right w:val="single" w:sz="24" w:space="0" w:color="F4F3F8"/>
            </w:tcBorders>
            <w:shd w:val="clear" w:color="auto" w:fill="F4F3F8"/>
          </w:tcPr>
          <w:p w:rsidR="005B7C9F" w:rsidRDefault="005B7C9F">
            <w:pPr>
              <w:pStyle w:val="ConsPlusNormal"/>
              <w:jc w:val="center"/>
            </w:pPr>
            <w:r>
              <w:rPr>
                <w:color w:val="392C69"/>
              </w:rPr>
              <w:t>Список изменяющих документов</w:t>
            </w:r>
          </w:p>
          <w:p w:rsidR="005B7C9F" w:rsidRDefault="005B7C9F">
            <w:pPr>
              <w:pStyle w:val="ConsPlusNormal"/>
              <w:jc w:val="center"/>
            </w:pPr>
            <w:r>
              <w:rPr>
                <w:color w:val="392C69"/>
              </w:rPr>
              <w:t xml:space="preserve">(в ред. </w:t>
            </w:r>
            <w:hyperlink r:id="rId84" w:history="1">
              <w:r>
                <w:rPr>
                  <w:color w:val="0000FF"/>
                </w:rPr>
                <w:t>Постановления</w:t>
              </w:r>
            </w:hyperlink>
            <w:r>
              <w:rPr>
                <w:color w:val="392C69"/>
              </w:rPr>
              <w:t xml:space="preserve"> администрации г. Ачинска Красноярского края</w:t>
            </w:r>
          </w:p>
          <w:p w:rsidR="005B7C9F" w:rsidRDefault="005B7C9F">
            <w:pPr>
              <w:pStyle w:val="ConsPlusNormal"/>
              <w:jc w:val="center"/>
            </w:pPr>
            <w:r>
              <w:rPr>
                <w:color w:val="392C69"/>
              </w:rPr>
              <w:t>от 26.09.2019 N 384-п)</w:t>
            </w:r>
          </w:p>
        </w:tc>
      </w:tr>
    </w:tbl>
    <w:p w:rsidR="005B7C9F" w:rsidRDefault="005B7C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2324"/>
        <w:gridCol w:w="1814"/>
        <w:gridCol w:w="1814"/>
        <w:gridCol w:w="850"/>
        <w:gridCol w:w="850"/>
        <w:gridCol w:w="850"/>
      </w:tblGrid>
      <w:tr w:rsidR="005B7C9F">
        <w:tc>
          <w:tcPr>
            <w:tcW w:w="566" w:type="dxa"/>
            <w:vMerge w:val="restart"/>
          </w:tcPr>
          <w:p w:rsidR="005B7C9F" w:rsidRDefault="005B7C9F">
            <w:pPr>
              <w:pStyle w:val="ConsPlusNormal"/>
              <w:jc w:val="center"/>
            </w:pPr>
            <w:r>
              <w:t>N п/п</w:t>
            </w:r>
          </w:p>
        </w:tc>
        <w:tc>
          <w:tcPr>
            <w:tcW w:w="2324" w:type="dxa"/>
            <w:vMerge w:val="restart"/>
          </w:tcPr>
          <w:p w:rsidR="005B7C9F" w:rsidRDefault="005B7C9F">
            <w:pPr>
              <w:pStyle w:val="ConsPlusNormal"/>
              <w:jc w:val="center"/>
            </w:pPr>
            <w:r>
              <w:t>Наименование муниципальной услуги (работы)</w:t>
            </w:r>
          </w:p>
        </w:tc>
        <w:tc>
          <w:tcPr>
            <w:tcW w:w="1814" w:type="dxa"/>
            <w:vMerge w:val="restart"/>
          </w:tcPr>
          <w:p w:rsidR="005B7C9F" w:rsidRDefault="005B7C9F">
            <w:pPr>
              <w:pStyle w:val="ConsPlusNormal"/>
              <w:jc w:val="center"/>
            </w:pPr>
            <w:r>
              <w:t>Содержание муниципальной услуги (работы)</w:t>
            </w:r>
          </w:p>
        </w:tc>
        <w:tc>
          <w:tcPr>
            <w:tcW w:w="1814" w:type="dxa"/>
            <w:vMerge w:val="restart"/>
          </w:tcPr>
          <w:p w:rsidR="005B7C9F" w:rsidRDefault="005B7C9F">
            <w:pPr>
              <w:pStyle w:val="ConsPlusNormal"/>
              <w:jc w:val="center"/>
            </w:pPr>
            <w:r>
              <w:t>Наименование и значение показателя муниципальной услуги (работы)</w:t>
            </w:r>
          </w:p>
        </w:tc>
        <w:tc>
          <w:tcPr>
            <w:tcW w:w="2550" w:type="dxa"/>
            <w:gridSpan w:val="3"/>
          </w:tcPr>
          <w:p w:rsidR="005B7C9F" w:rsidRDefault="005B7C9F">
            <w:pPr>
              <w:pStyle w:val="ConsPlusNormal"/>
              <w:jc w:val="center"/>
            </w:pPr>
            <w:r>
              <w:t>Значение показателя объема услуги (работы) по годам реализации программы</w:t>
            </w:r>
          </w:p>
        </w:tc>
      </w:tr>
      <w:tr w:rsidR="005B7C9F">
        <w:tc>
          <w:tcPr>
            <w:tcW w:w="566" w:type="dxa"/>
            <w:vMerge/>
          </w:tcPr>
          <w:p w:rsidR="005B7C9F" w:rsidRDefault="005B7C9F"/>
        </w:tc>
        <w:tc>
          <w:tcPr>
            <w:tcW w:w="2324" w:type="dxa"/>
            <w:vMerge/>
          </w:tcPr>
          <w:p w:rsidR="005B7C9F" w:rsidRDefault="005B7C9F"/>
        </w:tc>
        <w:tc>
          <w:tcPr>
            <w:tcW w:w="1814" w:type="dxa"/>
            <w:vMerge/>
          </w:tcPr>
          <w:p w:rsidR="005B7C9F" w:rsidRDefault="005B7C9F"/>
        </w:tc>
        <w:tc>
          <w:tcPr>
            <w:tcW w:w="1814" w:type="dxa"/>
            <w:vMerge/>
          </w:tcPr>
          <w:p w:rsidR="005B7C9F" w:rsidRDefault="005B7C9F"/>
        </w:tc>
        <w:tc>
          <w:tcPr>
            <w:tcW w:w="850" w:type="dxa"/>
          </w:tcPr>
          <w:p w:rsidR="005B7C9F" w:rsidRDefault="005B7C9F">
            <w:pPr>
              <w:pStyle w:val="ConsPlusNormal"/>
              <w:jc w:val="center"/>
            </w:pPr>
            <w:r>
              <w:t>2019 год</w:t>
            </w:r>
          </w:p>
        </w:tc>
        <w:tc>
          <w:tcPr>
            <w:tcW w:w="850" w:type="dxa"/>
          </w:tcPr>
          <w:p w:rsidR="005B7C9F" w:rsidRDefault="005B7C9F">
            <w:pPr>
              <w:pStyle w:val="ConsPlusNormal"/>
              <w:jc w:val="center"/>
            </w:pPr>
            <w:r>
              <w:t>2020 год</w:t>
            </w:r>
          </w:p>
        </w:tc>
        <w:tc>
          <w:tcPr>
            <w:tcW w:w="850" w:type="dxa"/>
          </w:tcPr>
          <w:p w:rsidR="005B7C9F" w:rsidRDefault="005B7C9F">
            <w:pPr>
              <w:pStyle w:val="ConsPlusNormal"/>
              <w:jc w:val="center"/>
            </w:pPr>
            <w:r>
              <w:t>2021 год</w:t>
            </w:r>
          </w:p>
        </w:tc>
      </w:tr>
      <w:tr w:rsidR="005B7C9F">
        <w:tc>
          <w:tcPr>
            <w:tcW w:w="566" w:type="dxa"/>
          </w:tcPr>
          <w:p w:rsidR="005B7C9F" w:rsidRDefault="005B7C9F">
            <w:pPr>
              <w:pStyle w:val="ConsPlusNormal"/>
              <w:jc w:val="center"/>
            </w:pPr>
            <w:r>
              <w:t>1</w:t>
            </w:r>
          </w:p>
        </w:tc>
        <w:tc>
          <w:tcPr>
            <w:tcW w:w="2324" w:type="dxa"/>
          </w:tcPr>
          <w:p w:rsidR="005B7C9F" w:rsidRDefault="005B7C9F">
            <w:pPr>
              <w:pStyle w:val="ConsPlusNormal"/>
              <w:jc w:val="center"/>
            </w:pPr>
            <w:r>
              <w:t>2</w:t>
            </w:r>
          </w:p>
        </w:tc>
        <w:tc>
          <w:tcPr>
            <w:tcW w:w="1814" w:type="dxa"/>
          </w:tcPr>
          <w:p w:rsidR="005B7C9F" w:rsidRDefault="005B7C9F">
            <w:pPr>
              <w:pStyle w:val="ConsPlusNormal"/>
              <w:jc w:val="center"/>
            </w:pPr>
            <w:r>
              <w:t>3</w:t>
            </w:r>
          </w:p>
        </w:tc>
        <w:tc>
          <w:tcPr>
            <w:tcW w:w="1814" w:type="dxa"/>
          </w:tcPr>
          <w:p w:rsidR="005B7C9F" w:rsidRDefault="005B7C9F">
            <w:pPr>
              <w:pStyle w:val="ConsPlusNormal"/>
              <w:jc w:val="center"/>
            </w:pPr>
            <w:r>
              <w:t>4</w:t>
            </w:r>
          </w:p>
        </w:tc>
        <w:tc>
          <w:tcPr>
            <w:tcW w:w="850" w:type="dxa"/>
          </w:tcPr>
          <w:p w:rsidR="005B7C9F" w:rsidRDefault="005B7C9F">
            <w:pPr>
              <w:pStyle w:val="ConsPlusNormal"/>
              <w:jc w:val="center"/>
            </w:pPr>
            <w:r>
              <w:t>5</w:t>
            </w:r>
          </w:p>
        </w:tc>
        <w:tc>
          <w:tcPr>
            <w:tcW w:w="850" w:type="dxa"/>
          </w:tcPr>
          <w:p w:rsidR="005B7C9F" w:rsidRDefault="005B7C9F">
            <w:pPr>
              <w:pStyle w:val="ConsPlusNormal"/>
              <w:jc w:val="center"/>
            </w:pPr>
            <w:r>
              <w:t>6</w:t>
            </w:r>
          </w:p>
        </w:tc>
        <w:tc>
          <w:tcPr>
            <w:tcW w:w="850" w:type="dxa"/>
          </w:tcPr>
          <w:p w:rsidR="005B7C9F" w:rsidRDefault="005B7C9F">
            <w:pPr>
              <w:pStyle w:val="ConsPlusNormal"/>
              <w:jc w:val="center"/>
            </w:pPr>
            <w:r>
              <w:t>7</w:t>
            </w:r>
          </w:p>
        </w:tc>
      </w:tr>
      <w:tr w:rsidR="005B7C9F">
        <w:tc>
          <w:tcPr>
            <w:tcW w:w="566" w:type="dxa"/>
          </w:tcPr>
          <w:p w:rsidR="005B7C9F" w:rsidRDefault="005B7C9F">
            <w:pPr>
              <w:pStyle w:val="ConsPlusNormal"/>
            </w:pPr>
            <w:r>
              <w:t>1</w:t>
            </w:r>
          </w:p>
        </w:tc>
        <w:tc>
          <w:tcPr>
            <w:tcW w:w="2324" w:type="dxa"/>
          </w:tcPr>
          <w:p w:rsidR="005B7C9F" w:rsidRDefault="005B7C9F">
            <w:pPr>
              <w:pStyle w:val="ConsPlusNormal"/>
            </w:pPr>
            <w:r>
              <w:t>Организация мероприятий в сфере молодежной политики направленных на формирование системы развития талантливой и незащищенной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c>
          <w:tcPr>
            <w:tcW w:w="1814" w:type="dxa"/>
          </w:tcPr>
          <w:p w:rsidR="005B7C9F" w:rsidRDefault="005B7C9F">
            <w:pPr>
              <w:pStyle w:val="ConsPlusNormal"/>
            </w:pPr>
            <w:r>
              <w:t>Народные гулянья, праздники, торжественные мероприятия, памятные даты</w:t>
            </w:r>
          </w:p>
        </w:tc>
        <w:tc>
          <w:tcPr>
            <w:tcW w:w="1814" w:type="dxa"/>
          </w:tcPr>
          <w:p w:rsidR="005B7C9F" w:rsidRDefault="005B7C9F">
            <w:pPr>
              <w:pStyle w:val="ConsPlusNormal"/>
            </w:pPr>
            <w:r>
              <w:t>Количество мероприятий (штук)</w:t>
            </w:r>
          </w:p>
        </w:tc>
        <w:tc>
          <w:tcPr>
            <w:tcW w:w="850" w:type="dxa"/>
          </w:tcPr>
          <w:p w:rsidR="005B7C9F" w:rsidRDefault="005B7C9F">
            <w:pPr>
              <w:pStyle w:val="ConsPlusNormal"/>
              <w:jc w:val="center"/>
            </w:pPr>
            <w:r>
              <w:t>54,0</w:t>
            </w:r>
          </w:p>
        </w:tc>
        <w:tc>
          <w:tcPr>
            <w:tcW w:w="850" w:type="dxa"/>
          </w:tcPr>
          <w:p w:rsidR="005B7C9F" w:rsidRDefault="005B7C9F">
            <w:pPr>
              <w:pStyle w:val="ConsPlusNormal"/>
              <w:jc w:val="center"/>
            </w:pPr>
            <w:r>
              <w:t>54,0</w:t>
            </w:r>
          </w:p>
        </w:tc>
        <w:tc>
          <w:tcPr>
            <w:tcW w:w="850" w:type="dxa"/>
          </w:tcPr>
          <w:p w:rsidR="005B7C9F" w:rsidRDefault="005B7C9F">
            <w:pPr>
              <w:pStyle w:val="ConsPlusNormal"/>
              <w:jc w:val="center"/>
            </w:pPr>
            <w:r>
              <w:t>54,0</w:t>
            </w:r>
          </w:p>
        </w:tc>
      </w:tr>
      <w:tr w:rsidR="005B7C9F">
        <w:tc>
          <w:tcPr>
            <w:tcW w:w="566" w:type="dxa"/>
          </w:tcPr>
          <w:p w:rsidR="005B7C9F" w:rsidRDefault="005B7C9F">
            <w:pPr>
              <w:pStyle w:val="ConsPlusNormal"/>
            </w:pPr>
            <w:r>
              <w:t>2</w:t>
            </w:r>
          </w:p>
        </w:tc>
        <w:tc>
          <w:tcPr>
            <w:tcW w:w="2324" w:type="dxa"/>
          </w:tcPr>
          <w:p w:rsidR="005B7C9F" w:rsidRDefault="005B7C9F">
            <w:pPr>
              <w:pStyle w:val="ConsPlusNormal"/>
            </w:pPr>
            <w:r>
              <w:t>Расходы бюджета города на оказание (выполнение) муниципальной услуги (работы), тыс. руб.</w:t>
            </w:r>
          </w:p>
        </w:tc>
        <w:tc>
          <w:tcPr>
            <w:tcW w:w="1814" w:type="dxa"/>
          </w:tcPr>
          <w:p w:rsidR="005B7C9F" w:rsidRDefault="005B7C9F">
            <w:pPr>
              <w:pStyle w:val="ConsPlusNormal"/>
            </w:pPr>
          </w:p>
        </w:tc>
        <w:tc>
          <w:tcPr>
            <w:tcW w:w="1814" w:type="dxa"/>
          </w:tcPr>
          <w:p w:rsidR="005B7C9F" w:rsidRDefault="005B7C9F">
            <w:pPr>
              <w:pStyle w:val="ConsPlusNormal"/>
            </w:pPr>
          </w:p>
        </w:tc>
        <w:tc>
          <w:tcPr>
            <w:tcW w:w="850" w:type="dxa"/>
          </w:tcPr>
          <w:p w:rsidR="005B7C9F" w:rsidRDefault="005B7C9F">
            <w:pPr>
              <w:pStyle w:val="ConsPlusNormal"/>
              <w:jc w:val="center"/>
            </w:pPr>
            <w:r>
              <w:t>7453,8</w:t>
            </w:r>
          </w:p>
        </w:tc>
        <w:tc>
          <w:tcPr>
            <w:tcW w:w="850" w:type="dxa"/>
          </w:tcPr>
          <w:p w:rsidR="005B7C9F" w:rsidRDefault="005B7C9F">
            <w:pPr>
              <w:pStyle w:val="ConsPlusNormal"/>
              <w:jc w:val="center"/>
            </w:pPr>
            <w:r>
              <w:t>6450,9</w:t>
            </w:r>
          </w:p>
        </w:tc>
        <w:tc>
          <w:tcPr>
            <w:tcW w:w="850" w:type="dxa"/>
          </w:tcPr>
          <w:p w:rsidR="005B7C9F" w:rsidRDefault="005B7C9F">
            <w:pPr>
              <w:pStyle w:val="ConsPlusNormal"/>
              <w:jc w:val="center"/>
            </w:pPr>
            <w:r>
              <w:t>6450,9</w:t>
            </w:r>
          </w:p>
        </w:tc>
      </w:tr>
      <w:tr w:rsidR="005B7C9F">
        <w:tc>
          <w:tcPr>
            <w:tcW w:w="566" w:type="dxa"/>
          </w:tcPr>
          <w:p w:rsidR="005B7C9F" w:rsidRDefault="005B7C9F">
            <w:pPr>
              <w:pStyle w:val="ConsPlusNormal"/>
            </w:pPr>
            <w:r>
              <w:lastRenderedPageBreak/>
              <w:t>3</w:t>
            </w:r>
          </w:p>
        </w:tc>
        <w:tc>
          <w:tcPr>
            <w:tcW w:w="2324" w:type="dxa"/>
          </w:tcPr>
          <w:p w:rsidR="005B7C9F" w:rsidRDefault="005B7C9F">
            <w:pPr>
              <w:pStyle w:val="ConsPlusNormal"/>
            </w:pPr>
            <w:r>
              <w:t>ВСЕГО</w:t>
            </w:r>
          </w:p>
        </w:tc>
        <w:tc>
          <w:tcPr>
            <w:tcW w:w="1814" w:type="dxa"/>
          </w:tcPr>
          <w:p w:rsidR="005B7C9F" w:rsidRDefault="005B7C9F">
            <w:pPr>
              <w:pStyle w:val="ConsPlusNormal"/>
            </w:pPr>
          </w:p>
        </w:tc>
        <w:tc>
          <w:tcPr>
            <w:tcW w:w="1814" w:type="dxa"/>
          </w:tcPr>
          <w:p w:rsidR="005B7C9F" w:rsidRDefault="005B7C9F">
            <w:pPr>
              <w:pStyle w:val="ConsPlusNormal"/>
            </w:pPr>
          </w:p>
        </w:tc>
        <w:tc>
          <w:tcPr>
            <w:tcW w:w="850" w:type="dxa"/>
          </w:tcPr>
          <w:p w:rsidR="005B7C9F" w:rsidRDefault="005B7C9F">
            <w:pPr>
              <w:pStyle w:val="ConsPlusNormal"/>
              <w:jc w:val="center"/>
            </w:pPr>
            <w:r>
              <w:t>7453,8</w:t>
            </w:r>
          </w:p>
        </w:tc>
        <w:tc>
          <w:tcPr>
            <w:tcW w:w="850" w:type="dxa"/>
          </w:tcPr>
          <w:p w:rsidR="005B7C9F" w:rsidRDefault="005B7C9F">
            <w:pPr>
              <w:pStyle w:val="ConsPlusNormal"/>
              <w:jc w:val="center"/>
            </w:pPr>
            <w:r>
              <w:t>6450,9</w:t>
            </w:r>
          </w:p>
        </w:tc>
        <w:tc>
          <w:tcPr>
            <w:tcW w:w="850" w:type="dxa"/>
          </w:tcPr>
          <w:p w:rsidR="005B7C9F" w:rsidRDefault="005B7C9F">
            <w:pPr>
              <w:pStyle w:val="ConsPlusNormal"/>
              <w:jc w:val="center"/>
            </w:pPr>
            <w:r>
              <w:t>6450,9</w:t>
            </w:r>
          </w:p>
        </w:tc>
      </w:tr>
    </w:tbl>
    <w:p w:rsidR="005B7C9F" w:rsidRDefault="005B7C9F">
      <w:pPr>
        <w:pStyle w:val="ConsPlusNormal"/>
        <w:jc w:val="both"/>
      </w:pPr>
    </w:p>
    <w:p w:rsidR="005B7C9F" w:rsidRDefault="005B7C9F">
      <w:pPr>
        <w:pStyle w:val="ConsPlusNormal"/>
        <w:jc w:val="both"/>
      </w:pPr>
    </w:p>
    <w:p w:rsidR="005B7C9F" w:rsidRDefault="005B7C9F">
      <w:pPr>
        <w:pStyle w:val="ConsPlusNormal"/>
        <w:jc w:val="both"/>
      </w:pPr>
    </w:p>
    <w:p w:rsidR="005B7C9F" w:rsidRDefault="005B7C9F">
      <w:pPr>
        <w:pStyle w:val="ConsPlusNormal"/>
        <w:jc w:val="both"/>
      </w:pPr>
    </w:p>
    <w:p w:rsidR="005B7C9F" w:rsidRDefault="005B7C9F">
      <w:pPr>
        <w:pStyle w:val="ConsPlusNormal"/>
        <w:jc w:val="both"/>
      </w:pPr>
    </w:p>
    <w:p w:rsidR="005B7C9F" w:rsidRDefault="005B7C9F">
      <w:pPr>
        <w:pStyle w:val="ConsPlusNormal"/>
        <w:jc w:val="right"/>
        <w:outlineLvl w:val="1"/>
      </w:pPr>
      <w:r>
        <w:t>Приложение N 5</w:t>
      </w:r>
    </w:p>
    <w:p w:rsidR="005B7C9F" w:rsidRDefault="005B7C9F">
      <w:pPr>
        <w:pStyle w:val="ConsPlusNormal"/>
        <w:jc w:val="right"/>
      </w:pPr>
      <w:r>
        <w:t>к муниципальной программе</w:t>
      </w:r>
    </w:p>
    <w:p w:rsidR="005B7C9F" w:rsidRDefault="005B7C9F">
      <w:pPr>
        <w:pStyle w:val="ConsPlusNormal"/>
        <w:jc w:val="right"/>
      </w:pPr>
      <w:r>
        <w:t>города Ачинска</w:t>
      </w:r>
    </w:p>
    <w:p w:rsidR="005B7C9F" w:rsidRDefault="005B7C9F">
      <w:pPr>
        <w:pStyle w:val="ConsPlusNormal"/>
        <w:jc w:val="right"/>
      </w:pPr>
      <w:r>
        <w:t>"Молодежь города Ачинска</w:t>
      </w:r>
    </w:p>
    <w:p w:rsidR="005B7C9F" w:rsidRDefault="005B7C9F">
      <w:pPr>
        <w:pStyle w:val="ConsPlusNormal"/>
        <w:jc w:val="right"/>
      </w:pPr>
      <w:r>
        <w:t>в XXI веке"</w:t>
      </w:r>
    </w:p>
    <w:p w:rsidR="005B7C9F" w:rsidRDefault="005B7C9F">
      <w:pPr>
        <w:pStyle w:val="ConsPlusNormal"/>
        <w:jc w:val="both"/>
      </w:pPr>
    </w:p>
    <w:p w:rsidR="005B7C9F" w:rsidRDefault="005B7C9F">
      <w:pPr>
        <w:pStyle w:val="ConsPlusTitle"/>
        <w:jc w:val="center"/>
      </w:pPr>
      <w:bookmarkStart w:id="5" w:name="P1227"/>
      <w:bookmarkEnd w:id="5"/>
      <w:r>
        <w:t>ПОДПРОГРАММА 1</w:t>
      </w:r>
    </w:p>
    <w:p w:rsidR="005B7C9F" w:rsidRDefault="005B7C9F">
      <w:pPr>
        <w:pStyle w:val="ConsPlusTitle"/>
        <w:jc w:val="center"/>
      </w:pPr>
      <w:r>
        <w:t>"РЕАЛИЗАЦИЯ МОЛОДЕЖНОЙ ПОЛИТИКИ В ГОРОДЕ АЧИНСКЕ",</w:t>
      </w:r>
    </w:p>
    <w:p w:rsidR="005B7C9F" w:rsidRDefault="005B7C9F">
      <w:pPr>
        <w:pStyle w:val="ConsPlusTitle"/>
        <w:jc w:val="center"/>
      </w:pPr>
      <w:r>
        <w:t>РЕАЛИЗУЕМАЯ В РАМКАХ МУНИЦИПАЛЬНОЙ ПРОГРАММЫ ГОРОДА АЧИНСКА</w:t>
      </w:r>
    </w:p>
    <w:p w:rsidR="005B7C9F" w:rsidRDefault="005B7C9F">
      <w:pPr>
        <w:pStyle w:val="ConsPlusTitle"/>
        <w:jc w:val="center"/>
      </w:pPr>
      <w:r>
        <w:t>"МОЛОДЕЖЬ ГОРОДА АЧИНСКА В XXI ВЕКЕ"</w:t>
      </w:r>
    </w:p>
    <w:p w:rsidR="005B7C9F" w:rsidRDefault="005B7C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7C9F">
        <w:trPr>
          <w:jc w:val="center"/>
        </w:trPr>
        <w:tc>
          <w:tcPr>
            <w:tcW w:w="9294" w:type="dxa"/>
            <w:tcBorders>
              <w:top w:val="nil"/>
              <w:left w:val="single" w:sz="24" w:space="0" w:color="CED3F1"/>
              <w:bottom w:val="nil"/>
              <w:right w:val="single" w:sz="24" w:space="0" w:color="F4F3F8"/>
            </w:tcBorders>
            <w:shd w:val="clear" w:color="auto" w:fill="F4F3F8"/>
          </w:tcPr>
          <w:p w:rsidR="005B7C9F" w:rsidRDefault="005B7C9F">
            <w:pPr>
              <w:pStyle w:val="ConsPlusNormal"/>
              <w:jc w:val="center"/>
            </w:pPr>
            <w:r>
              <w:rPr>
                <w:color w:val="392C69"/>
              </w:rPr>
              <w:t>Список изменяющих документов</w:t>
            </w:r>
          </w:p>
          <w:p w:rsidR="005B7C9F" w:rsidRDefault="005B7C9F">
            <w:pPr>
              <w:pStyle w:val="ConsPlusNormal"/>
              <w:jc w:val="center"/>
            </w:pPr>
            <w:r>
              <w:rPr>
                <w:color w:val="392C69"/>
              </w:rPr>
              <w:t>(в ред. Постановлений администрации г. Ачинска Красноярского края</w:t>
            </w:r>
          </w:p>
          <w:p w:rsidR="005B7C9F" w:rsidRDefault="005B7C9F">
            <w:pPr>
              <w:pStyle w:val="ConsPlusNormal"/>
              <w:jc w:val="center"/>
            </w:pPr>
            <w:r>
              <w:rPr>
                <w:color w:val="392C69"/>
              </w:rPr>
              <w:t xml:space="preserve">от 23.11.2018 </w:t>
            </w:r>
            <w:hyperlink r:id="rId85" w:history="1">
              <w:r>
                <w:rPr>
                  <w:color w:val="0000FF"/>
                </w:rPr>
                <w:t>N 413-п</w:t>
              </w:r>
            </w:hyperlink>
            <w:r>
              <w:rPr>
                <w:color w:val="392C69"/>
              </w:rPr>
              <w:t xml:space="preserve">, от 25.03.2019 </w:t>
            </w:r>
            <w:hyperlink r:id="rId86" w:history="1">
              <w:r>
                <w:rPr>
                  <w:color w:val="0000FF"/>
                </w:rPr>
                <w:t>N 110-п</w:t>
              </w:r>
            </w:hyperlink>
            <w:r>
              <w:rPr>
                <w:color w:val="392C69"/>
              </w:rPr>
              <w:t xml:space="preserve">, от 04.07.2019 </w:t>
            </w:r>
            <w:hyperlink r:id="rId87" w:history="1">
              <w:r>
                <w:rPr>
                  <w:color w:val="0000FF"/>
                </w:rPr>
                <w:t>N 231-п</w:t>
              </w:r>
            </w:hyperlink>
            <w:r>
              <w:rPr>
                <w:color w:val="392C69"/>
              </w:rPr>
              <w:t>,</w:t>
            </w:r>
          </w:p>
          <w:p w:rsidR="005B7C9F" w:rsidRDefault="005B7C9F">
            <w:pPr>
              <w:pStyle w:val="ConsPlusNormal"/>
              <w:jc w:val="center"/>
            </w:pPr>
            <w:r>
              <w:rPr>
                <w:color w:val="392C69"/>
              </w:rPr>
              <w:t xml:space="preserve">от 26.09.2019 </w:t>
            </w:r>
            <w:hyperlink r:id="rId88" w:history="1">
              <w:r>
                <w:rPr>
                  <w:color w:val="0000FF"/>
                </w:rPr>
                <w:t>N 384-п</w:t>
              </w:r>
            </w:hyperlink>
            <w:r>
              <w:rPr>
                <w:color w:val="392C69"/>
              </w:rPr>
              <w:t>)</w:t>
            </w:r>
          </w:p>
        </w:tc>
      </w:tr>
    </w:tbl>
    <w:p w:rsidR="005B7C9F" w:rsidRDefault="005B7C9F">
      <w:pPr>
        <w:pStyle w:val="ConsPlusTitle"/>
        <w:spacing w:before="280"/>
        <w:jc w:val="center"/>
        <w:outlineLvl w:val="2"/>
      </w:pPr>
      <w:r>
        <w:t>1. ПАСПОРТ ПОДПРОГРАММЫ</w:t>
      </w:r>
    </w:p>
    <w:p w:rsidR="005B7C9F" w:rsidRDefault="005B7C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5B7C9F">
        <w:tc>
          <w:tcPr>
            <w:tcW w:w="3402" w:type="dxa"/>
          </w:tcPr>
          <w:p w:rsidR="005B7C9F" w:rsidRDefault="005B7C9F">
            <w:pPr>
              <w:pStyle w:val="ConsPlusNormal"/>
            </w:pPr>
            <w:r>
              <w:t>Наименование подпрограммы</w:t>
            </w:r>
          </w:p>
        </w:tc>
        <w:tc>
          <w:tcPr>
            <w:tcW w:w="5669" w:type="dxa"/>
          </w:tcPr>
          <w:p w:rsidR="005B7C9F" w:rsidRDefault="005B7C9F">
            <w:pPr>
              <w:pStyle w:val="ConsPlusNormal"/>
            </w:pPr>
            <w:r>
              <w:t>"Реализация молодежной политики в городе Ачинске" (далее - подпрограмма)</w:t>
            </w:r>
          </w:p>
        </w:tc>
      </w:tr>
      <w:tr w:rsidR="005B7C9F">
        <w:tc>
          <w:tcPr>
            <w:tcW w:w="3402" w:type="dxa"/>
          </w:tcPr>
          <w:p w:rsidR="005B7C9F" w:rsidRDefault="005B7C9F">
            <w:pPr>
              <w:pStyle w:val="ConsPlusNormal"/>
            </w:pPr>
            <w:r>
              <w:t>Наименование муниципальной программы города Ачинска, в рамках которой реализуется подпрограмма</w:t>
            </w:r>
          </w:p>
        </w:tc>
        <w:tc>
          <w:tcPr>
            <w:tcW w:w="5669" w:type="dxa"/>
          </w:tcPr>
          <w:p w:rsidR="005B7C9F" w:rsidRDefault="005B7C9F">
            <w:pPr>
              <w:pStyle w:val="ConsPlusNormal"/>
            </w:pPr>
            <w:r>
              <w:t>"Молодежь города Ачинска в XXI веке"</w:t>
            </w:r>
          </w:p>
        </w:tc>
      </w:tr>
      <w:tr w:rsidR="005B7C9F">
        <w:tc>
          <w:tcPr>
            <w:tcW w:w="3402" w:type="dxa"/>
          </w:tcPr>
          <w:p w:rsidR="005B7C9F" w:rsidRDefault="005B7C9F">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669" w:type="dxa"/>
          </w:tcPr>
          <w:p w:rsidR="005B7C9F" w:rsidRDefault="005B7C9F">
            <w:pPr>
              <w:pStyle w:val="ConsPlusNormal"/>
            </w:pPr>
            <w:r>
              <w:t>Администрация города Ачинска (отдел спорта и молодежной политики, отдел бухгалтерского учета и контроля), муниципальное бюджетное учреждение "Многопрофильный молодежный центр "Сибирь"</w:t>
            </w:r>
          </w:p>
        </w:tc>
      </w:tr>
      <w:tr w:rsidR="005B7C9F">
        <w:tc>
          <w:tcPr>
            <w:tcW w:w="3402" w:type="dxa"/>
          </w:tcPr>
          <w:p w:rsidR="005B7C9F" w:rsidRDefault="005B7C9F">
            <w:pPr>
              <w:pStyle w:val="ConsPlusNormal"/>
            </w:pPr>
            <w:r>
              <w:t>Цель и задачи подпрограммы</w:t>
            </w:r>
          </w:p>
        </w:tc>
        <w:tc>
          <w:tcPr>
            <w:tcW w:w="5669" w:type="dxa"/>
          </w:tcPr>
          <w:p w:rsidR="005B7C9F" w:rsidRDefault="005B7C9F">
            <w:pPr>
              <w:pStyle w:val="ConsPlusNormal"/>
            </w:pPr>
            <w:r>
              <w:t>Цель: создание условий для развития потенциала молодежи и его реализации в интересах развития города Ачинска.</w:t>
            </w:r>
          </w:p>
          <w:p w:rsidR="005B7C9F" w:rsidRDefault="005B7C9F">
            <w:pPr>
              <w:pStyle w:val="ConsPlusNormal"/>
            </w:pPr>
            <w:r>
              <w:t>Задача: создание условий успешной социализации и эффективной самореализации молодежи в интересах развития города</w:t>
            </w:r>
          </w:p>
        </w:tc>
      </w:tr>
      <w:tr w:rsidR="005B7C9F">
        <w:tc>
          <w:tcPr>
            <w:tcW w:w="3402" w:type="dxa"/>
          </w:tcPr>
          <w:p w:rsidR="005B7C9F" w:rsidRDefault="005B7C9F">
            <w:pPr>
              <w:pStyle w:val="ConsPlusNormal"/>
            </w:pPr>
            <w:r>
              <w:t xml:space="preserve">Ожидаемые результаты от </w:t>
            </w:r>
            <w:r>
              <w:lastRenderedPageBreak/>
              <w:t>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669" w:type="dxa"/>
          </w:tcPr>
          <w:p w:rsidR="005B7C9F" w:rsidRDefault="005B7C9F">
            <w:pPr>
              <w:pStyle w:val="ConsPlusNormal"/>
            </w:pPr>
            <w:r>
              <w:lastRenderedPageBreak/>
              <w:t xml:space="preserve">Доля молодежи, проживающей в городе Ачинске, </w:t>
            </w:r>
            <w:r>
              <w:lastRenderedPageBreak/>
              <w:t>получившей информацию о мероприятиях и проектах в сфере молодежной политики.</w:t>
            </w:r>
          </w:p>
          <w:p w:rsidR="005B7C9F" w:rsidRDefault="005B7C9F">
            <w:pPr>
              <w:pStyle w:val="ConsPlusNormal"/>
            </w:pPr>
            <w:r>
              <w:t>Количество созданных рабочих мест для несовершеннолетних граждан, проживающих в городе Ачинске и западной группе районов Красноярского края.</w:t>
            </w:r>
          </w:p>
          <w:p w:rsidR="005B7C9F" w:rsidRDefault="005B7C9F">
            <w:pPr>
              <w:pStyle w:val="ConsPlusNormal"/>
            </w:pPr>
            <w:r>
              <w:t>Количество несовершеннолетних граждан, проживающих в городе Ачинске, принявших участие в профильных палаточных лагерях.</w:t>
            </w:r>
          </w:p>
          <w:p w:rsidR="005B7C9F" w:rsidRDefault="005B7C9F">
            <w:pPr>
              <w:pStyle w:val="ConsPlusNormal"/>
            </w:pPr>
            <w:r>
              <w:t>Удельный вес молодых граждан, проживающих в городе Ачинске, вовлеченных в добровольческую деятельность, в их общей численности.</w:t>
            </w:r>
          </w:p>
          <w:p w:rsidR="005B7C9F" w:rsidRDefault="005B7C9F">
            <w:pPr>
              <w:pStyle w:val="ConsPlusNormal"/>
            </w:pPr>
            <w:r>
              <w:t>Удельный вес молодых граждан, проживающих в городе Ачинске, вовлеченных в мероприятия и клубы (объединения) патриотической направленности, в их общей численности.</w:t>
            </w:r>
          </w:p>
          <w:p w:rsidR="005B7C9F" w:rsidRDefault="005B7C9F">
            <w:pPr>
              <w:pStyle w:val="ConsPlusNormal"/>
            </w:pPr>
            <w:hyperlink w:anchor="P1344" w:history="1">
              <w:r>
                <w:rPr>
                  <w:color w:val="0000FF"/>
                </w:rPr>
                <w:t>Перечень</w:t>
              </w:r>
            </w:hyperlink>
            <w:r>
              <w:t xml:space="preserve"> и значения показателей результативности программы приведены в приложении N 1 к подпрограмме</w:t>
            </w:r>
          </w:p>
        </w:tc>
      </w:tr>
      <w:tr w:rsidR="005B7C9F">
        <w:tc>
          <w:tcPr>
            <w:tcW w:w="3402" w:type="dxa"/>
          </w:tcPr>
          <w:p w:rsidR="005B7C9F" w:rsidRDefault="005B7C9F">
            <w:pPr>
              <w:pStyle w:val="ConsPlusNormal"/>
            </w:pPr>
            <w:r>
              <w:lastRenderedPageBreak/>
              <w:t>Сроки реализации подпрограммы</w:t>
            </w:r>
          </w:p>
        </w:tc>
        <w:tc>
          <w:tcPr>
            <w:tcW w:w="5669" w:type="dxa"/>
          </w:tcPr>
          <w:p w:rsidR="005B7C9F" w:rsidRDefault="005B7C9F">
            <w:pPr>
              <w:pStyle w:val="ConsPlusNormal"/>
            </w:pPr>
            <w:r>
              <w:t>2014 - 2030 годы</w:t>
            </w:r>
          </w:p>
        </w:tc>
      </w:tr>
      <w:tr w:rsidR="005B7C9F">
        <w:tblPrEx>
          <w:tblBorders>
            <w:insideH w:val="nil"/>
          </w:tblBorders>
        </w:tblPrEx>
        <w:tc>
          <w:tcPr>
            <w:tcW w:w="3402" w:type="dxa"/>
            <w:tcBorders>
              <w:bottom w:val="nil"/>
            </w:tcBorders>
          </w:tcPr>
          <w:p w:rsidR="005B7C9F" w:rsidRDefault="005B7C9F">
            <w:pPr>
              <w:pStyle w:val="ConsPlusNormal"/>
            </w:pPr>
            <w:r>
              <w:t>Информация по ресурсному обеспечению подпрограммы, в том числе по годам реализации подпрограммы</w:t>
            </w:r>
          </w:p>
        </w:tc>
        <w:tc>
          <w:tcPr>
            <w:tcW w:w="5669" w:type="dxa"/>
            <w:tcBorders>
              <w:bottom w:val="nil"/>
            </w:tcBorders>
          </w:tcPr>
          <w:p w:rsidR="005B7C9F" w:rsidRDefault="005B7C9F">
            <w:pPr>
              <w:pStyle w:val="ConsPlusNormal"/>
            </w:pPr>
            <w:r>
              <w:t>Объем бюджетных ассигнований на реализацию подпрограммы составляет всего 108697,0 тыс. рублей, в том числе по годам:</w:t>
            </w:r>
          </w:p>
          <w:p w:rsidR="005B7C9F" w:rsidRDefault="005B7C9F">
            <w:pPr>
              <w:pStyle w:val="ConsPlusNormal"/>
            </w:pPr>
            <w:r>
              <w:t>2014 год - 14749,6 тыс. рублей;</w:t>
            </w:r>
          </w:p>
          <w:p w:rsidR="005B7C9F" w:rsidRDefault="005B7C9F">
            <w:pPr>
              <w:pStyle w:val="ConsPlusNormal"/>
            </w:pPr>
            <w:r>
              <w:t>2015 год - 11473,0 тыс. рублей;</w:t>
            </w:r>
          </w:p>
          <w:p w:rsidR="005B7C9F" w:rsidRDefault="005B7C9F">
            <w:pPr>
              <w:pStyle w:val="ConsPlusNormal"/>
            </w:pPr>
            <w:r>
              <w:t>2016 год - 15233,5 тыс. рублей;</w:t>
            </w:r>
          </w:p>
          <w:p w:rsidR="005B7C9F" w:rsidRDefault="005B7C9F">
            <w:pPr>
              <w:pStyle w:val="ConsPlusNormal"/>
            </w:pPr>
            <w:r>
              <w:t>2017 год - 12807,2 тыс. рублей;</w:t>
            </w:r>
          </w:p>
          <w:p w:rsidR="005B7C9F" w:rsidRDefault="005B7C9F">
            <w:pPr>
              <w:pStyle w:val="ConsPlusNormal"/>
            </w:pPr>
            <w:r>
              <w:t>2018 год - 13594,9 тыс. рублей;</w:t>
            </w:r>
          </w:p>
          <w:p w:rsidR="005B7C9F" w:rsidRDefault="005B7C9F">
            <w:pPr>
              <w:pStyle w:val="ConsPlusNormal"/>
            </w:pPr>
            <w:r>
              <w:t>2019 год - 14339,2 тыс. рублей;</w:t>
            </w:r>
          </w:p>
          <w:p w:rsidR="005B7C9F" w:rsidRDefault="005B7C9F">
            <w:pPr>
              <w:pStyle w:val="ConsPlusNormal"/>
            </w:pPr>
            <w:r>
              <w:t>2020 год - 13249,8 тыс. рублей;</w:t>
            </w:r>
          </w:p>
          <w:p w:rsidR="005B7C9F" w:rsidRDefault="005B7C9F">
            <w:pPr>
              <w:pStyle w:val="ConsPlusNormal"/>
            </w:pPr>
            <w:r>
              <w:t>2021 год - 13249,8 тыс. рублей.</w:t>
            </w:r>
          </w:p>
          <w:p w:rsidR="005B7C9F" w:rsidRDefault="005B7C9F">
            <w:pPr>
              <w:pStyle w:val="ConsPlusNormal"/>
            </w:pPr>
            <w:r>
              <w:t>Разбивка по источникам финансирования по годам реализации подпрограммы:</w:t>
            </w:r>
          </w:p>
          <w:p w:rsidR="005B7C9F" w:rsidRDefault="005B7C9F">
            <w:pPr>
              <w:pStyle w:val="ConsPlusNormal"/>
            </w:pPr>
            <w:r>
              <w:t>за счет средств бюджета города - 80255,4 тыс. рублей, в том числе по годам:</w:t>
            </w:r>
          </w:p>
          <w:p w:rsidR="005B7C9F" w:rsidRDefault="005B7C9F">
            <w:pPr>
              <w:pStyle w:val="ConsPlusNormal"/>
            </w:pPr>
            <w:r>
              <w:t>2014 год - 8250,7 тыс. рублей;</w:t>
            </w:r>
          </w:p>
          <w:p w:rsidR="005B7C9F" w:rsidRDefault="005B7C9F">
            <w:pPr>
              <w:pStyle w:val="ConsPlusNormal"/>
            </w:pPr>
            <w:r>
              <w:t>2015 год - 8497,3 тыс. рублей;</w:t>
            </w:r>
          </w:p>
          <w:p w:rsidR="005B7C9F" w:rsidRDefault="005B7C9F">
            <w:pPr>
              <w:pStyle w:val="ConsPlusNormal"/>
            </w:pPr>
            <w:r>
              <w:t>2016 год - 9941,6 тыс. рублей;</w:t>
            </w:r>
          </w:p>
          <w:p w:rsidR="005B7C9F" w:rsidRDefault="005B7C9F">
            <w:pPr>
              <w:pStyle w:val="ConsPlusNormal"/>
            </w:pPr>
            <w:r>
              <w:t>2017 год - 10113,6 тыс. рублей;</w:t>
            </w:r>
          </w:p>
          <w:p w:rsidR="005B7C9F" w:rsidRDefault="005B7C9F">
            <w:pPr>
              <w:pStyle w:val="ConsPlusNormal"/>
            </w:pPr>
            <w:r>
              <w:t>2018 год - 9840,6 тыс. рублей;</w:t>
            </w:r>
          </w:p>
          <w:p w:rsidR="005B7C9F" w:rsidRDefault="005B7C9F">
            <w:pPr>
              <w:pStyle w:val="ConsPlusNormal"/>
            </w:pPr>
            <w:r>
              <w:t>2019 год - 11427,2 тыс. рублей;</w:t>
            </w:r>
          </w:p>
          <w:p w:rsidR="005B7C9F" w:rsidRDefault="005B7C9F">
            <w:pPr>
              <w:pStyle w:val="ConsPlusNormal"/>
            </w:pPr>
            <w:r>
              <w:t>2020 год - 11092,2 тыс. рублей;</w:t>
            </w:r>
          </w:p>
          <w:p w:rsidR="005B7C9F" w:rsidRDefault="005B7C9F">
            <w:pPr>
              <w:pStyle w:val="ConsPlusNormal"/>
            </w:pPr>
            <w:r>
              <w:t>2021 год - 11092,2 тыс. рублей;</w:t>
            </w:r>
          </w:p>
          <w:p w:rsidR="005B7C9F" w:rsidRDefault="005B7C9F">
            <w:pPr>
              <w:pStyle w:val="ConsPlusNormal"/>
            </w:pPr>
            <w:r>
              <w:t>за счет средств краевого бюджета - 24708,80 тыс. рублей, в том числе по годам:</w:t>
            </w:r>
          </w:p>
          <w:p w:rsidR="005B7C9F" w:rsidRDefault="005B7C9F">
            <w:pPr>
              <w:pStyle w:val="ConsPlusNormal"/>
            </w:pPr>
            <w:r>
              <w:t>2014 год - 3292,3 тыс. рублей;</w:t>
            </w:r>
          </w:p>
          <w:p w:rsidR="005B7C9F" w:rsidRDefault="005B7C9F">
            <w:pPr>
              <w:pStyle w:val="ConsPlusNormal"/>
            </w:pPr>
            <w:r>
              <w:t>2015 год - 2850,9 тыс. рублей;</w:t>
            </w:r>
          </w:p>
          <w:p w:rsidR="005B7C9F" w:rsidRDefault="005B7C9F">
            <w:pPr>
              <w:pStyle w:val="ConsPlusNormal"/>
            </w:pPr>
            <w:r>
              <w:t>2016 год - 4890,5 тыс. рублей;</w:t>
            </w:r>
          </w:p>
          <w:p w:rsidR="005B7C9F" w:rsidRDefault="005B7C9F">
            <w:pPr>
              <w:pStyle w:val="ConsPlusNormal"/>
            </w:pPr>
            <w:r>
              <w:t>2017 год - 2693,6 тыс. рублей;</w:t>
            </w:r>
          </w:p>
          <w:p w:rsidR="005B7C9F" w:rsidRDefault="005B7C9F">
            <w:pPr>
              <w:pStyle w:val="ConsPlusNormal"/>
            </w:pPr>
            <w:r>
              <w:t>2018 год - 3754,3 тыс. рублей;</w:t>
            </w:r>
          </w:p>
          <w:p w:rsidR="005B7C9F" w:rsidRDefault="005B7C9F">
            <w:pPr>
              <w:pStyle w:val="ConsPlusNormal"/>
            </w:pPr>
            <w:r>
              <w:t>2019 год - 2912,0 тыс. рублей;</w:t>
            </w:r>
          </w:p>
          <w:p w:rsidR="005B7C9F" w:rsidRDefault="005B7C9F">
            <w:pPr>
              <w:pStyle w:val="ConsPlusNormal"/>
            </w:pPr>
            <w:r>
              <w:t>2020 год - 2157,6 тыс. рублей;</w:t>
            </w:r>
          </w:p>
          <w:p w:rsidR="005B7C9F" w:rsidRDefault="005B7C9F">
            <w:pPr>
              <w:pStyle w:val="ConsPlusNormal"/>
            </w:pPr>
            <w:r>
              <w:lastRenderedPageBreak/>
              <w:t>2021 год - 2157,6 тыс. рублей;</w:t>
            </w:r>
          </w:p>
          <w:p w:rsidR="005B7C9F" w:rsidRDefault="005B7C9F">
            <w:pPr>
              <w:pStyle w:val="ConsPlusNormal"/>
            </w:pPr>
            <w:r>
              <w:t>за счет средств внебюджетных источников - 3732,8 тыс. рублей, в том числе по годам:</w:t>
            </w:r>
          </w:p>
          <w:p w:rsidR="005B7C9F" w:rsidRDefault="005B7C9F">
            <w:pPr>
              <w:pStyle w:val="ConsPlusNormal"/>
            </w:pPr>
            <w:r>
              <w:t>2014 год - 3206,6 тыс. рублей;</w:t>
            </w:r>
          </w:p>
          <w:p w:rsidR="005B7C9F" w:rsidRDefault="005B7C9F">
            <w:pPr>
              <w:pStyle w:val="ConsPlusNormal"/>
            </w:pPr>
            <w:r>
              <w:t>2015 год - 124,8 тыс. рублей;</w:t>
            </w:r>
          </w:p>
          <w:p w:rsidR="005B7C9F" w:rsidRDefault="005B7C9F">
            <w:pPr>
              <w:pStyle w:val="ConsPlusNormal"/>
            </w:pPr>
            <w:r>
              <w:t>2016 год - 401,4 тыс. рублей;</w:t>
            </w:r>
          </w:p>
          <w:p w:rsidR="005B7C9F" w:rsidRDefault="005B7C9F">
            <w:pPr>
              <w:pStyle w:val="ConsPlusNormal"/>
            </w:pPr>
            <w:r>
              <w:t>2017 год - 0,0 тыс. рублей;</w:t>
            </w:r>
          </w:p>
          <w:p w:rsidR="005B7C9F" w:rsidRDefault="005B7C9F">
            <w:pPr>
              <w:pStyle w:val="ConsPlusNormal"/>
            </w:pPr>
            <w:r>
              <w:t>2018 год - 0,0 тыс. рублей;</w:t>
            </w:r>
          </w:p>
          <w:p w:rsidR="005B7C9F" w:rsidRDefault="005B7C9F">
            <w:pPr>
              <w:pStyle w:val="ConsPlusNormal"/>
            </w:pPr>
            <w:r>
              <w:t>2019 год - 0,0 тыс. рублей;</w:t>
            </w:r>
          </w:p>
          <w:p w:rsidR="005B7C9F" w:rsidRDefault="005B7C9F">
            <w:pPr>
              <w:pStyle w:val="ConsPlusNormal"/>
            </w:pPr>
            <w:r>
              <w:t>2021 год - 0,0 тыс. рублей</w:t>
            </w:r>
          </w:p>
        </w:tc>
      </w:tr>
      <w:tr w:rsidR="005B7C9F">
        <w:tblPrEx>
          <w:tblBorders>
            <w:insideH w:val="nil"/>
          </w:tblBorders>
        </w:tblPrEx>
        <w:tc>
          <w:tcPr>
            <w:tcW w:w="9071" w:type="dxa"/>
            <w:gridSpan w:val="2"/>
            <w:tcBorders>
              <w:top w:val="nil"/>
            </w:tcBorders>
          </w:tcPr>
          <w:p w:rsidR="005B7C9F" w:rsidRDefault="005B7C9F">
            <w:pPr>
              <w:pStyle w:val="ConsPlusNormal"/>
              <w:jc w:val="both"/>
            </w:pPr>
            <w:r>
              <w:lastRenderedPageBreak/>
              <w:t xml:space="preserve">(в ред. Постановлений администрации г. Ачинска Красноярского края от 23.11.2018 </w:t>
            </w:r>
            <w:hyperlink r:id="rId89" w:history="1">
              <w:r>
                <w:rPr>
                  <w:color w:val="0000FF"/>
                </w:rPr>
                <w:t>N 413-п</w:t>
              </w:r>
            </w:hyperlink>
            <w:r>
              <w:t xml:space="preserve">, от 25.03.2019 </w:t>
            </w:r>
            <w:hyperlink r:id="rId90" w:history="1">
              <w:r>
                <w:rPr>
                  <w:color w:val="0000FF"/>
                </w:rPr>
                <w:t>N 110-п</w:t>
              </w:r>
            </w:hyperlink>
            <w:r>
              <w:t xml:space="preserve">, от 04.07.2019 </w:t>
            </w:r>
            <w:hyperlink r:id="rId91" w:history="1">
              <w:r>
                <w:rPr>
                  <w:color w:val="0000FF"/>
                </w:rPr>
                <w:t>N 231-п</w:t>
              </w:r>
            </w:hyperlink>
            <w:r>
              <w:t xml:space="preserve">, от 26.09.2019 </w:t>
            </w:r>
            <w:hyperlink r:id="rId92" w:history="1">
              <w:r>
                <w:rPr>
                  <w:color w:val="0000FF"/>
                </w:rPr>
                <w:t>N 384-п</w:t>
              </w:r>
            </w:hyperlink>
            <w:r>
              <w:t>)</w:t>
            </w:r>
          </w:p>
        </w:tc>
      </w:tr>
    </w:tbl>
    <w:p w:rsidR="005B7C9F" w:rsidRDefault="005B7C9F">
      <w:pPr>
        <w:pStyle w:val="ConsPlusNormal"/>
        <w:jc w:val="both"/>
      </w:pPr>
    </w:p>
    <w:p w:rsidR="005B7C9F" w:rsidRDefault="005B7C9F">
      <w:pPr>
        <w:pStyle w:val="ConsPlusTitle"/>
        <w:jc w:val="center"/>
        <w:outlineLvl w:val="2"/>
      </w:pPr>
      <w:r>
        <w:t>2. МЕРОПРИЯТИЯ ПОДПРОГРАММЫ</w:t>
      </w:r>
    </w:p>
    <w:p w:rsidR="005B7C9F" w:rsidRDefault="005B7C9F">
      <w:pPr>
        <w:pStyle w:val="ConsPlusNormal"/>
        <w:jc w:val="both"/>
      </w:pPr>
    </w:p>
    <w:p w:rsidR="005B7C9F" w:rsidRDefault="005B7C9F">
      <w:pPr>
        <w:pStyle w:val="ConsPlusNormal"/>
        <w:ind w:firstLine="540"/>
        <w:jc w:val="both"/>
      </w:pPr>
      <w:hyperlink w:anchor="P1421" w:history="1">
        <w:r>
          <w:rPr>
            <w:color w:val="0000FF"/>
          </w:rPr>
          <w:t>Перечень</w:t>
        </w:r>
      </w:hyperlink>
      <w:r>
        <w:t xml:space="preserve"> подпрограммных мероприятий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по годам приведен в приложении N 2 к подпрограмме.</w:t>
      </w:r>
    </w:p>
    <w:p w:rsidR="005B7C9F" w:rsidRDefault="005B7C9F">
      <w:pPr>
        <w:pStyle w:val="ConsPlusNormal"/>
        <w:jc w:val="both"/>
      </w:pPr>
    </w:p>
    <w:p w:rsidR="005B7C9F" w:rsidRDefault="005B7C9F">
      <w:pPr>
        <w:pStyle w:val="ConsPlusTitle"/>
        <w:jc w:val="center"/>
        <w:outlineLvl w:val="2"/>
      </w:pPr>
      <w:r>
        <w:t>3. МЕХАНИЗМ РЕАЛИЗАЦИИ ПОДПРОГРАММЫ</w:t>
      </w:r>
    </w:p>
    <w:p w:rsidR="005B7C9F" w:rsidRDefault="005B7C9F">
      <w:pPr>
        <w:pStyle w:val="ConsPlusNormal"/>
        <w:jc w:val="both"/>
      </w:pPr>
    </w:p>
    <w:p w:rsidR="005B7C9F" w:rsidRDefault="005B7C9F">
      <w:pPr>
        <w:pStyle w:val="ConsPlusNormal"/>
        <w:ind w:firstLine="540"/>
        <w:jc w:val="both"/>
      </w:pPr>
      <w:r>
        <w:t>Реализацию подпрограммы осуществляют:</w:t>
      </w:r>
    </w:p>
    <w:p w:rsidR="005B7C9F" w:rsidRDefault="005B7C9F">
      <w:pPr>
        <w:pStyle w:val="ConsPlusNormal"/>
        <w:spacing w:before="220"/>
        <w:ind w:firstLine="540"/>
        <w:jc w:val="both"/>
      </w:pPr>
      <w:r>
        <w:t>- администрация города Ачинска (отдел спорта и молодежной политики);</w:t>
      </w:r>
    </w:p>
    <w:p w:rsidR="005B7C9F" w:rsidRDefault="005B7C9F">
      <w:pPr>
        <w:pStyle w:val="ConsPlusNormal"/>
        <w:spacing w:before="220"/>
        <w:ind w:firstLine="540"/>
        <w:jc w:val="both"/>
      </w:pPr>
      <w:r>
        <w:t>- муниципальное бюджетное учреждение "Многопрофильный молодежный центр "Сибирь".</w:t>
      </w:r>
    </w:p>
    <w:p w:rsidR="005B7C9F" w:rsidRDefault="005B7C9F">
      <w:pPr>
        <w:pStyle w:val="ConsPlusNormal"/>
        <w:spacing w:before="220"/>
        <w:ind w:firstLine="540"/>
        <w:jc w:val="both"/>
      </w:pPr>
      <w:r>
        <w:t>Главным распорядителем средств бюджета является администрация города Ачинска (отдел спорта и молодежной политики).</w:t>
      </w:r>
    </w:p>
    <w:p w:rsidR="005B7C9F" w:rsidRDefault="005B7C9F">
      <w:pPr>
        <w:pStyle w:val="ConsPlusNormal"/>
        <w:spacing w:before="220"/>
        <w:ind w:firstLine="540"/>
        <w:jc w:val="both"/>
      </w:pPr>
      <w:r>
        <w:t>Основной механизм реализации подпрограммы осуществляется на основании:</w:t>
      </w:r>
    </w:p>
    <w:p w:rsidR="005B7C9F" w:rsidRDefault="005B7C9F">
      <w:pPr>
        <w:pStyle w:val="ConsPlusNormal"/>
        <w:spacing w:before="220"/>
        <w:ind w:firstLine="540"/>
        <w:jc w:val="both"/>
      </w:pPr>
      <w:r>
        <w:t xml:space="preserve">- Федерального </w:t>
      </w:r>
      <w:hyperlink r:id="rId93"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5B7C9F" w:rsidRDefault="005B7C9F">
      <w:pPr>
        <w:pStyle w:val="ConsPlusNormal"/>
        <w:spacing w:before="220"/>
        <w:ind w:firstLine="540"/>
        <w:jc w:val="both"/>
      </w:pPr>
      <w:r>
        <w:t>- соглашений, контрактов и распоряжений исполнителям отдельных мероприятий;</w:t>
      </w:r>
    </w:p>
    <w:p w:rsidR="005B7C9F" w:rsidRDefault="005B7C9F">
      <w:pPr>
        <w:pStyle w:val="ConsPlusNormal"/>
        <w:spacing w:before="220"/>
        <w:ind w:firstLine="540"/>
        <w:jc w:val="both"/>
      </w:pPr>
      <w:r>
        <w:t>- положений о проведении мероприятий в области молодежной политики;</w:t>
      </w:r>
    </w:p>
    <w:p w:rsidR="005B7C9F" w:rsidRDefault="005B7C9F">
      <w:pPr>
        <w:pStyle w:val="ConsPlusNormal"/>
        <w:spacing w:before="220"/>
        <w:ind w:firstLine="540"/>
        <w:jc w:val="both"/>
      </w:pPr>
      <w:r>
        <w:t>- сметы расходов на проведение мероприятий молодежной политики, утвержденной распоряжением администрации города Ачинска.</w:t>
      </w:r>
    </w:p>
    <w:p w:rsidR="005B7C9F" w:rsidRDefault="005B7C9F">
      <w:pPr>
        <w:pStyle w:val="ConsPlusNormal"/>
        <w:spacing w:before="220"/>
        <w:ind w:firstLine="540"/>
        <w:jc w:val="both"/>
      </w:pPr>
      <w:r>
        <w:t>Средства, полученные в ходе экономии при проведении процедур по размещению заказа на выполнение работ, поставку товаров, предоставление услуг, могут быть использованы на мероприятия в рамках сметы расходов на проведение мероприятий молодежной политики, утвержденной администрацией города Ачинска, путем размещения заказа, заключения контракта.</w:t>
      </w:r>
    </w:p>
    <w:p w:rsidR="005B7C9F" w:rsidRDefault="005B7C9F">
      <w:pPr>
        <w:pStyle w:val="ConsPlusNormal"/>
        <w:spacing w:before="220"/>
        <w:ind w:firstLine="540"/>
        <w:jc w:val="both"/>
      </w:pPr>
      <w:r>
        <w:t>Финансирование мероприятий подпрограммы осуществляется путем:</w:t>
      </w:r>
    </w:p>
    <w:p w:rsidR="005B7C9F" w:rsidRDefault="005B7C9F">
      <w:pPr>
        <w:pStyle w:val="ConsPlusNormal"/>
        <w:spacing w:before="220"/>
        <w:ind w:firstLine="540"/>
        <w:jc w:val="both"/>
      </w:pPr>
      <w:r>
        <w:t xml:space="preserve">предоставления субсидий муниципальным бюджетным учреждениям в сфере молодежной политики на финансовое обеспечение выполнения ими муниципального задания и путем финансирования организации и проведения мероприятий в сфере молодежной политики в </w:t>
      </w:r>
      <w:r>
        <w:lastRenderedPageBreak/>
        <w:t>соответствии с календарным планом на основании сметы;</w:t>
      </w:r>
    </w:p>
    <w:p w:rsidR="005B7C9F" w:rsidRDefault="005B7C9F">
      <w:pPr>
        <w:pStyle w:val="ConsPlusNormal"/>
        <w:spacing w:before="220"/>
        <w:ind w:firstLine="540"/>
        <w:jc w:val="both"/>
      </w:pPr>
      <w:r>
        <w:t>предоставления субсидий на иные цели муниципальным учреждениям в сфере молодежной политики, не связанные с финансовым обеспечением выполнения ими муниципального задания (расходы на организацию временных рабочих мест для старшеклассников, расходы на софинансирование мероприятий на поддержку деятельности муниципальных молодежных центров, текущий и капитальный ремонт).</w:t>
      </w:r>
    </w:p>
    <w:p w:rsidR="005B7C9F" w:rsidRDefault="005B7C9F">
      <w:pPr>
        <w:pStyle w:val="ConsPlusNormal"/>
        <w:spacing w:before="220"/>
        <w:ind w:firstLine="540"/>
        <w:jc w:val="both"/>
      </w:pPr>
      <w:r>
        <w:t>Ответственность за нецелевое использование средств, выделенных на реализацию подпрограммы, несет главный распорядитель средств бюджета - администрация города Ачинска (отдел спорта и молодежной политики).</w:t>
      </w:r>
    </w:p>
    <w:p w:rsidR="005B7C9F" w:rsidRDefault="005B7C9F">
      <w:pPr>
        <w:pStyle w:val="ConsPlusNormal"/>
        <w:jc w:val="both"/>
      </w:pPr>
    </w:p>
    <w:p w:rsidR="005B7C9F" w:rsidRDefault="005B7C9F">
      <w:pPr>
        <w:pStyle w:val="ConsPlusTitle"/>
        <w:jc w:val="center"/>
        <w:outlineLvl w:val="2"/>
      </w:pPr>
      <w:r>
        <w:t>4. УПРАВЛЕНИЕ ПОДПРОГРАММОЙ И КОНТРОЛЬ</w:t>
      </w:r>
    </w:p>
    <w:p w:rsidR="005B7C9F" w:rsidRDefault="005B7C9F">
      <w:pPr>
        <w:pStyle w:val="ConsPlusTitle"/>
        <w:jc w:val="center"/>
      </w:pPr>
      <w:r>
        <w:t>ЗА ИСПОЛНЕНИЕМ ПОДПРОГРАММЫ</w:t>
      </w:r>
    </w:p>
    <w:p w:rsidR="005B7C9F" w:rsidRDefault="005B7C9F">
      <w:pPr>
        <w:pStyle w:val="ConsPlusNormal"/>
        <w:jc w:val="both"/>
      </w:pPr>
    </w:p>
    <w:p w:rsidR="005B7C9F" w:rsidRDefault="005B7C9F">
      <w:pPr>
        <w:pStyle w:val="ConsPlusNormal"/>
        <w:ind w:firstLine="540"/>
        <w:jc w:val="both"/>
      </w:pPr>
      <w:r>
        <w:t>Текущее управление реализацией подпрограммы,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осуществляется администрацией города Ачинска (отделом спорта и молодежной политики).</w:t>
      </w:r>
    </w:p>
    <w:p w:rsidR="005B7C9F" w:rsidRDefault="005B7C9F">
      <w:pPr>
        <w:pStyle w:val="ConsPlusNormal"/>
        <w:spacing w:before="220"/>
        <w:ind w:firstLine="540"/>
        <w:jc w:val="both"/>
      </w:pPr>
      <w:r>
        <w:t>Также отдел спорта и молодежной политики администрации города Ачинска осуществляет:</w:t>
      </w:r>
    </w:p>
    <w:p w:rsidR="005B7C9F" w:rsidRDefault="005B7C9F">
      <w:pPr>
        <w:pStyle w:val="ConsPlusNormal"/>
        <w:spacing w:before="220"/>
        <w:ind w:firstLine="540"/>
        <w:jc w:val="both"/>
      </w:pPr>
      <w:r>
        <w:t>отбор исполнителей отдельных мероприятий подпрограммы;</w:t>
      </w:r>
    </w:p>
    <w:p w:rsidR="005B7C9F" w:rsidRDefault="005B7C9F">
      <w:pPr>
        <w:pStyle w:val="ConsPlusNormal"/>
        <w:spacing w:before="220"/>
        <w:ind w:firstLine="540"/>
        <w:jc w:val="both"/>
      </w:pPr>
      <w:r>
        <w:t>координацию деятельности соисполнителей подпрограммы в ходе реализации мероприятий подпрограмм;</w:t>
      </w:r>
    </w:p>
    <w:p w:rsidR="005B7C9F" w:rsidRDefault="005B7C9F">
      <w:pPr>
        <w:pStyle w:val="ConsPlusNormal"/>
        <w:spacing w:before="220"/>
        <w:ind w:firstLine="540"/>
        <w:jc w:val="both"/>
      </w:pPr>
      <w:r>
        <w:t>непосредственный контроль за ходом реализации мероприятий подпрограммы;</w:t>
      </w:r>
    </w:p>
    <w:p w:rsidR="005B7C9F" w:rsidRDefault="005B7C9F">
      <w:pPr>
        <w:pStyle w:val="ConsPlusNormal"/>
        <w:spacing w:before="220"/>
        <w:ind w:firstLine="540"/>
        <w:jc w:val="both"/>
      </w:pPr>
      <w:r>
        <w:t>подготовку отчетов о реализации подпрограммы.</w:t>
      </w:r>
    </w:p>
    <w:p w:rsidR="005B7C9F" w:rsidRDefault="005B7C9F">
      <w:pPr>
        <w:pStyle w:val="ConsPlusNormal"/>
        <w:spacing w:before="220"/>
        <w:ind w:firstLine="540"/>
        <w:jc w:val="both"/>
      </w:pPr>
      <w:r>
        <w:t>Отчеты о реализации муниципальной программы представляются отделом спорта и молодежной политики администрации города Ачинска одновременно в финансовое управление администрации города Ачинска и управление экономического развития и планирования администрации города Ачинска.</w:t>
      </w:r>
    </w:p>
    <w:p w:rsidR="005B7C9F" w:rsidRDefault="005B7C9F">
      <w:pPr>
        <w:pStyle w:val="ConsPlusNormal"/>
        <w:spacing w:before="220"/>
        <w:ind w:firstLine="540"/>
        <w:jc w:val="both"/>
      </w:pPr>
      <w:r>
        <w:t>Отчет о реализации программы за первое полугодие отчетного года представляется в срок не позднее 10-го августа отчетного года.</w:t>
      </w:r>
    </w:p>
    <w:p w:rsidR="005B7C9F" w:rsidRDefault="005B7C9F">
      <w:pPr>
        <w:pStyle w:val="ConsPlusNormal"/>
        <w:spacing w:before="220"/>
        <w:ind w:firstLine="540"/>
        <w:jc w:val="both"/>
      </w:pPr>
      <w:r>
        <w:t>Годовой отчет о ходе реализации муниципальной программы формируется отделом спорта и молодежной политики администрации города Ачинска с учетом информации, полученной от соисполнителей, и направляется на согласование соисполнителям на бумажных носителях и в электронном виде.</w:t>
      </w:r>
    </w:p>
    <w:p w:rsidR="005B7C9F" w:rsidRDefault="005B7C9F">
      <w:pPr>
        <w:pStyle w:val="ConsPlusNormal"/>
        <w:spacing w:before="220"/>
        <w:ind w:firstLine="540"/>
        <w:jc w:val="both"/>
      </w:pPr>
      <w:r>
        <w:t>Согласованный с соисполнителями подпрограммы годовой отчет на бумажных носителях и в электронном виде представляется в управление экономического развития и планирования города Ачинска до 1 марта года, следующего за отчетным.</w:t>
      </w:r>
    </w:p>
    <w:p w:rsidR="005B7C9F" w:rsidRDefault="005B7C9F">
      <w:pPr>
        <w:pStyle w:val="ConsPlusNormal"/>
        <w:spacing w:before="220"/>
        <w:ind w:firstLine="540"/>
        <w:jc w:val="both"/>
      </w:pPr>
      <w:r>
        <w:t>Годовой отчет в срок до 1 мая года, следующего за отчетным, подлежит размещению на и на официальном сайте органов местного самоуправления города Ачинска: http://www.adm-achinsk.ru и в сети Интернет.</w:t>
      </w:r>
    </w:p>
    <w:p w:rsidR="005B7C9F" w:rsidRDefault="005B7C9F">
      <w:pPr>
        <w:pStyle w:val="ConsPlusNormal"/>
        <w:jc w:val="both"/>
      </w:pPr>
    </w:p>
    <w:p w:rsidR="005B7C9F" w:rsidRDefault="005B7C9F">
      <w:pPr>
        <w:pStyle w:val="ConsPlusNormal"/>
        <w:jc w:val="both"/>
      </w:pPr>
    </w:p>
    <w:p w:rsidR="005B7C9F" w:rsidRDefault="005B7C9F">
      <w:pPr>
        <w:pStyle w:val="ConsPlusNormal"/>
        <w:jc w:val="both"/>
      </w:pPr>
    </w:p>
    <w:p w:rsidR="005B7C9F" w:rsidRDefault="005B7C9F">
      <w:pPr>
        <w:pStyle w:val="ConsPlusNormal"/>
        <w:jc w:val="both"/>
      </w:pPr>
    </w:p>
    <w:p w:rsidR="005B7C9F" w:rsidRDefault="005B7C9F">
      <w:pPr>
        <w:pStyle w:val="ConsPlusNormal"/>
        <w:jc w:val="both"/>
      </w:pPr>
    </w:p>
    <w:p w:rsidR="005B7C9F" w:rsidRDefault="005B7C9F">
      <w:pPr>
        <w:pStyle w:val="ConsPlusNormal"/>
        <w:jc w:val="right"/>
        <w:outlineLvl w:val="2"/>
      </w:pPr>
      <w:r>
        <w:lastRenderedPageBreak/>
        <w:t>Приложение N 1</w:t>
      </w:r>
    </w:p>
    <w:p w:rsidR="005B7C9F" w:rsidRDefault="005B7C9F">
      <w:pPr>
        <w:pStyle w:val="ConsPlusNormal"/>
        <w:jc w:val="right"/>
      </w:pPr>
      <w:r>
        <w:t>к подпрограмме</w:t>
      </w:r>
    </w:p>
    <w:p w:rsidR="005B7C9F" w:rsidRDefault="005B7C9F">
      <w:pPr>
        <w:pStyle w:val="ConsPlusNormal"/>
        <w:jc w:val="right"/>
      </w:pPr>
      <w:r>
        <w:t>"Реализация молодежной политики</w:t>
      </w:r>
    </w:p>
    <w:p w:rsidR="005B7C9F" w:rsidRDefault="005B7C9F">
      <w:pPr>
        <w:pStyle w:val="ConsPlusNormal"/>
        <w:jc w:val="right"/>
      </w:pPr>
      <w:r>
        <w:t>в городе Ачинске",</w:t>
      </w:r>
    </w:p>
    <w:p w:rsidR="005B7C9F" w:rsidRDefault="005B7C9F">
      <w:pPr>
        <w:pStyle w:val="ConsPlusNormal"/>
        <w:jc w:val="right"/>
      </w:pPr>
      <w:r>
        <w:t>реализуемой в рамках</w:t>
      </w:r>
    </w:p>
    <w:p w:rsidR="005B7C9F" w:rsidRDefault="005B7C9F">
      <w:pPr>
        <w:pStyle w:val="ConsPlusNormal"/>
        <w:jc w:val="right"/>
      </w:pPr>
      <w:r>
        <w:t>муниципальной программы</w:t>
      </w:r>
    </w:p>
    <w:p w:rsidR="005B7C9F" w:rsidRDefault="005B7C9F">
      <w:pPr>
        <w:pStyle w:val="ConsPlusNormal"/>
        <w:jc w:val="right"/>
      </w:pPr>
      <w:r>
        <w:t>города Ачинска</w:t>
      </w:r>
    </w:p>
    <w:p w:rsidR="005B7C9F" w:rsidRDefault="005B7C9F">
      <w:pPr>
        <w:pStyle w:val="ConsPlusNormal"/>
        <w:jc w:val="right"/>
      </w:pPr>
      <w:r>
        <w:t>"Молодежь города Ачинска</w:t>
      </w:r>
    </w:p>
    <w:p w:rsidR="005B7C9F" w:rsidRDefault="005B7C9F">
      <w:pPr>
        <w:pStyle w:val="ConsPlusNormal"/>
        <w:jc w:val="right"/>
      </w:pPr>
      <w:r>
        <w:t>в XXI веке"</w:t>
      </w:r>
    </w:p>
    <w:p w:rsidR="005B7C9F" w:rsidRDefault="005B7C9F">
      <w:pPr>
        <w:pStyle w:val="ConsPlusNormal"/>
        <w:jc w:val="both"/>
      </w:pPr>
    </w:p>
    <w:p w:rsidR="005B7C9F" w:rsidRDefault="005B7C9F">
      <w:pPr>
        <w:pStyle w:val="ConsPlusTitle"/>
        <w:jc w:val="center"/>
      </w:pPr>
      <w:bookmarkStart w:id="6" w:name="P1344"/>
      <w:bookmarkEnd w:id="6"/>
      <w:r>
        <w:t>ПЕРЕЧЕНЬ</w:t>
      </w:r>
    </w:p>
    <w:p w:rsidR="005B7C9F" w:rsidRDefault="005B7C9F">
      <w:pPr>
        <w:pStyle w:val="ConsPlusTitle"/>
        <w:jc w:val="center"/>
      </w:pPr>
      <w:r>
        <w:t>И ЗНАЧЕНИЯ ПОКАЗАТЕЛЕЙ РЕЗУЛЬТАТИВНОСТИ ПОДПРОГРАММЫ</w:t>
      </w:r>
    </w:p>
    <w:p w:rsidR="005B7C9F" w:rsidRDefault="005B7C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2989"/>
        <w:gridCol w:w="1204"/>
        <w:gridCol w:w="1701"/>
        <w:gridCol w:w="627"/>
        <w:gridCol w:w="627"/>
        <w:gridCol w:w="627"/>
        <w:gridCol w:w="628"/>
      </w:tblGrid>
      <w:tr w:rsidR="005B7C9F">
        <w:tc>
          <w:tcPr>
            <w:tcW w:w="662" w:type="dxa"/>
            <w:vMerge w:val="restart"/>
          </w:tcPr>
          <w:p w:rsidR="005B7C9F" w:rsidRDefault="005B7C9F">
            <w:pPr>
              <w:pStyle w:val="ConsPlusNormal"/>
              <w:jc w:val="center"/>
            </w:pPr>
            <w:r>
              <w:t>N п/п</w:t>
            </w:r>
          </w:p>
        </w:tc>
        <w:tc>
          <w:tcPr>
            <w:tcW w:w="2989" w:type="dxa"/>
            <w:vMerge w:val="restart"/>
          </w:tcPr>
          <w:p w:rsidR="005B7C9F" w:rsidRDefault="005B7C9F">
            <w:pPr>
              <w:pStyle w:val="ConsPlusNormal"/>
              <w:jc w:val="center"/>
            </w:pPr>
            <w:r>
              <w:t>Цель, показатель результативности</w:t>
            </w:r>
          </w:p>
        </w:tc>
        <w:tc>
          <w:tcPr>
            <w:tcW w:w="1204" w:type="dxa"/>
            <w:vMerge w:val="restart"/>
          </w:tcPr>
          <w:p w:rsidR="005B7C9F" w:rsidRDefault="005B7C9F">
            <w:pPr>
              <w:pStyle w:val="ConsPlusNormal"/>
              <w:jc w:val="center"/>
            </w:pPr>
            <w:r>
              <w:t>Единица измерения</w:t>
            </w:r>
          </w:p>
        </w:tc>
        <w:tc>
          <w:tcPr>
            <w:tcW w:w="1701" w:type="dxa"/>
            <w:vMerge w:val="restart"/>
          </w:tcPr>
          <w:p w:rsidR="005B7C9F" w:rsidRDefault="005B7C9F">
            <w:pPr>
              <w:pStyle w:val="ConsPlusNormal"/>
              <w:jc w:val="center"/>
            </w:pPr>
            <w:r>
              <w:t>Источник информации</w:t>
            </w:r>
          </w:p>
        </w:tc>
        <w:tc>
          <w:tcPr>
            <w:tcW w:w="2509" w:type="dxa"/>
            <w:gridSpan w:val="4"/>
          </w:tcPr>
          <w:p w:rsidR="005B7C9F" w:rsidRDefault="005B7C9F">
            <w:pPr>
              <w:pStyle w:val="ConsPlusNormal"/>
              <w:jc w:val="center"/>
            </w:pPr>
            <w:r>
              <w:t>Годы реализации подпрограммы</w:t>
            </w:r>
          </w:p>
        </w:tc>
      </w:tr>
      <w:tr w:rsidR="005B7C9F">
        <w:tc>
          <w:tcPr>
            <w:tcW w:w="662" w:type="dxa"/>
            <w:vMerge/>
          </w:tcPr>
          <w:p w:rsidR="005B7C9F" w:rsidRDefault="005B7C9F"/>
        </w:tc>
        <w:tc>
          <w:tcPr>
            <w:tcW w:w="2989" w:type="dxa"/>
            <w:vMerge/>
          </w:tcPr>
          <w:p w:rsidR="005B7C9F" w:rsidRDefault="005B7C9F"/>
        </w:tc>
        <w:tc>
          <w:tcPr>
            <w:tcW w:w="1204" w:type="dxa"/>
            <w:vMerge/>
          </w:tcPr>
          <w:p w:rsidR="005B7C9F" w:rsidRDefault="005B7C9F"/>
        </w:tc>
        <w:tc>
          <w:tcPr>
            <w:tcW w:w="1701" w:type="dxa"/>
            <w:vMerge/>
          </w:tcPr>
          <w:p w:rsidR="005B7C9F" w:rsidRDefault="005B7C9F"/>
        </w:tc>
        <w:tc>
          <w:tcPr>
            <w:tcW w:w="627" w:type="dxa"/>
          </w:tcPr>
          <w:p w:rsidR="005B7C9F" w:rsidRDefault="005B7C9F">
            <w:pPr>
              <w:pStyle w:val="ConsPlusNormal"/>
              <w:jc w:val="center"/>
            </w:pPr>
            <w:r>
              <w:t>2018 год</w:t>
            </w:r>
          </w:p>
        </w:tc>
        <w:tc>
          <w:tcPr>
            <w:tcW w:w="627" w:type="dxa"/>
          </w:tcPr>
          <w:p w:rsidR="005B7C9F" w:rsidRDefault="005B7C9F">
            <w:pPr>
              <w:pStyle w:val="ConsPlusNormal"/>
              <w:jc w:val="center"/>
            </w:pPr>
            <w:r>
              <w:t>2019 год</w:t>
            </w:r>
          </w:p>
        </w:tc>
        <w:tc>
          <w:tcPr>
            <w:tcW w:w="627" w:type="dxa"/>
          </w:tcPr>
          <w:p w:rsidR="005B7C9F" w:rsidRDefault="005B7C9F">
            <w:pPr>
              <w:pStyle w:val="ConsPlusNormal"/>
              <w:jc w:val="center"/>
            </w:pPr>
            <w:r>
              <w:t>2020 год</w:t>
            </w:r>
          </w:p>
        </w:tc>
        <w:tc>
          <w:tcPr>
            <w:tcW w:w="628" w:type="dxa"/>
          </w:tcPr>
          <w:p w:rsidR="005B7C9F" w:rsidRDefault="005B7C9F">
            <w:pPr>
              <w:pStyle w:val="ConsPlusNormal"/>
              <w:jc w:val="center"/>
            </w:pPr>
            <w:r>
              <w:t>2021 год</w:t>
            </w:r>
          </w:p>
        </w:tc>
      </w:tr>
      <w:tr w:rsidR="005B7C9F">
        <w:tc>
          <w:tcPr>
            <w:tcW w:w="662" w:type="dxa"/>
          </w:tcPr>
          <w:p w:rsidR="005B7C9F" w:rsidRDefault="005B7C9F">
            <w:pPr>
              <w:pStyle w:val="ConsPlusNormal"/>
              <w:jc w:val="center"/>
            </w:pPr>
            <w:r>
              <w:t>1</w:t>
            </w:r>
          </w:p>
        </w:tc>
        <w:tc>
          <w:tcPr>
            <w:tcW w:w="2989" w:type="dxa"/>
          </w:tcPr>
          <w:p w:rsidR="005B7C9F" w:rsidRDefault="005B7C9F">
            <w:pPr>
              <w:pStyle w:val="ConsPlusNormal"/>
              <w:jc w:val="center"/>
            </w:pPr>
            <w:r>
              <w:t>2</w:t>
            </w:r>
          </w:p>
        </w:tc>
        <w:tc>
          <w:tcPr>
            <w:tcW w:w="1204" w:type="dxa"/>
          </w:tcPr>
          <w:p w:rsidR="005B7C9F" w:rsidRDefault="005B7C9F">
            <w:pPr>
              <w:pStyle w:val="ConsPlusNormal"/>
              <w:jc w:val="center"/>
            </w:pPr>
            <w:r>
              <w:t>3</w:t>
            </w:r>
          </w:p>
        </w:tc>
        <w:tc>
          <w:tcPr>
            <w:tcW w:w="1701" w:type="dxa"/>
          </w:tcPr>
          <w:p w:rsidR="005B7C9F" w:rsidRDefault="005B7C9F">
            <w:pPr>
              <w:pStyle w:val="ConsPlusNormal"/>
              <w:jc w:val="center"/>
            </w:pPr>
            <w:r>
              <w:t>4</w:t>
            </w:r>
          </w:p>
        </w:tc>
        <w:tc>
          <w:tcPr>
            <w:tcW w:w="627" w:type="dxa"/>
          </w:tcPr>
          <w:p w:rsidR="005B7C9F" w:rsidRDefault="005B7C9F">
            <w:pPr>
              <w:pStyle w:val="ConsPlusNormal"/>
              <w:jc w:val="center"/>
            </w:pPr>
            <w:r>
              <w:t>5</w:t>
            </w:r>
          </w:p>
        </w:tc>
        <w:tc>
          <w:tcPr>
            <w:tcW w:w="627" w:type="dxa"/>
          </w:tcPr>
          <w:p w:rsidR="005B7C9F" w:rsidRDefault="005B7C9F">
            <w:pPr>
              <w:pStyle w:val="ConsPlusNormal"/>
              <w:jc w:val="center"/>
            </w:pPr>
            <w:r>
              <w:t>6</w:t>
            </w:r>
          </w:p>
        </w:tc>
        <w:tc>
          <w:tcPr>
            <w:tcW w:w="627" w:type="dxa"/>
          </w:tcPr>
          <w:p w:rsidR="005B7C9F" w:rsidRDefault="005B7C9F">
            <w:pPr>
              <w:pStyle w:val="ConsPlusNormal"/>
              <w:jc w:val="center"/>
            </w:pPr>
            <w:r>
              <w:t>7</w:t>
            </w:r>
          </w:p>
        </w:tc>
        <w:tc>
          <w:tcPr>
            <w:tcW w:w="628" w:type="dxa"/>
          </w:tcPr>
          <w:p w:rsidR="005B7C9F" w:rsidRDefault="005B7C9F">
            <w:pPr>
              <w:pStyle w:val="ConsPlusNormal"/>
              <w:jc w:val="center"/>
            </w:pPr>
            <w:r>
              <w:t>8</w:t>
            </w:r>
          </w:p>
        </w:tc>
      </w:tr>
      <w:tr w:rsidR="005B7C9F">
        <w:tc>
          <w:tcPr>
            <w:tcW w:w="9065" w:type="dxa"/>
            <w:gridSpan w:val="8"/>
          </w:tcPr>
          <w:p w:rsidR="005B7C9F" w:rsidRDefault="005B7C9F">
            <w:pPr>
              <w:pStyle w:val="ConsPlusNormal"/>
            </w:pPr>
            <w:r>
              <w:t>Цель подпрограммы: создание условий для развития потенциала молодежи и его реализации в интересах развития города Ачинска</w:t>
            </w:r>
          </w:p>
        </w:tc>
      </w:tr>
      <w:tr w:rsidR="005B7C9F">
        <w:tc>
          <w:tcPr>
            <w:tcW w:w="9065" w:type="dxa"/>
            <w:gridSpan w:val="8"/>
          </w:tcPr>
          <w:p w:rsidR="005B7C9F" w:rsidRDefault="005B7C9F">
            <w:pPr>
              <w:pStyle w:val="ConsPlusNormal"/>
            </w:pPr>
            <w:r>
              <w:t>Задача подпрограммы: создание условий успешной социализации и эффективной самореализации молодежи в интересах развития города</w:t>
            </w:r>
          </w:p>
        </w:tc>
      </w:tr>
      <w:tr w:rsidR="005B7C9F">
        <w:tc>
          <w:tcPr>
            <w:tcW w:w="662" w:type="dxa"/>
          </w:tcPr>
          <w:p w:rsidR="005B7C9F" w:rsidRDefault="005B7C9F">
            <w:pPr>
              <w:pStyle w:val="ConsPlusNormal"/>
            </w:pPr>
            <w:r>
              <w:t>1.1</w:t>
            </w:r>
          </w:p>
        </w:tc>
        <w:tc>
          <w:tcPr>
            <w:tcW w:w="2989" w:type="dxa"/>
          </w:tcPr>
          <w:p w:rsidR="005B7C9F" w:rsidRDefault="005B7C9F">
            <w:pPr>
              <w:pStyle w:val="ConsPlusNormal"/>
            </w:pPr>
            <w:r>
              <w:t>Показатель результативности 1. Доля молодежи, проживающей в городе Ачинске, получившей информацию о мероприятиях и проектах в сфере молодежной политики</w:t>
            </w:r>
          </w:p>
        </w:tc>
        <w:tc>
          <w:tcPr>
            <w:tcW w:w="1204" w:type="dxa"/>
          </w:tcPr>
          <w:p w:rsidR="005B7C9F" w:rsidRDefault="005B7C9F">
            <w:pPr>
              <w:pStyle w:val="ConsPlusNormal"/>
            </w:pPr>
            <w:r>
              <w:t>%</w:t>
            </w:r>
          </w:p>
        </w:tc>
        <w:tc>
          <w:tcPr>
            <w:tcW w:w="1701" w:type="dxa"/>
          </w:tcPr>
          <w:p w:rsidR="005B7C9F" w:rsidRDefault="005B7C9F">
            <w:pPr>
              <w:pStyle w:val="ConsPlusNormal"/>
            </w:pPr>
            <w:r>
              <w:t>Ведомственная отчетность</w:t>
            </w:r>
          </w:p>
        </w:tc>
        <w:tc>
          <w:tcPr>
            <w:tcW w:w="627" w:type="dxa"/>
          </w:tcPr>
          <w:p w:rsidR="005B7C9F" w:rsidRDefault="005B7C9F">
            <w:pPr>
              <w:pStyle w:val="ConsPlusNormal"/>
              <w:jc w:val="center"/>
            </w:pPr>
            <w:r>
              <w:t>26,0</w:t>
            </w:r>
          </w:p>
        </w:tc>
        <w:tc>
          <w:tcPr>
            <w:tcW w:w="627" w:type="dxa"/>
          </w:tcPr>
          <w:p w:rsidR="005B7C9F" w:rsidRDefault="005B7C9F">
            <w:pPr>
              <w:pStyle w:val="ConsPlusNormal"/>
              <w:jc w:val="center"/>
            </w:pPr>
            <w:r>
              <w:t>26,0</w:t>
            </w:r>
          </w:p>
        </w:tc>
        <w:tc>
          <w:tcPr>
            <w:tcW w:w="627" w:type="dxa"/>
          </w:tcPr>
          <w:p w:rsidR="005B7C9F" w:rsidRDefault="005B7C9F">
            <w:pPr>
              <w:pStyle w:val="ConsPlusNormal"/>
              <w:jc w:val="center"/>
            </w:pPr>
            <w:r>
              <w:t>26,0</w:t>
            </w:r>
          </w:p>
        </w:tc>
        <w:tc>
          <w:tcPr>
            <w:tcW w:w="628" w:type="dxa"/>
          </w:tcPr>
          <w:p w:rsidR="005B7C9F" w:rsidRDefault="005B7C9F">
            <w:pPr>
              <w:pStyle w:val="ConsPlusNormal"/>
              <w:jc w:val="center"/>
            </w:pPr>
            <w:r>
              <w:t>26,0</w:t>
            </w:r>
          </w:p>
        </w:tc>
      </w:tr>
      <w:tr w:rsidR="005B7C9F">
        <w:tc>
          <w:tcPr>
            <w:tcW w:w="662" w:type="dxa"/>
          </w:tcPr>
          <w:p w:rsidR="005B7C9F" w:rsidRDefault="005B7C9F">
            <w:pPr>
              <w:pStyle w:val="ConsPlusNormal"/>
            </w:pPr>
            <w:r>
              <w:t>1.2</w:t>
            </w:r>
          </w:p>
        </w:tc>
        <w:tc>
          <w:tcPr>
            <w:tcW w:w="2989" w:type="dxa"/>
          </w:tcPr>
          <w:p w:rsidR="005B7C9F" w:rsidRDefault="005B7C9F">
            <w:pPr>
              <w:pStyle w:val="ConsPlusNormal"/>
            </w:pPr>
            <w:r>
              <w:t>Показатель результативности 2. Количество созданных рабочих мест для несовершеннолетних граждан, проживающих в городе Ачинске</w:t>
            </w:r>
          </w:p>
        </w:tc>
        <w:tc>
          <w:tcPr>
            <w:tcW w:w="1204" w:type="dxa"/>
          </w:tcPr>
          <w:p w:rsidR="005B7C9F" w:rsidRDefault="005B7C9F">
            <w:pPr>
              <w:pStyle w:val="ConsPlusNormal"/>
            </w:pPr>
            <w:r>
              <w:t>чел.</w:t>
            </w:r>
          </w:p>
        </w:tc>
        <w:tc>
          <w:tcPr>
            <w:tcW w:w="1701" w:type="dxa"/>
          </w:tcPr>
          <w:p w:rsidR="005B7C9F" w:rsidRDefault="005B7C9F">
            <w:pPr>
              <w:pStyle w:val="ConsPlusNormal"/>
            </w:pPr>
            <w:r>
              <w:t>Ведомственная отчетность</w:t>
            </w:r>
          </w:p>
        </w:tc>
        <w:tc>
          <w:tcPr>
            <w:tcW w:w="627" w:type="dxa"/>
          </w:tcPr>
          <w:p w:rsidR="005B7C9F" w:rsidRDefault="005B7C9F">
            <w:pPr>
              <w:pStyle w:val="ConsPlusNormal"/>
              <w:jc w:val="center"/>
            </w:pPr>
            <w:r>
              <w:t>242</w:t>
            </w:r>
          </w:p>
        </w:tc>
        <w:tc>
          <w:tcPr>
            <w:tcW w:w="627" w:type="dxa"/>
          </w:tcPr>
          <w:p w:rsidR="005B7C9F" w:rsidRDefault="005B7C9F">
            <w:pPr>
              <w:pStyle w:val="ConsPlusNormal"/>
              <w:jc w:val="center"/>
            </w:pPr>
            <w:r>
              <w:t>295</w:t>
            </w:r>
          </w:p>
        </w:tc>
        <w:tc>
          <w:tcPr>
            <w:tcW w:w="627" w:type="dxa"/>
          </w:tcPr>
          <w:p w:rsidR="005B7C9F" w:rsidRDefault="005B7C9F">
            <w:pPr>
              <w:pStyle w:val="ConsPlusNormal"/>
              <w:jc w:val="center"/>
            </w:pPr>
            <w:r>
              <w:t>295</w:t>
            </w:r>
          </w:p>
        </w:tc>
        <w:tc>
          <w:tcPr>
            <w:tcW w:w="628" w:type="dxa"/>
          </w:tcPr>
          <w:p w:rsidR="005B7C9F" w:rsidRDefault="005B7C9F">
            <w:pPr>
              <w:pStyle w:val="ConsPlusNormal"/>
              <w:jc w:val="center"/>
            </w:pPr>
            <w:r>
              <w:t>295</w:t>
            </w:r>
          </w:p>
        </w:tc>
      </w:tr>
      <w:tr w:rsidR="005B7C9F">
        <w:tc>
          <w:tcPr>
            <w:tcW w:w="662" w:type="dxa"/>
          </w:tcPr>
          <w:p w:rsidR="005B7C9F" w:rsidRDefault="005B7C9F">
            <w:pPr>
              <w:pStyle w:val="ConsPlusNormal"/>
            </w:pPr>
            <w:r>
              <w:t>1.3</w:t>
            </w:r>
          </w:p>
        </w:tc>
        <w:tc>
          <w:tcPr>
            <w:tcW w:w="2989" w:type="dxa"/>
          </w:tcPr>
          <w:p w:rsidR="005B7C9F" w:rsidRDefault="005B7C9F">
            <w:pPr>
              <w:pStyle w:val="ConsPlusNormal"/>
            </w:pPr>
            <w:r>
              <w:t>Показатель результативности 3. Количество несовершеннолетних граждан, проживающих в городе Ачинске, принявших участие в профильных палаточных лагерях</w:t>
            </w:r>
          </w:p>
        </w:tc>
        <w:tc>
          <w:tcPr>
            <w:tcW w:w="1204" w:type="dxa"/>
          </w:tcPr>
          <w:p w:rsidR="005B7C9F" w:rsidRDefault="005B7C9F">
            <w:pPr>
              <w:pStyle w:val="ConsPlusNormal"/>
            </w:pPr>
            <w:r>
              <w:t>чел.</w:t>
            </w:r>
          </w:p>
        </w:tc>
        <w:tc>
          <w:tcPr>
            <w:tcW w:w="1701" w:type="dxa"/>
          </w:tcPr>
          <w:p w:rsidR="005B7C9F" w:rsidRDefault="005B7C9F">
            <w:pPr>
              <w:pStyle w:val="ConsPlusNormal"/>
            </w:pPr>
            <w:r>
              <w:t>Ведомственная отчетность</w:t>
            </w:r>
          </w:p>
        </w:tc>
        <w:tc>
          <w:tcPr>
            <w:tcW w:w="627" w:type="dxa"/>
          </w:tcPr>
          <w:p w:rsidR="005B7C9F" w:rsidRDefault="005B7C9F">
            <w:pPr>
              <w:pStyle w:val="ConsPlusNormal"/>
              <w:jc w:val="center"/>
            </w:pPr>
            <w:r>
              <w:t>240</w:t>
            </w:r>
          </w:p>
        </w:tc>
        <w:tc>
          <w:tcPr>
            <w:tcW w:w="627" w:type="dxa"/>
          </w:tcPr>
          <w:p w:rsidR="005B7C9F" w:rsidRDefault="005B7C9F">
            <w:pPr>
              <w:pStyle w:val="ConsPlusNormal"/>
              <w:jc w:val="center"/>
            </w:pPr>
            <w:r>
              <w:t>240</w:t>
            </w:r>
          </w:p>
        </w:tc>
        <w:tc>
          <w:tcPr>
            <w:tcW w:w="627" w:type="dxa"/>
          </w:tcPr>
          <w:p w:rsidR="005B7C9F" w:rsidRDefault="005B7C9F">
            <w:pPr>
              <w:pStyle w:val="ConsPlusNormal"/>
              <w:jc w:val="center"/>
            </w:pPr>
            <w:r>
              <w:t>240</w:t>
            </w:r>
          </w:p>
        </w:tc>
        <w:tc>
          <w:tcPr>
            <w:tcW w:w="628" w:type="dxa"/>
          </w:tcPr>
          <w:p w:rsidR="005B7C9F" w:rsidRDefault="005B7C9F">
            <w:pPr>
              <w:pStyle w:val="ConsPlusNormal"/>
              <w:jc w:val="center"/>
            </w:pPr>
            <w:r>
              <w:t>240</w:t>
            </w:r>
          </w:p>
        </w:tc>
      </w:tr>
      <w:tr w:rsidR="005B7C9F">
        <w:tc>
          <w:tcPr>
            <w:tcW w:w="662" w:type="dxa"/>
          </w:tcPr>
          <w:p w:rsidR="005B7C9F" w:rsidRDefault="005B7C9F">
            <w:pPr>
              <w:pStyle w:val="ConsPlusNormal"/>
            </w:pPr>
            <w:r>
              <w:t>1.4</w:t>
            </w:r>
          </w:p>
        </w:tc>
        <w:tc>
          <w:tcPr>
            <w:tcW w:w="2989" w:type="dxa"/>
          </w:tcPr>
          <w:p w:rsidR="005B7C9F" w:rsidRDefault="005B7C9F">
            <w:pPr>
              <w:pStyle w:val="ConsPlusNormal"/>
            </w:pPr>
            <w:r>
              <w:t xml:space="preserve">Показатель результативности 4. Удельный вес молодых граждан, проживающих в городе Ачинске, вовлеченных в добровольческую </w:t>
            </w:r>
            <w:r>
              <w:lastRenderedPageBreak/>
              <w:t>деятельность, в их общей численности</w:t>
            </w:r>
          </w:p>
        </w:tc>
        <w:tc>
          <w:tcPr>
            <w:tcW w:w="1204" w:type="dxa"/>
          </w:tcPr>
          <w:p w:rsidR="005B7C9F" w:rsidRDefault="005B7C9F">
            <w:pPr>
              <w:pStyle w:val="ConsPlusNormal"/>
            </w:pPr>
            <w:r>
              <w:lastRenderedPageBreak/>
              <w:t>%</w:t>
            </w:r>
          </w:p>
        </w:tc>
        <w:tc>
          <w:tcPr>
            <w:tcW w:w="1701" w:type="dxa"/>
          </w:tcPr>
          <w:p w:rsidR="005B7C9F" w:rsidRDefault="005B7C9F">
            <w:pPr>
              <w:pStyle w:val="ConsPlusNormal"/>
            </w:pPr>
            <w:r>
              <w:t>Ведомственная отчетность</w:t>
            </w:r>
          </w:p>
        </w:tc>
        <w:tc>
          <w:tcPr>
            <w:tcW w:w="627" w:type="dxa"/>
          </w:tcPr>
          <w:p w:rsidR="005B7C9F" w:rsidRDefault="005B7C9F">
            <w:pPr>
              <w:pStyle w:val="ConsPlusNormal"/>
              <w:jc w:val="center"/>
            </w:pPr>
            <w:r>
              <w:t>0,5</w:t>
            </w:r>
          </w:p>
        </w:tc>
        <w:tc>
          <w:tcPr>
            <w:tcW w:w="627" w:type="dxa"/>
          </w:tcPr>
          <w:p w:rsidR="005B7C9F" w:rsidRDefault="005B7C9F">
            <w:pPr>
              <w:pStyle w:val="ConsPlusNormal"/>
              <w:jc w:val="center"/>
            </w:pPr>
            <w:r>
              <w:t>0,5</w:t>
            </w:r>
          </w:p>
        </w:tc>
        <w:tc>
          <w:tcPr>
            <w:tcW w:w="627" w:type="dxa"/>
          </w:tcPr>
          <w:p w:rsidR="005B7C9F" w:rsidRDefault="005B7C9F">
            <w:pPr>
              <w:pStyle w:val="ConsPlusNormal"/>
              <w:jc w:val="center"/>
            </w:pPr>
            <w:r>
              <w:t>0,5</w:t>
            </w:r>
          </w:p>
        </w:tc>
        <w:tc>
          <w:tcPr>
            <w:tcW w:w="628" w:type="dxa"/>
          </w:tcPr>
          <w:p w:rsidR="005B7C9F" w:rsidRDefault="005B7C9F">
            <w:pPr>
              <w:pStyle w:val="ConsPlusNormal"/>
              <w:jc w:val="center"/>
            </w:pPr>
            <w:r>
              <w:t>0,5</w:t>
            </w:r>
          </w:p>
        </w:tc>
      </w:tr>
      <w:tr w:rsidR="005B7C9F">
        <w:tc>
          <w:tcPr>
            <w:tcW w:w="662" w:type="dxa"/>
          </w:tcPr>
          <w:p w:rsidR="005B7C9F" w:rsidRDefault="005B7C9F">
            <w:pPr>
              <w:pStyle w:val="ConsPlusNormal"/>
            </w:pPr>
            <w:r>
              <w:lastRenderedPageBreak/>
              <w:t>1.5</w:t>
            </w:r>
          </w:p>
        </w:tc>
        <w:tc>
          <w:tcPr>
            <w:tcW w:w="2989" w:type="dxa"/>
          </w:tcPr>
          <w:p w:rsidR="005B7C9F" w:rsidRDefault="005B7C9F">
            <w:pPr>
              <w:pStyle w:val="ConsPlusNormal"/>
            </w:pPr>
            <w:r>
              <w:t>Показатель результативности 5. Удельный вес молодых граждан, проживающих в городе Ачинске, вовлеченных в мероприятия и клубы (объединения) патриотической направленности, в их общей численности</w:t>
            </w:r>
          </w:p>
        </w:tc>
        <w:tc>
          <w:tcPr>
            <w:tcW w:w="1204" w:type="dxa"/>
          </w:tcPr>
          <w:p w:rsidR="005B7C9F" w:rsidRDefault="005B7C9F">
            <w:pPr>
              <w:pStyle w:val="ConsPlusNormal"/>
            </w:pPr>
            <w:r>
              <w:t>%</w:t>
            </w:r>
          </w:p>
        </w:tc>
        <w:tc>
          <w:tcPr>
            <w:tcW w:w="1701" w:type="dxa"/>
          </w:tcPr>
          <w:p w:rsidR="005B7C9F" w:rsidRDefault="005B7C9F">
            <w:pPr>
              <w:pStyle w:val="ConsPlusNormal"/>
            </w:pPr>
            <w:r>
              <w:t>Ведомственная отчетность</w:t>
            </w:r>
          </w:p>
        </w:tc>
        <w:tc>
          <w:tcPr>
            <w:tcW w:w="627" w:type="dxa"/>
          </w:tcPr>
          <w:p w:rsidR="005B7C9F" w:rsidRDefault="005B7C9F">
            <w:pPr>
              <w:pStyle w:val="ConsPlusNormal"/>
              <w:jc w:val="center"/>
            </w:pPr>
            <w:r>
              <w:t>10,0</w:t>
            </w:r>
          </w:p>
        </w:tc>
        <w:tc>
          <w:tcPr>
            <w:tcW w:w="627" w:type="dxa"/>
          </w:tcPr>
          <w:p w:rsidR="005B7C9F" w:rsidRDefault="005B7C9F">
            <w:pPr>
              <w:pStyle w:val="ConsPlusNormal"/>
              <w:jc w:val="center"/>
            </w:pPr>
            <w:r>
              <w:t>10,0</w:t>
            </w:r>
          </w:p>
        </w:tc>
        <w:tc>
          <w:tcPr>
            <w:tcW w:w="627" w:type="dxa"/>
          </w:tcPr>
          <w:p w:rsidR="005B7C9F" w:rsidRDefault="005B7C9F">
            <w:pPr>
              <w:pStyle w:val="ConsPlusNormal"/>
              <w:jc w:val="center"/>
            </w:pPr>
            <w:r>
              <w:t>10,0</w:t>
            </w:r>
          </w:p>
        </w:tc>
        <w:tc>
          <w:tcPr>
            <w:tcW w:w="628" w:type="dxa"/>
          </w:tcPr>
          <w:p w:rsidR="005B7C9F" w:rsidRDefault="005B7C9F">
            <w:pPr>
              <w:pStyle w:val="ConsPlusNormal"/>
              <w:jc w:val="center"/>
            </w:pPr>
            <w:r>
              <w:t>10,0</w:t>
            </w:r>
          </w:p>
        </w:tc>
      </w:tr>
    </w:tbl>
    <w:p w:rsidR="005B7C9F" w:rsidRDefault="005B7C9F">
      <w:pPr>
        <w:pStyle w:val="ConsPlusNormal"/>
        <w:jc w:val="both"/>
      </w:pPr>
    </w:p>
    <w:p w:rsidR="005B7C9F" w:rsidRDefault="005B7C9F">
      <w:pPr>
        <w:pStyle w:val="ConsPlusNormal"/>
        <w:jc w:val="both"/>
      </w:pPr>
    </w:p>
    <w:p w:rsidR="005B7C9F" w:rsidRDefault="005B7C9F">
      <w:pPr>
        <w:pStyle w:val="ConsPlusNormal"/>
        <w:jc w:val="both"/>
      </w:pPr>
    </w:p>
    <w:p w:rsidR="005B7C9F" w:rsidRDefault="005B7C9F">
      <w:pPr>
        <w:pStyle w:val="ConsPlusNormal"/>
        <w:jc w:val="both"/>
      </w:pPr>
    </w:p>
    <w:p w:rsidR="005B7C9F" w:rsidRDefault="005B7C9F">
      <w:pPr>
        <w:pStyle w:val="ConsPlusNormal"/>
        <w:jc w:val="both"/>
      </w:pPr>
    </w:p>
    <w:p w:rsidR="005B7C9F" w:rsidRDefault="005B7C9F">
      <w:pPr>
        <w:pStyle w:val="ConsPlusNormal"/>
        <w:jc w:val="right"/>
        <w:outlineLvl w:val="2"/>
      </w:pPr>
      <w:r>
        <w:t>Приложение N 2</w:t>
      </w:r>
    </w:p>
    <w:p w:rsidR="005B7C9F" w:rsidRDefault="005B7C9F">
      <w:pPr>
        <w:pStyle w:val="ConsPlusNormal"/>
        <w:jc w:val="right"/>
      </w:pPr>
      <w:r>
        <w:t>к подпрограмме</w:t>
      </w:r>
    </w:p>
    <w:p w:rsidR="005B7C9F" w:rsidRDefault="005B7C9F">
      <w:pPr>
        <w:pStyle w:val="ConsPlusNormal"/>
        <w:jc w:val="right"/>
      </w:pPr>
      <w:r>
        <w:t>"Реализация молодежной политики</w:t>
      </w:r>
    </w:p>
    <w:p w:rsidR="005B7C9F" w:rsidRDefault="005B7C9F">
      <w:pPr>
        <w:pStyle w:val="ConsPlusNormal"/>
        <w:jc w:val="right"/>
      </w:pPr>
      <w:r>
        <w:t>в городе Ачинске,</w:t>
      </w:r>
    </w:p>
    <w:p w:rsidR="005B7C9F" w:rsidRDefault="005B7C9F">
      <w:pPr>
        <w:pStyle w:val="ConsPlusNormal"/>
        <w:jc w:val="right"/>
      </w:pPr>
      <w:r>
        <w:t>реализуемой в рамках</w:t>
      </w:r>
    </w:p>
    <w:p w:rsidR="005B7C9F" w:rsidRDefault="005B7C9F">
      <w:pPr>
        <w:pStyle w:val="ConsPlusNormal"/>
        <w:jc w:val="right"/>
      </w:pPr>
      <w:r>
        <w:t>муниципальной программы</w:t>
      </w:r>
    </w:p>
    <w:p w:rsidR="005B7C9F" w:rsidRDefault="005B7C9F">
      <w:pPr>
        <w:pStyle w:val="ConsPlusNormal"/>
        <w:jc w:val="right"/>
      </w:pPr>
      <w:r>
        <w:t>города Ачинска</w:t>
      </w:r>
    </w:p>
    <w:p w:rsidR="005B7C9F" w:rsidRDefault="005B7C9F">
      <w:pPr>
        <w:pStyle w:val="ConsPlusNormal"/>
        <w:jc w:val="right"/>
      </w:pPr>
      <w:r>
        <w:t>"Молодежь города Ачинска</w:t>
      </w:r>
    </w:p>
    <w:p w:rsidR="005B7C9F" w:rsidRDefault="005B7C9F">
      <w:pPr>
        <w:pStyle w:val="ConsPlusNormal"/>
        <w:jc w:val="right"/>
      </w:pPr>
      <w:r>
        <w:t>в XXI веке"</w:t>
      </w:r>
    </w:p>
    <w:p w:rsidR="005B7C9F" w:rsidRDefault="005B7C9F">
      <w:pPr>
        <w:pStyle w:val="ConsPlusNormal"/>
        <w:jc w:val="both"/>
      </w:pPr>
    </w:p>
    <w:p w:rsidR="005B7C9F" w:rsidRDefault="005B7C9F">
      <w:pPr>
        <w:pStyle w:val="ConsPlusTitle"/>
        <w:jc w:val="center"/>
      </w:pPr>
      <w:bookmarkStart w:id="7" w:name="P1421"/>
      <w:bookmarkEnd w:id="7"/>
      <w:r>
        <w:t>ПЕРЕЧЕНЬ</w:t>
      </w:r>
    </w:p>
    <w:p w:rsidR="005B7C9F" w:rsidRDefault="005B7C9F">
      <w:pPr>
        <w:pStyle w:val="ConsPlusTitle"/>
        <w:jc w:val="center"/>
      </w:pPr>
      <w:r>
        <w:t>МЕРОПРИЯТИЙ ПОДПРОГРАММЫ "РЕАЛИЗАЦИЯ МОЛОДЕЖНОЙ ПОЛИТИКИ</w:t>
      </w:r>
    </w:p>
    <w:p w:rsidR="005B7C9F" w:rsidRDefault="005B7C9F">
      <w:pPr>
        <w:pStyle w:val="ConsPlusTitle"/>
        <w:jc w:val="center"/>
      </w:pPr>
      <w:r>
        <w:t>В ГОРОДЕ АЧИНСКЕ"</w:t>
      </w:r>
    </w:p>
    <w:p w:rsidR="005B7C9F" w:rsidRDefault="005B7C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7C9F">
        <w:trPr>
          <w:jc w:val="center"/>
        </w:trPr>
        <w:tc>
          <w:tcPr>
            <w:tcW w:w="9294" w:type="dxa"/>
            <w:tcBorders>
              <w:top w:val="nil"/>
              <w:left w:val="single" w:sz="24" w:space="0" w:color="CED3F1"/>
              <w:bottom w:val="nil"/>
              <w:right w:val="single" w:sz="24" w:space="0" w:color="F4F3F8"/>
            </w:tcBorders>
            <w:shd w:val="clear" w:color="auto" w:fill="F4F3F8"/>
          </w:tcPr>
          <w:p w:rsidR="005B7C9F" w:rsidRDefault="005B7C9F">
            <w:pPr>
              <w:pStyle w:val="ConsPlusNormal"/>
              <w:jc w:val="center"/>
            </w:pPr>
            <w:r>
              <w:rPr>
                <w:color w:val="392C69"/>
              </w:rPr>
              <w:t>Список изменяющих документов</w:t>
            </w:r>
          </w:p>
          <w:p w:rsidR="005B7C9F" w:rsidRDefault="005B7C9F">
            <w:pPr>
              <w:pStyle w:val="ConsPlusNormal"/>
              <w:jc w:val="center"/>
            </w:pPr>
            <w:r>
              <w:rPr>
                <w:color w:val="392C69"/>
              </w:rPr>
              <w:t xml:space="preserve">(в ред. </w:t>
            </w:r>
            <w:hyperlink r:id="rId94" w:history="1">
              <w:r>
                <w:rPr>
                  <w:color w:val="0000FF"/>
                </w:rPr>
                <w:t>Постановления</w:t>
              </w:r>
            </w:hyperlink>
            <w:r>
              <w:rPr>
                <w:color w:val="392C69"/>
              </w:rPr>
              <w:t xml:space="preserve"> администрации г. Ачинска Красноярского края</w:t>
            </w:r>
          </w:p>
          <w:p w:rsidR="005B7C9F" w:rsidRDefault="005B7C9F">
            <w:pPr>
              <w:pStyle w:val="ConsPlusNormal"/>
              <w:jc w:val="center"/>
            </w:pPr>
            <w:r>
              <w:rPr>
                <w:color w:val="392C69"/>
              </w:rPr>
              <w:t>от 26.09.2019 N 384-п)</w:t>
            </w:r>
          </w:p>
        </w:tc>
      </w:tr>
    </w:tbl>
    <w:p w:rsidR="005B7C9F" w:rsidRDefault="005B7C9F">
      <w:pPr>
        <w:pStyle w:val="ConsPlusNormal"/>
        <w:jc w:val="both"/>
      </w:pPr>
    </w:p>
    <w:p w:rsidR="005B7C9F" w:rsidRDefault="005B7C9F">
      <w:pPr>
        <w:sectPr w:rsidR="005B7C9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134"/>
        <w:gridCol w:w="1774"/>
        <w:gridCol w:w="694"/>
        <w:gridCol w:w="737"/>
        <w:gridCol w:w="1459"/>
        <w:gridCol w:w="544"/>
        <w:gridCol w:w="904"/>
        <w:gridCol w:w="904"/>
        <w:gridCol w:w="904"/>
        <w:gridCol w:w="1159"/>
        <w:gridCol w:w="2299"/>
      </w:tblGrid>
      <w:tr w:rsidR="005B7C9F">
        <w:tc>
          <w:tcPr>
            <w:tcW w:w="454" w:type="dxa"/>
            <w:vMerge w:val="restart"/>
          </w:tcPr>
          <w:p w:rsidR="005B7C9F" w:rsidRDefault="005B7C9F">
            <w:pPr>
              <w:pStyle w:val="ConsPlusNormal"/>
              <w:jc w:val="center"/>
            </w:pPr>
            <w:r>
              <w:lastRenderedPageBreak/>
              <w:t>N п/п</w:t>
            </w:r>
          </w:p>
        </w:tc>
        <w:tc>
          <w:tcPr>
            <w:tcW w:w="2134" w:type="dxa"/>
            <w:vMerge w:val="restart"/>
          </w:tcPr>
          <w:p w:rsidR="005B7C9F" w:rsidRDefault="005B7C9F">
            <w:pPr>
              <w:pStyle w:val="ConsPlusNormal"/>
              <w:jc w:val="center"/>
            </w:pPr>
            <w:r>
              <w:t>Цель, задачи, мероприятия подпрограммы</w:t>
            </w:r>
          </w:p>
        </w:tc>
        <w:tc>
          <w:tcPr>
            <w:tcW w:w="1774" w:type="dxa"/>
            <w:vMerge w:val="restart"/>
          </w:tcPr>
          <w:p w:rsidR="005B7C9F" w:rsidRDefault="005B7C9F">
            <w:pPr>
              <w:pStyle w:val="ConsPlusNormal"/>
              <w:jc w:val="center"/>
            </w:pPr>
            <w:r>
              <w:t>ГРБС</w:t>
            </w:r>
          </w:p>
        </w:tc>
        <w:tc>
          <w:tcPr>
            <w:tcW w:w="3434" w:type="dxa"/>
            <w:gridSpan w:val="4"/>
          </w:tcPr>
          <w:p w:rsidR="005B7C9F" w:rsidRDefault="005B7C9F">
            <w:pPr>
              <w:pStyle w:val="ConsPlusNormal"/>
              <w:jc w:val="center"/>
            </w:pPr>
            <w:r>
              <w:t>Код бюджетной классификации</w:t>
            </w:r>
          </w:p>
        </w:tc>
        <w:tc>
          <w:tcPr>
            <w:tcW w:w="3871" w:type="dxa"/>
            <w:gridSpan w:val="4"/>
          </w:tcPr>
          <w:p w:rsidR="005B7C9F" w:rsidRDefault="005B7C9F">
            <w:pPr>
              <w:pStyle w:val="ConsPlusNormal"/>
              <w:jc w:val="center"/>
            </w:pPr>
            <w:r>
              <w:t>Расходы по годам реализации подпрограммы (тыс. руб.)</w:t>
            </w:r>
          </w:p>
        </w:tc>
        <w:tc>
          <w:tcPr>
            <w:tcW w:w="2299" w:type="dxa"/>
            <w:vMerge w:val="restart"/>
          </w:tcPr>
          <w:p w:rsidR="005B7C9F" w:rsidRDefault="005B7C9F">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5B7C9F">
        <w:tc>
          <w:tcPr>
            <w:tcW w:w="454" w:type="dxa"/>
            <w:vMerge/>
          </w:tcPr>
          <w:p w:rsidR="005B7C9F" w:rsidRDefault="005B7C9F"/>
        </w:tc>
        <w:tc>
          <w:tcPr>
            <w:tcW w:w="2134" w:type="dxa"/>
            <w:vMerge/>
          </w:tcPr>
          <w:p w:rsidR="005B7C9F" w:rsidRDefault="005B7C9F"/>
        </w:tc>
        <w:tc>
          <w:tcPr>
            <w:tcW w:w="1774" w:type="dxa"/>
            <w:vMerge/>
          </w:tcPr>
          <w:p w:rsidR="005B7C9F" w:rsidRDefault="005B7C9F"/>
        </w:tc>
        <w:tc>
          <w:tcPr>
            <w:tcW w:w="694" w:type="dxa"/>
          </w:tcPr>
          <w:p w:rsidR="005B7C9F" w:rsidRDefault="005B7C9F">
            <w:pPr>
              <w:pStyle w:val="ConsPlusNormal"/>
              <w:jc w:val="center"/>
            </w:pPr>
            <w:r>
              <w:t>ГРБС</w:t>
            </w:r>
          </w:p>
        </w:tc>
        <w:tc>
          <w:tcPr>
            <w:tcW w:w="737" w:type="dxa"/>
          </w:tcPr>
          <w:p w:rsidR="005B7C9F" w:rsidRDefault="005B7C9F">
            <w:pPr>
              <w:pStyle w:val="ConsPlusNormal"/>
              <w:jc w:val="center"/>
            </w:pPr>
            <w:r>
              <w:t>РзПр</w:t>
            </w:r>
          </w:p>
        </w:tc>
        <w:tc>
          <w:tcPr>
            <w:tcW w:w="1459" w:type="dxa"/>
          </w:tcPr>
          <w:p w:rsidR="005B7C9F" w:rsidRDefault="005B7C9F">
            <w:pPr>
              <w:pStyle w:val="ConsPlusNormal"/>
              <w:jc w:val="center"/>
            </w:pPr>
            <w:r>
              <w:t>ЦСР</w:t>
            </w:r>
          </w:p>
        </w:tc>
        <w:tc>
          <w:tcPr>
            <w:tcW w:w="544" w:type="dxa"/>
          </w:tcPr>
          <w:p w:rsidR="005B7C9F" w:rsidRDefault="005B7C9F">
            <w:pPr>
              <w:pStyle w:val="ConsPlusNormal"/>
              <w:jc w:val="center"/>
            </w:pPr>
            <w:r>
              <w:t>ВР</w:t>
            </w:r>
          </w:p>
        </w:tc>
        <w:tc>
          <w:tcPr>
            <w:tcW w:w="904" w:type="dxa"/>
          </w:tcPr>
          <w:p w:rsidR="005B7C9F" w:rsidRDefault="005B7C9F">
            <w:pPr>
              <w:pStyle w:val="ConsPlusNormal"/>
              <w:jc w:val="center"/>
            </w:pPr>
            <w:r>
              <w:t>2019 год</w:t>
            </w:r>
          </w:p>
        </w:tc>
        <w:tc>
          <w:tcPr>
            <w:tcW w:w="904" w:type="dxa"/>
          </w:tcPr>
          <w:p w:rsidR="005B7C9F" w:rsidRDefault="005B7C9F">
            <w:pPr>
              <w:pStyle w:val="ConsPlusNormal"/>
              <w:jc w:val="center"/>
            </w:pPr>
            <w:r>
              <w:t>2020 год</w:t>
            </w:r>
          </w:p>
        </w:tc>
        <w:tc>
          <w:tcPr>
            <w:tcW w:w="904" w:type="dxa"/>
          </w:tcPr>
          <w:p w:rsidR="005B7C9F" w:rsidRDefault="005B7C9F">
            <w:pPr>
              <w:pStyle w:val="ConsPlusNormal"/>
              <w:jc w:val="center"/>
            </w:pPr>
            <w:r>
              <w:t>2021 год</w:t>
            </w:r>
          </w:p>
        </w:tc>
        <w:tc>
          <w:tcPr>
            <w:tcW w:w="1159" w:type="dxa"/>
          </w:tcPr>
          <w:p w:rsidR="005B7C9F" w:rsidRDefault="005B7C9F">
            <w:pPr>
              <w:pStyle w:val="ConsPlusNormal"/>
              <w:jc w:val="center"/>
            </w:pPr>
            <w:r>
              <w:t>итого на период текущий год и плановый период</w:t>
            </w:r>
          </w:p>
        </w:tc>
        <w:tc>
          <w:tcPr>
            <w:tcW w:w="2299" w:type="dxa"/>
            <w:vMerge/>
          </w:tcPr>
          <w:p w:rsidR="005B7C9F" w:rsidRDefault="005B7C9F"/>
        </w:tc>
      </w:tr>
      <w:tr w:rsidR="005B7C9F">
        <w:tc>
          <w:tcPr>
            <w:tcW w:w="454" w:type="dxa"/>
          </w:tcPr>
          <w:p w:rsidR="005B7C9F" w:rsidRDefault="005B7C9F">
            <w:pPr>
              <w:pStyle w:val="ConsPlusNormal"/>
              <w:jc w:val="center"/>
            </w:pPr>
            <w:r>
              <w:t>1</w:t>
            </w:r>
          </w:p>
        </w:tc>
        <w:tc>
          <w:tcPr>
            <w:tcW w:w="2134" w:type="dxa"/>
          </w:tcPr>
          <w:p w:rsidR="005B7C9F" w:rsidRDefault="005B7C9F">
            <w:pPr>
              <w:pStyle w:val="ConsPlusNormal"/>
              <w:jc w:val="center"/>
            </w:pPr>
            <w:r>
              <w:t>2</w:t>
            </w:r>
          </w:p>
        </w:tc>
        <w:tc>
          <w:tcPr>
            <w:tcW w:w="1774" w:type="dxa"/>
          </w:tcPr>
          <w:p w:rsidR="005B7C9F" w:rsidRDefault="005B7C9F">
            <w:pPr>
              <w:pStyle w:val="ConsPlusNormal"/>
              <w:jc w:val="center"/>
            </w:pPr>
            <w:r>
              <w:t>3</w:t>
            </w:r>
          </w:p>
        </w:tc>
        <w:tc>
          <w:tcPr>
            <w:tcW w:w="694" w:type="dxa"/>
          </w:tcPr>
          <w:p w:rsidR="005B7C9F" w:rsidRDefault="005B7C9F">
            <w:pPr>
              <w:pStyle w:val="ConsPlusNormal"/>
              <w:jc w:val="center"/>
            </w:pPr>
            <w:r>
              <w:t>4</w:t>
            </w:r>
          </w:p>
        </w:tc>
        <w:tc>
          <w:tcPr>
            <w:tcW w:w="737" w:type="dxa"/>
          </w:tcPr>
          <w:p w:rsidR="005B7C9F" w:rsidRDefault="005B7C9F">
            <w:pPr>
              <w:pStyle w:val="ConsPlusNormal"/>
              <w:jc w:val="center"/>
            </w:pPr>
            <w:r>
              <w:t>5</w:t>
            </w:r>
          </w:p>
        </w:tc>
        <w:tc>
          <w:tcPr>
            <w:tcW w:w="1459" w:type="dxa"/>
          </w:tcPr>
          <w:p w:rsidR="005B7C9F" w:rsidRDefault="005B7C9F">
            <w:pPr>
              <w:pStyle w:val="ConsPlusNormal"/>
              <w:jc w:val="center"/>
            </w:pPr>
            <w:r>
              <w:t>6</w:t>
            </w:r>
          </w:p>
        </w:tc>
        <w:tc>
          <w:tcPr>
            <w:tcW w:w="544" w:type="dxa"/>
          </w:tcPr>
          <w:p w:rsidR="005B7C9F" w:rsidRDefault="005B7C9F">
            <w:pPr>
              <w:pStyle w:val="ConsPlusNormal"/>
              <w:jc w:val="center"/>
            </w:pPr>
            <w:r>
              <w:t>7</w:t>
            </w:r>
          </w:p>
        </w:tc>
        <w:tc>
          <w:tcPr>
            <w:tcW w:w="904" w:type="dxa"/>
          </w:tcPr>
          <w:p w:rsidR="005B7C9F" w:rsidRDefault="005B7C9F">
            <w:pPr>
              <w:pStyle w:val="ConsPlusNormal"/>
              <w:jc w:val="center"/>
            </w:pPr>
            <w:r>
              <w:t>8</w:t>
            </w:r>
          </w:p>
        </w:tc>
        <w:tc>
          <w:tcPr>
            <w:tcW w:w="904" w:type="dxa"/>
          </w:tcPr>
          <w:p w:rsidR="005B7C9F" w:rsidRDefault="005B7C9F">
            <w:pPr>
              <w:pStyle w:val="ConsPlusNormal"/>
              <w:jc w:val="center"/>
            </w:pPr>
            <w:r>
              <w:t>9</w:t>
            </w:r>
          </w:p>
        </w:tc>
        <w:tc>
          <w:tcPr>
            <w:tcW w:w="904" w:type="dxa"/>
          </w:tcPr>
          <w:p w:rsidR="005B7C9F" w:rsidRDefault="005B7C9F">
            <w:pPr>
              <w:pStyle w:val="ConsPlusNormal"/>
              <w:jc w:val="center"/>
            </w:pPr>
            <w:r>
              <w:t>10</w:t>
            </w:r>
          </w:p>
        </w:tc>
        <w:tc>
          <w:tcPr>
            <w:tcW w:w="1159" w:type="dxa"/>
          </w:tcPr>
          <w:p w:rsidR="005B7C9F" w:rsidRDefault="005B7C9F">
            <w:pPr>
              <w:pStyle w:val="ConsPlusNormal"/>
              <w:jc w:val="center"/>
            </w:pPr>
            <w:r>
              <w:t>11</w:t>
            </w:r>
          </w:p>
        </w:tc>
        <w:tc>
          <w:tcPr>
            <w:tcW w:w="2299" w:type="dxa"/>
          </w:tcPr>
          <w:p w:rsidR="005B7C9F" w:rsidRDefault="005B7C9F">
            <w:pPr>
              <w:pStyle w:val="ConsPlusNormal"/>
              <w:jc w:val="center"/>
            </w:pPr>
            <w:r>
              <w:t>12</w:t>
            </w:r>
          </w:p>
        </w:tc>
      </w:tr>
      <w:tr w:rsidR="005B7C9F">
        <w:tc>
          <w:tcPr>
            <w:tcW w:w="454" w:type="dxa"/>
          </w:tcPr>
          <w:p w:rsidR="005B7C9F" w:rsidRDefault="005B7C9F">
            <w:pPr>
              <w:pStyle w:val="ConsPlusNormal"/>
            </w:pPr>
            <w:r>
              <w:t>1</w:t>
            </w:r>
          </w:p>
        </w:tc>
        <w:tc>
          <w:tcPr>
            <w:tcW w:w="2134" w:type="dxa"/>
          </w:tcPr>
          <w:p w:rsidR="005B7C9F" w:rsidRDefault="005B7C9F">
            <w:pPr>
              <w:pStyle w:val="ConsPlusNormal"/>
            </w:pPr>
            <w:r>
              <w:t>Муниципальная программа: "Молодежь города Ачинска в XXI веке"</w:t>
            </w:r>
          </w:p>
        </w:tc>
        <w:tc>
          <w:tcPr>
            <w:tcW w:w="1774" w:type="dxa"/>
          </w:tcPr>
          <w:p w:rsidR="005B7C9F" w:rsidRDefault="005B7C9F">
            <w:pPr>
              <w:pStyle w:val="ConsPlusNormal"/>
            </w:pPr>
          </w:p>
        </w:tc>
        <w:tc>
          <w:tcPr>
            <w:tcW w:w="694" w:type="dxa"/>
          </w:tcPr>
          <w:p w:rsidR="005B7C9F" w:rsidRDefault="005B7C9F">
            <w:pPr>
              <w:pStyle w:val="ConsPlusNormal"/>
            </w:pPr>
          </w:p>
        </w:tc>
        <w:tc>
          <w:tcPr>
            <w:tcW w:w="737" w:type="dxa"/>
          </w:tcPr>
          <w:p w:rsidR="005B7C9F" w:rsidRDefault="005B7C9F">
            <w:pPr>
              <w:pStyle w:val="ConsPlusNormal"/>
            </w:pPr>
          </w:p>
        </w:tc>
        <w:tc>
          <w:tcPr>
            <w:tcW w:w="1459" w:type="dxa"/>
          </w:tcPr>
          <w:p w:rsidR="005B7C9F" w:rsidRDefault="005B7C9F">
            <w:pPr>
              <w:pStyle w:val="ConsPlusNormal"/>
            </w:pPr>
          </w:p>
        </w:tc>
        <w:tc>
          <w:tcPr>
            <w:tcW w:w="54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c>
          <w:tcPr>
            <w:tcW w:w="2299" w:type="dxa"/>
          </w:tcPr>
          <w:p w:rsidR="005B7C9F" w:rsidRDefault="005B7C9F">
            <w:pPr>
              <w:pStyle w:val="ConsPlusNormal"/>
            </w:pPr>
          </w:p>
        </w:tc>
      </w:tr>
      <w:tr w:rsidR="005B7C9F">
        <w:tc>
          <w:tcPr>
            <w:tcW w:w="454" w:type="dxa"/>
          </w:tcPr>
          <w:p w:rsidR="005B7C9F" w:rsidRDefault="005B7C9F">
            <w:pPr>
              <w:pStyle w:val="ConsPlusNormal"/>
            </w:pPr>
            <w:r>
              <w:t>2</w:t>
            </w:r>
          </w:p>
        </w:tc>
        <w:tc>
          <w:tcPr>
            <w:tcW w:w="2134" w:type="dxa"/>
          </w:tcPr>
          <w:p w:rsidR="005B7C9F" w:rsidRDefault="005B7C9F">
            <w:pPr>
              <w:pStyle w:val="ConsPlusNormal"/>
            </w:pPr>
            <w:r>
              <w:t>Подпрограмма: "Реализация молодежной политики в городе Ачинске"</w:t>
            </w:r>
          </w:p>
        </w:tc>
        <w:tc>
          <w:tcPr>
            <w:tcW w:w="1774" w:type="dxa"/>
          </w:tcPr>
          <w:p w:rsidR="005B7C9F" w:rsidRDefault="005B7C9F">
            <w:pPr>
              <w:pStyle w:val="ConsPlusNormal"/>
            </w:pPr>
          </w:p>
        </w:tc>
        <w:tc>
          <w:tcPr>
            <w:tcW w:w="694" w:type="dxa"/>
          </w:tcPr>
          <w:p w:rsidR="005B7C9F" w:rsidRDefault="005B7C9F">
            <w:pPr>
              <w:pStyle w:val="ConsPlusNormal"/>
            </w:pPr>
          </w:p>
        </w:tc>
        <w:tc>
          <w:tcPr>
            <w:tcW w:w="737" w:type="dxa"/>
          </w:tcPr>
          <w:p w:rsidR="005B7C9F" w:rsidRDefault="005B7C9F">
            <w:pPr>
              <w:pStyle w:val="ConsPlusNormal"/>
            </w:pPr>
          </w:p>
        </w:tc>
        <w:tc>
          <w:tcPr>
            <w:tcW w:w="1459" w:type="dxa"/>
          </w:tcPr>
          <w:p w:rsidR="005B7C9F" w:rsidRDefault="005B7C9F">
            <w:pPr>
              <w:pStyle w:val="ConsPlusNormal"/>
            </w:pPr>
          </w:p>
        </w:tc>
        <w:tc>
          <w:tcPr>
            <w:tcW w:w="54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c>
          <w:tcPr>
            <w:tcW w:w="2299" w:type="dxa"/>
          </w:tcPr>
          <w:p w:rsidR="005B7C9F" w:rsidRDefault="005B7C9F">
            <w:pPr>
              <w:pStyle w:val="ConsPlusNormal"/>
            </w:pPr>
          </w:p>
        </w:tc>
      </w:tr>
      <w:tr w:rsidR="005B7C9F">
        <w:tc>
          <w:tcPr>
            <w:tcW w:w="454" w:type="dxa"/>
          </w:tcPr>
          <w:p w:rsidR="005B7C9F" w:rsidRDefault="005B7C9F">
            <w:pPr>
              <w:pStyle w:val="ConsPlusNormal"/>
            </w:pPr>
            <w:r>
              <w:t>3</w:t>
            </w:r>
          </w:p>
        </w:tc>
        <w:tc>
          <w:tcPr>
            <w:tcW w:w="2134" w:type="dxa"/>
          </w:tcPr>
          <w:p w:rsidR="005B7C9F" w:rsidRDefault="005B7C9F">
            <w:pPr>
              <w:pStyle w:val="ConsPlusNormal"/>
            </w:pPr>
            <w:r>
              <w:t>Цель. Создание условий для развития потенциала молодежи и его реализации в интересах развития города Ачинска</w:t>
            </w:r>
          </w:p>
        </w:tc>
        <w:tc>
          <w:tcPr>
            <w:tcW w:w="1774" w:type="dxa"/>
          </w:tcPr>
          <w:p w:rsidR="005B7C9F" w:rsidRDefault="005B7C9F">
            <w:pPr>
              <w:pStyle w:val="ConsPlusNormal"/>
            </w:pPr>
          </w:p>
        </w:tc>
        <w:tc>
          <w:tcPr>
            <w:tcW w:w="694" w:type="dxa"/>
          </w:tcPr>
          <w:p w:rsidR="005B7C9F" w:rsidRDefault="005B7C9F">
            <w:pPr>
              <w:pStyle w:val="ConsPlusNormal"/>
            </w:pPr>
          </w:p>
        </w:tc>
        <w:tc>
          <w:tcPr>
            <w:tcW w:w="737" w:type="dxa"/>
          </w:tcPr>
          <w:p w:rsidR="005B7C9F" w:rsidRDefault="005B7C9F">
            <w:pPr>
              <w:pStyle w:val="ConsPlusNormal"/>
            </w:pPr>
          </w:p>
        </w:tc>
        <w:tc>
          <w:tcPr>
            <w:tcW w:w="1459" w:type="dxa"/>
          </w:tcPr>
          <w:p w:rsidR="005B7C9F" w:rsidRDefault="005B7C9F">
            <w:pPr>
              <w:pStyle w:val="ConsPlusNormal"/>
            </w:pPr>
          </w:p>
        </w:tc>
        <w:tc>
          <w:tcPr>
            <w:tcW w:w="54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pPr>
          </w:p>
        </w:tc>
        <w:tc>
          <w:tcPr>
            <w:tcW w:w="2299" w:type="dxa"/>
          </w:tcPr>
          <w:p w:rsidR="005B7C9F" w:rsidRDefault="005B7C9F">
            <w:pPr>
              <w:pStyle w:val="ConsPlusNormal"/>
            </w:pPr>
          </w:p>
        </w:tc>
      </w:tr>
      <w:tr w:rsidR="005B7C9F">
        <w:tc>
          <w:tcPr>
            <w:tcW w:w="454" w:type="dxa"/>
          </w:tcPr>
          <w:p w:rsidR="005B7C9F" w:rsidRDefault="005B7C9F">
            <w:pPr>
              <w:pStyle w:val="ConsPlusNormal"/>
            </w:pPr>
            <w:r>
              <w:t>4</w:t>
            </w:r>
          </w:p>
        </w:tc>
        <w:tc>
          <w:tcPr>
            <w:tcW w:w="2134" w:type="dxa"/>
          </w:tcPr>
          <w:p w:rsidR="005B7C9F" w:rsidRDefault="005B7C9F">
            <w:pPr>
              <w:pStyle w:val="ConsPlusNormal"/>
            </w:pPr>
            <w:r>
              <w:t xml:space="preserve">Задача: создание условий успешной социализации и эффективной </w:t>
            </w:r>
            <w:r>
              <w:lastRenderedPageBreak/>
              <w:t>самореализации молодежи в интересах развития города</w:t>
            </w:r>
          </w:p>
        </w:tc>
        <w:tc>
          <w:tcPr>
            <w:tcW w:w="1774" w:type="dxa"/>
          </w:tcPr>
          <w:p w:rsidR="005B7C9F" w:rsidRDefault="005B7C9F">
            <w:pPr>
              <w:pStyle w:val="ConsPlusNormal"/>
            </w:pPr>
          </w:p>
        </w:tc>
        <w:tc>
          <w:tcPr>
            <w:tcW w:w="694" w:type="dxa"/>
          </w:tcPr>
          <w:p w:rsidR="005B7C9F" w:rsidRDefault="005B7C9F">
            <w:pPr>
              <w:pStyle w:val="ConsPlusNormal"/>
            </w:pPr>
          </w:p>
        </w:tc>
        <w:tc>
          <w:tcPr>
            <w:tcW w:w="737" w:type="dxa"/>
          </w:tcPr>
          <w:p w:rsidR="005B7C9F" w:rsidRDefault="005B7C9F">
            <w:pPr>
              <w:pStyle w:val="ConsPlusNormal"/>
            </w:pPr>
          </w:p>
        </w:tc>
        <w:tc>
          <w:tcPr>
            <w:tcW w:w="1459" w:type="dxa"/>
          </w:tcPr>
          <w:p w:rsidR="005B7C9F" w:rsidRDefault="005B7C9F">
            <w:pPr>
              <w:pStyle w:val="ConsPlusNormal"/>
            </w:pPr>
          </w:p>
        </w:tc>
        <w:tc>
          <w:tcPr>
            <w:tcW w:w="544" w:type="dxa"/>
          </w:tcPr>
          <w:p w:rsidR="005B7C9F" w:rsidRDefault="005B7C9F">
            <w:pPr>
              <w:pStyle w:val="ConsPlusNormal"/>
            </w:pPr>
          </w:p>
        </w:tc>
        <w:tc>
          <w:tcPr>
            <w:tcW w:w="904" w:type="dxa"/>
          </w:tcPr>
          <w:p w:rsidR="005B7C9F" w:rsidRDefault="005B7C9F">
            <w:pPr>
              <w:pStyle w:val="ConsPlusNormal"/>
              <w:jc w:val="center"/>
            </w:pPr>
            <w:r>
              <w:t>14339,2</w:t>
            </w:r>
          </w:p>
        </w:tc>
        <w:tc>
          <w:tcPr>
            <w:tcW w:w="904" w:type="dxa"/>
          </w:tcPr>
          <w:p w:rsidR="005B7C9F" w:rsidRDefault="005B7C9F">
            <w:pPr>
              <w:pStyle w:val="ConsPlusNormal"/>
              <w:jc w:val="center"/>
            </w:pPr>
            <w:r>
              <w:t>13249,8</w:t>
            </w:r>
          </w:p>
        </w:tc>
        <w:tc>
          <w:tcPr>
            <w:tcW w:w="904" w:type="dxa"/>
          </w:tcPr>
          <w:p w:rsidR="005B7C9F" w:rsidRDefault="005B7C9F">
            <w:pPr>
              <w:pStyle w:val="ConsPlusNormal"/>
              <w:jc w:val="center"/>
            </w:pPr>
            <w:r>
              <w:t>13249,8</w:t>
            </w:r>
          </w:p>
        </w:tc>
        <w:tc>
          <w:tcPr>
            <w:tcW w:w="1159" w:type="dxa"/>
          </w:tcPr>
          <w:p w:rsidR="005B7C9F" w:rsidRDefault="005B7C9F">
            <w:pPr>
              <w:pStyle w:val="ConsPlusNormal"/>
              <w:jc w:val="center"/>
            </w:pPr>
            <w:r>
              <w:t>40838,8</w:t>
            </w:r>
          </w:p>
        </w:tc>
        <w:tc>
          <w:tcPr>
            <w:tcW w:w="2299" w:type="dxa"/>
          </w:tcPr>
          <w:p w:rsidR="005B7C9F" w:rsidRDefault="005B7C9F">
            <w:pPr>
              <w:pStyle w:val="ConsPlusNormal"/>
            </w:pPr>
          </w:p>
        </w:tc>
      </w:tr>
      <w:tr w:rsidR="005B7C9F">
        <w:tc>
          <w:tcPr>
            <w:tcW w:w="454" w:type="dxa"/>
          </w:tcPr>
          <w:p w:rsidR="005B7C9F" w:rsidRDefault="005B7C9F">
            <w:pPr>
              <w:pStyle w:val="ConsPlusNormal"/>
            </w:pPr>
            <w:r>
              <w:lastRenderedPageBreak/>
              <w:t>5</w:t>
            </w:r>
          </w:p>
        </w:tc>
        <w:tc>
          <w:tcPr>
            <w:tcW w:w="2134" w:type="dxa"/>
          </w:tcPr>
          <w:p w:rsidR="005B7C9F" w:rsidRDefault="005B7C9F">
            <w:pPr>
              <w:pStyle w:val="ConsPlusNormal"/>
            </w:pPr>
            <w:r>
              <w:t>Мероприятие 1.1. Организация и проведение мероприятий по направлениям молодежной политики</w:t>
            </w:r>
          </w:p>
        </w:tc>
        <w:tc>
          <w:tcPr>
            <w:tcW w:w="1774" w:type="dxa"/>
          </w:tcPr>
          <w:p w:rsidR="005B7C9F" w:rsidRDefault="005B7C9F">
            <w:pPr>
              <w:pStyle w:val="ConsPlusNormal"/>
            </w:pPr>
            <w:r>
              <w:t>Администрация города Ачинска</w:t>
            </w:r>
          </w:p>
        </w:tc>
        <w:tc>
          <w:tcPr>
            <w:tcW w:w="694" w:type="dxa"/>
          </w:tcPr>
          <w:p w:rsidR="005B7C9F" w:rsidRDefault="005B7C9F">
            <w:pPr>
              <w:pStyle w:val="ConsPlusNormal"/>
              <w:jc w:val="center"/>
            </w:pPr>
            <w:r>
              <w:t>730</w:t>
            </w:r>
          </w:p>
        </w:tc>
        <w:tc>
          <w:tcPr>
            <w:tcW w:w="737" w:type="dxa"/>
          </w:tcPr>
          <w:p w:rsidR="005B7C9F" w:rsidRDefault="005B7C9F">
            <w:pPr>
              <w:pStyle w:val="ConsPlusNormal"/>
              <w:jc w:val="center"/>
            </w:pPr>
            <w:r>
              <w:t>0707</w:t>
            </w:r>
          </w:p>
        </w:tc>
        <w:tc>
          <w:tcPr>
            <w:tcW w:w="1459" w:type="dxa"/>
          </w:tcPr>
          <w:p w:rsidR="005B7C9F" w:rsidRDefault="005B7C9F">
            <w:pPr>
              <w:pStyle w:val="ConsPlusNormal"/>
              <w:jc w:val="center"/>
            </w:pPr>
            <w:r>
              <w:t>10 1 0024030</w:t>
            </w:r>
          </w:p>
        </w:tc>
        <w:tc>
          <w:tcPr>
            <w:tcW w:w="544" w:type="dxa"/>
          </w:tcPr>
          <w:p w:rsidR="005B7C9F" w:rsidRDefault="005B7C9F">
            <w:pPr>
              <w:pStyle w:val="ConsPlusNormal"/>
              <w:jc w:val="center"/>
            </w:pPr>
            <w:r>
              <w:t>110, 120, 240, 350, 610, 620, 630</w:t>
            </w:r>
          </w:p>
        </w:tc>
        <w:tc>
          <w:tcPr>
            <w:tcW w:w="904" w:type="dxa"/>
          </w:tcPr>
          <w:p w:rsidR="005B7C9F" w:rsidRDefault="005B7C9F">
            <w:pPr>
              <w:pStyle w:val="ConsPlusNormal"/>
              <w:jc w:val="center"/>
            </w:pPr>
            <w:r>
              <w:t>1641,6</w:t>
            </w:r>
          </w:p>
        </w:tc>
        <w:tc>
          <w:tcPr>
            <w:tcW w:w="904" w:type="dxa"/>
          </w:tcPr>
          <w:p w:rsidR="005B7C9F" w:rsidRDefault="005B7C9F">
            <w:pPr>
              <w:pStyle w:val="ConsPlusNormal"/>
              <w:jc w:val="center"/>
            </w:pPr>
            <w:r>
              <w:t>1807,9</w:t>
            </w:r>
          </w:p>
        </w:tc>
        <w:tc>
          <w:tcPr>
            <w:tcW w:w="904" w:type="dxa"/>
          </w:tcPr>
          <w:p w:rsidR="005B7C9F" w:rsidRDefault="005B7C9F">
            <w:pPr>
              <w:pStyle w:val="ConsPlusNormal"/>
              <w:jc w:val="center"/>
            </w:pPr>
            <w:r>
              <w:t>1807,9</w:t>
            </w:r>
          </w:p>
        </w:tc>
        <w:tc>
          <w:tcPr>
            <w:tcW w:w="1159" w:type="dxa"/>
          </w:tcPr>
          <w:p w:rsidR="005B7C9F" w:rsidRDefault="005B7C9F">
            <w:pPr>
              <w:pStyle w:val="ConsPlusNormal"/>
              <w:jc w:val="center"/>
            </w:pPr>
            <w:r>
              <w:t>5257,4</w:t>
            </w:r>
          </w:p>
        </w:tc>
        <w:tc>
          <w:tcPr>
            <w:tcW w:w="2299" w:type="dxa"/>
          </w:tcPr>
          <w:p w:rsidR="005B7C9F" w:rsidRDefault="005B7C9F">
            <w:pPr>
              <w:pStyle w:val="ConsPlusNormal"/>
            </w:pPr>
            <w:r>
              <w:t>Выплата ежегодно денежной премии победителям конкурсов, лауреатам премии Главы города Ачинска талантливой и одаренной молодежи, гранты в форме субсидии ежегодно победителям городского конкурса молодежных инициатив, оплата преподавательских услуг для организации мероприятий молодежной политики</w:t>
            </w:r>
          </w:p>
        </w:tc>
      </w:tr>
      <w:tr w:rsidR="005B7C9F">
        <w:tc>
          <w:tcPr>
            <w:tcW w:w="454" w:type="dxa"/>
          </w:tcPr>
          <w:p w:rsidR="005B7C9F" w:rsidRDefault="005B7C9F">
            <w:pPr>
              <w:pStyle w:val="ConsPlusNormal"/>
            </w:pPr>
            <w:r>
              <w:t>6</w:t>
            </w:r>
          </w:p>
        </w:tc>
        <w:tc>
          <w:tcPr>
            <w:tcW w:w="2134" w:type="dxa"/>
          </w:tcPr>
          <w:p w:rsidR="005B7C9F" w:rsidRDefault="005B7C9F">
            <w:pPr>
              <w:pStyle w:val="ConsPlusNormal"/>
            </w:pPr>
            <w:r>
              <w:t>Мероприятие 1.2. Организация временных рабочих мест для старшеклассников</w:t>
            </w:r>
          </w:p>
        </w:tc>
        <w:tc>
          <w:tcPr>
            <w:tcW w:w="1774" w:type="dxa"/>
          </w:tcPr>
          <w:p w:rsidR="005B7C9F" w:rsidRDefault="005B7C9F">
            <w:pPr>
              <w:pStyle w:val="ConsPlusNormal"/>
            </w:pPr>
            <w:r>
              <w:t>Администрация города Ачинска</w:t>
            </w:r>
          </w:p>
        </w:tc>
        <w:tc>
          <w:tcPr>
            <w:tcW w:w="694" w:type="dxa"/>
          </w:tcPr>
          <w:p w:rsidR="005B7C9F" w:rsidRDefault="005B7C9F">
            <w:pPr>
              <w:pStyle w:val="ConsPlusNormal"/>
              <w:jc w:val="center"/>
            </w:pPr>
            <w:r>
              <w:t>730</w:t>
            </w:r>
          </w:p>
        </w:tc>
        <w:tc>
          <w:tcPr>
            <w:tcW w:w="737" w:type="dxa"/>
          </w:tcPr>
          <w:p w:rsidR="005B7C9F" w:rsidRDefault="005B7C9F">
            <w:pPr>
              <w:pStyle w:val="ConsPlusNormal"/>
              <w:jc w:val="center"/>
            </w:pPr>
            <w:r>
              <w:t>0707</w:t>
            </w:r>
          </w:p>
        </w:tc>
        <w:tc>
          <w:tcPr>
            <w:tcW w:w="1459" w:type="dxa"/>
          </w:tcPr>
          <w:p w:rsidR="005B7C9F" w:rsidRDefault="005B7C9F">
            <w:pPr>
              <w:pStyle w:val="ConsPlusNormal"/>
              <w:jc w:val="center"/>
            </w:pPr>
            <w:r>
              <w:t>10 1 0013130</w:t>
            </w:r>
          </w:p>
        </w:tc>
        <w:tc>
          <w:tcPr>
            <w:tcW w:w="544" w:type="dxa"/>
          </w:tcPr>
          <w:p w:rsidR="005B7C9F" w:rsidRDefault="005B7C9F">
            <w:pPr>
              <w:pStyle w:val="ConsPlusNormal"/>
              <w:jc w:val="center"/>
            </w:pPr>
            <w:r>
              <w:t>610</w:t>
            </w:r>
          </w:p>
        </w:tc>
        <w:tc>
          <w:tcPr>
            <w:tcW w:w="904" w:type="dxa"/>
          </w:tcPr>
          <w:p w:rsidR="005B7C9F" w:rsidRDefault="005B7C9F">
            <w:pPr>
              <w:pStyle w:val="ConsPlusNormal"/>
              <w:jc w:val="center"/>
            </w:pPr>
            <w:r>
              <w:t>1463,5</w:t>
            </w:r>
          </w:p>
        </w:tc>
        <w:tc>
          <w:tcPr>
            <w:tcW w:w="904" w:type="dxa"/>
          </w:tcPr>
          <w:p w:rsidR="005B7C9F" w:rsidRDefault="005B7C9F">
            <w:pPr>
              <w:pStyle w:val="ConsPlusNormal"/>
              <w:jc w:val="center"/>
            </w:pPr>
            <w:r>
              <w:t>1307,2</w:t>
            </w:r>
          </w:p>
        </w:tc>
        <w:tc>
          <w:tcPr>
            <w:tcW w:w="904" w:type="dxa"/>
          </w:tcPr>
          <w:p w:rsidR="005B7C9F" w:rsidRDefault="005B7C9F">
            <w:pPr>
              <w:pStyle w:val="ConsPlusNormal"/>
              <w:jc w:val="center"/>
            </w:pPr>
            <w:r>
              <w:t>1307,2</w:t>
            </w:r>
          </w:p>
        </w:tc>
        <w:tc>
          <w:tcPr>
            <w:tcW w:w="1159" w:type="dxa"/>
          </w:tcPr>
          <w:p w:rsidR="005B7C9F" w:rsidRDefault="005B7C9F">
            <w:pPr>
              <w:pStyle w:val="ConsPlusNormal"/>
              <w:jc w:val="center"/>
            </w:pPr>
            <w:r>
              <w:t>4077,9</w:t>
            </w:r>
          </w:p>
        </w:tc>
        <w:tc>
          <w:tcPr>
            <w:tcW w:w="2299" w:type="dxa"/>
            <w:vMerge w:val="restart"/>
          </w:tcPr>
          <w:p w:rsidR="005B7C9F" w:rsidRDefault="005B7C9F">
            <w:pPr>
              <w:pStyle w:val="ConsPlusNormal"/>
            </w:pPr>
            <w:r>
              <w:t xml:space="preserve">Увеличение доли молодежи, проживающей в городе Ачинска, получившей информацию о мероприятиях и проектах в сфере молодежной политики, с 19,2% в </w:t>
            </w:r>
            <w:r>
              <w:lastRenderedPageBreak/>
              <w:t>2014 году до 26% в 2021 году;</w:t>
            </w:r>
          </w:p>
          <w:p w:rsidR="005B7C9F" w:rsidRDefault="005B7C9F">
            <w:pPr>
              <w:pStyle w:val="ConsPlusNormal"/>
            </w:pPr>
            <w:r>
              <w:t>создание рабочих мест для несовершеннолетних граждан, проживающих в городе Ачинске Красноярского края, на уровне 295 человек ежегодно до 2021 года;</w:t>
            </w:r>
          </w:p>
          <w:p w:rsidR="005B7C9F" w:rsidRDefault="005B7C9F">
            <w:pPr>
              <w:pStyle w:val="ConsPlusNormal"/>
            </w:pPr>
            <w:r>
              <w:t>сохранение количества несовершеннолетних граждан, проживающих в городе Ачинске, принявших участие в профильных палаточных лагерях, на уровне 240 человек ежегодно до 2021 года;</w:t>
            </w:r>
          </w:p>
          <w:p w:rsidR="005B7C9F" w:rsidRDefault="005B7C9F">
            <w:pPr>
              <w:pStyle w:val="ConsPlusNormal"/>
            </w:pPr>
            <w:r>
              <w:t xml:space="preserve">увеличение удельного веса молодых граждан, проживающих в городе Ачинске, вовлеченных в добровольческую деятельность, в их общей численности с </w:t>
            </w:r>
            <w:r>
              <w:lastRenderedPageBreak/>
              <w:t>0,2% в 2014 году до 0,5% в 2021 году;</w:t>
            </w:r>
          </w:p>
          <w:p w:rsidR="005B7C9F" w:rsidRDefault="005B7C9F">
            <w:pPr>
              <w:pStyle w:val="ConsPlusNormal"/>
            </w:pPr>
            <w:r>
              <w:t>увеличение удельного веса молодых граждан, проживающих в городе Ачинске, являющихся членами или участниками патриотических объединений города Ачинска, участниками клубов патриотического воспитания муниципальных учреждений города Ачинска, прошедших подготовку к военной службе, в их общей численности с 1,0% в 2014 году до 10,0% в 2021 году</w:t>
            </w:r>
          </w:p>
        </w:tc>
      </w:tr>
      <w:tr w:rsidR="005B7C9F">
        <w:tc>
          <w:tcPr>
            <w:tcW w:w="454" w:type="dxa"/>
          </w:tcPr>
          <w:p w:rsidR="005B7C9F" w:rsidRDefault="005B7C9F">
            <w:pPr>
              <w:pStyle w:val="ConsPlusNormal"/>
            </w:pPr>
            <w:r>
              <w:t>7</w:t>
            </w:r>
          </w:p>
        </w:tc>
        <w:tc>
          <w:tcPr>
            <w:tcW w:w="2134" w:type="dxa"/>
          </w:tcPr>
          <w:p w:rsidR="005B7C9F" w:rsidRDefault="005B7C9F">
            <w:pPr>
              <w:pStyle w:val="ConsPlusNormal"/>
            </w:pPr>
            <w:r>
              <w:t xml:space="preserve">Мероприятие 1.3. Обеспечение деятельности (оказание услуг) подведомственных </w:t>
            </w:r>
            <w:r>
              <w:lastRenderedPageBreak/>
              <w:t>учреждений</w:t>
            </w:r>
          </w:p>
        </w:tc>
        <w:tc>
          <w:tcPr>
            <w:tcW w:w="1774" w:type="dxa"/>
          </w:tcPr>
          <w:p w:rsidR="005B7C9F" w:rsidRDefault="005B7C9F">
            <w:pPr>
              <w:pStyle w:val="ConsPlusNormal"/>
            </w:pPr>
            <w:r>
              <w:lastRenderedPageBreak/>
              <w:t>Администрация города Ачинска</w:t>
            </w:r>
          </w:p>
        </w:tc>
        <w:tc>
          <w:tcPr>
            <w:tcW w:w="694" w:type="dxa"/>
          </w:tcPr>
          <w:p w:rsidR="005B7C9F" w:rsidRDefault="005B7C9F">
            <w:pPr>
              <w:pStyle w:val="ConsPlusNormal"/>
              <w:jc w:val="center"/>
            </w:pPr>
            <w:r>
              <w:t>730</w:t>
            </w:r>
          </w:p>
        </w:tc>
        <w:tc>
          <w:tcPr>
            <w:tcW w:w="737" w:type="dxa"/>
          </w:tcPr>
          <w:p w:rsidR="005B7C9F" w:rsidRDefault="005B7C9F">
            <w:pPr>
              <w:pStyle w:val="ConsPlusNormal"/>
              <w:jc w:val="center"/>
            </w:pPr>
            <w:r>
              <w:t>0707</w:t>
            </w:r>
          </w:p>
        </w:tc>
        <w:tc>
          <w:tcPr>
            <w:tcW w:w="1459" w:type="dxa"/>
          </w:tcPr>
          <w:p w:rsidR="005B7C9F" w:rsidRDefault="005B7C9F">
            <w:pPr>
              <w:pStyle w:val="ConsPlusNormal"/>
              <w:jc w:val="center"/>
            </w:pPr>
            <w:r>
              <w:t>10 1 0007220</w:t>
            </w:r>
          </w:p>
        </w:tc>
        <w:tc>
          <w:tcPr>
            <w:tcW w:w="544" w:type="dxa"/>
          </w:tcPr>
          <w:p w:rsidR="005B7C9F" w:rsidRDefault="005B7C9F">
            <w:pPr>
              <w:pStyle w:val="ConsPlusNormal"/>
              <w:jc w:val="center"/>
            </w:pPr>
            <w:r>
              <w:t>610</w:t>
            </w:r>
          </w:p>
        </w:tc>
        <w:tc>
          <w:tcPr>
            <w:tcW w:w="904" w:type="dxa"/>
          </w:tcPr>
          <w:p w:rsidR="005B7C9F" w:rsidRDefault="005B7C9F">
            <w:pPr>
              <w:pStyle w:val="ConsPlusNormal"/>
              <w:jc w:val="center"/>
            </w:pPr>
            <w:r>
              <w:t>5674,0</w:t>
            </w:r>
          </w:p>
        </w:tc>
        <w:tc>
          <w:tcPr>
            <w:tcW w:w="904" w:type="dxa"/>
          </w:tcPr>
          <w:p w:rsidR="005B7C9F" w:rsidRDefault="005B7C9F">
            <w:pPr>
              <w:pStyle w:val="ConsPlusNormal"/>
              <w:jc w:val="center"/>
            </w:pPr>
            <w:r>
              <w:t>5611,0</w:t>
            </w:r>
          </w:p>
        </w:tc>
        <w:tc>
          <w:tcPr>
            <w:tcW w:w="904" w:type="dxa"/>
          </w:tcPr>
          <w:p w:rsidR="005B7C9F" w:rsidRDefault="005B7C9F">
            <w:pPr>
              <w:pStyle w:val="ConsPlusNormal"/>
              <w:jc w:val="center"/>
            </w:pPr>
            <w:r>
              <w:t>5611,0</w:t>
            </w:r>
          </w:p>
        </w:tc>
        <w:tc>
          <w:tcPr>
            <w:tcW w:w="1159" w:type="dxa"/>
          </w:tcPr>
          <w:p w:rsidR="005B7C9F" w:rsidRDefault="005B7C9F">
            <w:pPr>
              <w:pStyle w:val="ConsPlusNormal"/>
              <w:jc w:val="center"/>
            </w:pPr>
            <w:r>
              <w:t>16896,0</w:t>
            </w:r>
          </w:p>
        </w:tc>
        <w:tc>
          <w:tcPr>
            <w:tcW w:w="2299" w:type="dxa"/>
            <w:vMerge/>
          </w:tcPr>
          <w:p w:rsidR="005B7C9F" w:rsidRDefault="005B7C9F"/>
        </w:tc>
      </w:tr>
      <w:tr w:rsidR="005B7C9F">
        <w:tc>
          <w:tcPr>
            <w:tcW w:w="454" w:type="dxa"/>
          </w:tcPr>
          <w:p w:rsidR="005B7C9F" w:rsidRDefault="005B7C9F">
            <w:pPr>
              <w:pStyle w:val="ConsPlusNormal"/>
            </w:pPr>
            <w:r>
              <w:lastRenderedPageBreak/>
              <w:t>8</w:t>
            </w:r>
          </w:p>
        </w:tc>
        <w:tc>
          <w:tcPr>
            <w:tcW w:w="2134" w:type="dxa"/>
          </w:tcPr>
          <w:p w:rsidR="005B7C9F" w:rsidRDefault="005B7C9F">
            <w:pPr>
              <w:pStyle w:val="ConsPlusNormal"/>
            </w:pPr>
            <w:r>
              <w:t>Мероприятие 1.4.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74" w:type="dxa"/>
          </w:tcPr>
          <w:p w:rsidR="005B7C9F" w:rsidRDefault="005B7C9F">
            <w:pPr>
              <w:pStyle w:val="ConsPlusNormal"/>
            </w:pPr>
            <w:r>
              <w:t>Администрация города Ачинска</w:t>
            </w:r>
          </w:p>
        </w:tc>
        <w:tc>
          <w:tcPr>
            <w:tcW w:w="694" w:type="dxa"/>
          </w:tcPr>
          <w:p w:rsidR="005B7C9F" w:rsidRDefault="005B7C9F">
            <w:pPr>
              <w:pStyle w:val="ConsPlusNormal"/>
              <w:jc w:val="center"/>
            </w:pPr>
            <w:r>
              <w:t>730</w:t>
            </w:r>
          </w:p>
        </w:tc>
        <w:tc>
          <w:tcPr>
            <w:tcW w:w="737" w:type="dxa"/>
          </w:tcPr>
          <w:p w:rsidR="005B7C9F" w:rsidRDefault="005B7C9F">
            <w:pPr>
              <w:pStyle w:val="ConsPlusNormal"/>
              <w:jc w:val="center"/>
            </w:pPr>
            <w:r>
              <w:t>0707</w:t>
            </w:r>
          </w:p>
        </w:tc>
        <w:tc>
          <w:tcPr>
            <w:tcW w:w="1459" w:type="dxa"/>
          </w:tcPr>
          <w:p w:rsidR="005B7C9F" w:rsidRDefault="005B7C9F">
            <w:pPr>
              <w:pStyle w:val="ConsPlusNormal"/>
              <w:jc w:val="center"/>
            </w:pPr>
            <w:r>
              <w:t>10 1 0007230</w:t>
            </w:r>
          </w:p>
        </w:tc>
        <w:tc>
          <w:tcPr>
            <w:tcW w:w="544" w:type="dxa"/>
          </w:tcPr>
          <w:p w:rsidR="005B7C9F" w:rsidRDefault="005B7C9F">
            <w:pPr>
              <w:pStyle w:val="ConsPlusNormal"/>
              <w:jc w:val="center"/>
            </w:pPr>
            <w:r>
              <w:t>610</w:t>
            </w:r>
          </w:p>
        </w:tc>
        <w:tc>
          <w:tcPr>
            <w:tcW w:w="904" w:type="dxa"/>
          </w:tcPr>
          <w:p w:rsidR="005B7C9F" w:rsidRDefault="005B7C9F">
            <w:pPr>
              <w:pStyle w:val="ConsPlusNormal"/>
              <w:jc w:val="center"/>
            </w:pPr>
            <w:r>
              <w:t>1779,8</w:t>
            </w:r>
          </w:p>
        </w:tc>
        <w:tc>
          <w:tcPr>
            <w:tcW w:w="904" w:type="dxa"/>
          </w:tcPr>
          <w:p w:rsidR="005B7C9F" w:rsidRDefault="005B7C9F">
            <w:pPr>
              <w:pStyle w:val="ConsPlusNormal"/>
              <w:jc w:val="center"/>
            </w:pPr>
            <w:r>
              <w:t>839,9</w:t>
            </w:r>
          </w:p>
        </w:tc>
        <w:tc>
          <w:tcPr>
            <w:tcW w:w="904" w:type="dxa"/>
          </w:tcPr>
          <w:p w:rsidR="005B7C9F" w:rsidRDefault="005B7C9F">
            <w:pPr>
              <w:pStyle w:val="ConsPlusNormal"/>
              <w:jc w:val="center"/>
            </w:pPr>
            <w:r>
              <w:t>839,9</w:t>
            </w:r>
          </w:p>
        </w:tc>
        <w:tc>
          <w:tcPr>
            <w:tcW w:w="1159" w:type="dxa"/>
          </w:tcPr>
          <w:p w:rsidR="005B7C9F" w:rsidRDefault="005B7C9F">
            <w:pPr>
              <w:pStyle w:val="ConsPlusNormal"/>
              <w:jc w:val="center"/>
            </w:pPr>
            <w:r>
              <w:t>3459,6</w:t>
            </w:r>
          </w:p>
        </w:tc>
        <w:tc>
          <w:tcPr>
            <w:tcW w:w="2299" w:type="dxa"/>
            <w:vMerge/>
          </w:tcPr>
          <w:p w:rsidR="005B7C9F" w:rsidRDefault="005B7C9F"/>
        </w:tc>
      </w:tr>
      <w:tr w:rsidR="005B7C9F">
        <w:tc>
          <w:tcPr>
            <w:tcW w:w="454" w:type="dxa"/>
          </w:tcPr>
          <w:p w:rsidR="005B7C9F" w:rsidRDefault="005B7C9F">
            <w:pPr>
              <w:pStyle w:val="ConsPlusNormal"/>
            </w:pPr>
            <w:r>
              <w:t>9</w:t>
            </w:r>
          </w:p>
        </w:tc>
        <w:tc>
          <w:tcPr>
            <w:tcW w:w="2134" w:type="dxa"/>
          </w:tcPr>
          <w:p w:rsidR="005B7C9F" w:rsidRDefault="005B7C9F">
            <w:pPr>
              <w:pStyle w:val="ConsPlusNormal"/>
            </w:pPr>
            <w:r>
              <w:t>Мероприятие 1.5. Софинансирование мероприятий на поддержку деятельности муниципальных молодежных центров</w:t>
            </w:r>
          </w:p>
        </w:tc>
        <w:tc>
          <w:tcPr>
            <w:tcW w:w="1774" w:type="dxa"/>
          </w:tcPr>
          <w:p w:rsidR="005B7C9F" w:rsidRDefault="005B7C9F">
            <w:pPr>
              <w:pStyle w:val="ConsPlusNormal"/>
            </w:pPr>
            <w:r>
              <w:t>Администрация города Ачинска</w:t>
            </w:r>
          </w:p>
        </w:tc>
        <w:tc>
          <w:tcPr>
            <w:tcW w:w="694" w:type="dxa"/>
          </w:tcPr>
          <w:p w:rsidR="005B7C9F" w:rsidRDefault="005B7C9F">
            <w:pPr>
              <w:pStyle w:val="ConsPlusNormal"/>
              <w:jc w:val="center"/>
            </w:pPr>
            <w:r>
              <w:t>730</w:t>
            </w:r>
          </w:p>
        </w:tc>
        <w:tc>
          <w:tcPr>
            <w:tcW w:w="737" w:type="dxa"/>
          </w:tcPr>
          <w:p w:rsidR="005B7C9F" w:rsidRDefault="005B7C9F">
            <w:pPr>
              <w:pStyle w:val="ConsPlusNormal"/>
              <w:jc w:val="center"/>
            </w:pPr>
            <w:r>
              <w:t>0707</w:t>
            </w:r>
          </w:p>
        </w:tc>
        <w:tc>
          <w:tcPr>
            <w:tcW w:w="1459" w:type="dxa"/>
          </w:tcPr>
          <w:p w:rsidR="005B7C9F" w:rsidRDefault="005B7C9F">
            <w:pPr>
              <w:pStyle w:val="ConsPlusNormal"/>
              <w:jc w:val="center"/>
            </w:pPr>
            <w:r>
              <w:t>10 1 00S4560</w:t>
            </w:r>
          </w:p>
        </w:tc>
        <w:tc>
          <w:tcPr>
            <w:tcW w:w="544" w:type="dxa"/>
          </w:tcPr>
          <w:p w:rsidR="005B7C9F" w:rsidRDefault="005B7C9F">
            <w:pPr>
              <w:pStyle w:val="ConsPlusNormal"/>
              <w:jc w:val="center"/>
            </w:pPr>
            <w:r>
              <w:t>610</w:t>
            </w:r>
          </w:p>
        </w:tc>
        <w:tc>
          <w:tcPr>
            <w:tcW w:w="904" w:type="dxa"/>
          </w:tcPr>
          <w:p w:rsidR="005B7C9F" w:rsidRDefault="005B7C9F">
            <w:pPr>
              <w:pStyle w:val="ConsPlusNormal"/>
              <w:jc w:val="center"/>
            </w:pPr>
            <w:r>
              <w:t>446,2</w:t>
            </w:r>
          </w:p>
        </w:tc>
        <w:tc>
          <w:tcPr>
            <w:tcW w:w="904" w:type="dxa"/>
          </w:tcPr>
          <w:p w:rsidR="005B7C9F" w:rsidRDefault="005B7C9F">
            <w:pPr>
              <w:pStyle w:val="ConsPlusNormal"/>
              <w:jc w:val="center"/>
            </w:pPr>
            <w:r>
              <w:t>446,2</w:t>
            </w:r>
          </w:p>
        </w:tc>
        <w:tc>
          <w:tcPr>
            <w:tcW w:w="904" w:type="dxa"/>
          </w:tcPr>
          <w:p w:rsidR="005B7C9F" w:rsidRDefault="005B7C9F">
            <w:pPr>
              <w:pStyle w:val="ConsPlusNormal"/>
              <w:jc w:val="center"/>
            </w:pPr>
            <w:r>
              <w:t>446,2</w:t>
            </w:r>
          </w:p>
        </w:tc>
        <w:tc>
          <w:tcPr>
            <w:tcW w:w="1159" w:type="dxa"/>
          </w:tcPr>
          <w:p w:rsidR="005B7C9F" w:rsidRDefault="005B7C9F">
            <w:pPr>
              <w:pStyle w:val="ConsPlusNormal"/>
              <w:jc w:val="center"/>
            </w:pPr>
            <w:r>
              <w:t>1338,6</w:t>
            </w:r>
          </w:p>
        </w:tc>
        <w:tc>
          <w:tcPr>
            <w:tcW w:w="2299" w:type="dxa"/>
            <w:vMerge/>
          </w:tcPr>
          <w:p w:rsidR="005B7C9F" w:rsidRDefault="005B7C9F"/>
        </w:tc>
      </w:tr>
      <w:tr w:rsidR="005B7C9F">
        <w:tc>
          <w:tcPr>
            <w:tcW w:w="454" w:type="dxa"/>
          </w:tcPr>
          <w:p w:rsidR="005B7C9F" w:rsidRDefault="005B7C9F">
            <w:pPr>
              <w:pStyle w:val="ConsPlusNormal"/>
            </w:pPr>
            <w:r>
              <w:t>10</w:t>
            </w:r>
          </w:p>
        </w:tc>
        <w:tc>
          <w:tcPr>
            <w:tcW w:w="2134" w:type="dxa"/>
          </w:tcPr>
          <w:p w:rsidR="005B7C9F" w:rsidRDefault="005B7C9F">
            <w:pPr>
              <w:pStyle w:val="ConsPlusNormal"/>
            </w:pPr>
            <w:r>
              <w:t>Мероприятие 1.6. Организация отдыха детей в многопрофильном молодежном форуме "Арга"</w:t>
            </w:r>
          </w:p>
        </w:tc>
        <w:tc>
          <w:tcPr>
            <w:tcW w:w="1774" w:type="dxa"/>
          </w:tcPr>
          <w:p w:rsidR="005B7C9F" w:rsidRDefault="005B7C9F">
            <w:pPr>
              <w:pStyle w:val="ConsPlusNormal"/>
            </w:pPr>
            <w:r>
              <w:t>Администрация города Ачинска</w:t>
            </w:r>
          </w:p>
        </w:tc>
        <w:tc>
          <w:tcPr>
            <w:tcW w:w="694" w:type="dxa"/>
          </w:tcPr>
          <w:p w:rsidR="005B7C9F" w:rsidRDefault="005B7C9F">
            <w:pPr>
              <w:pStyle w:val="ConsPlusNormal"/>
              <w:jc w:val="center"/>
            </w:pPr>
            <w:r>
              <w:t>730</w:t>
            </w:r>
          </w:p>
        </w:tc>
        <w:tc>
          <w:tcPr>
            <w:tcW w:w="737" w:type="dxa"/>
          </w:tcPr>
          <w:p w:rsidR="005B7C9F" w:rsidRDefault="005B7C9F">
            <w:pPr>
              <w:pStyle w:val="ConsPlusNormal"/>
              <w:jc w:val="center"/>
            </w:pPr>
            <w:r>
              <w:t>0707</w:t>
            </w:r>
          </w:p>
        </w:tc>
        <w:tc>
          <w:tcPr>
            <w:tcW w:w="1459" w:type="dxa"/>
          </w:tcPr>
          <w:p w:rsidR="005B7C9F" w:rsidRDefault="005B7C9F">
            <w:pPr>
              <w:pStyle w:val="ConsPlusNormal"/>
              <w:jc w:val="center"/>
            </w:pPr>
            <w:r>
              <w:t>10 1 0013120</w:t>
            </w:r>
          </w:p>
        </w:tc>
        <w:tc>
          <w:tcPr>
            <w:tcW w:w="544" w:type="dxa"/>
          </w:tcPr>
          <w:p w:rsidR="005B7C9F" w:rsidRDefault="005B7C9F">
            <w:pPr>
              <w:pStyle w:val="ConsPlusNormal"/>
              <w:jc w:val="center"/>
            </w:pPr>
            <w:r>
              <w:t>240, 610, 620</w:t>
            </w:r>
          </w:p>
        </w:tc>
        <w:tc>
          <w:tcPr>
            <w:tcW w:w="904" w:type="dxa"/>
          </w:tcPr>
          <w:p w:rsidR="005B7C9F" w:rsidRDefault="005B7C9F">
            <w:pPr>
              <w:pStyle w:val="ConsPlusNormal"/>
              <w:jc w:val="center"/>
            </w:pPr>
            <w:r>
              <w:t>1080,0</w:t>
            </w:r>
          </w:p>
        </w:tc>
        <w:tc>
          <w:tcPr>
            <w:tcW w:w="904" w:type="dxa"/>
          </w:tcPr>
          <w:p w:rsidR="005B7C9F" w:rsidRDefault="005B7C9F">
            <w:pPr>
              <w:pStyle w:val="ConsPlusNormal"/>
              <w:jc w:val="center"/>
            </w:pPr>
            <w:r>
              <w:t>1080,0</w:t>
            </w:r>
          </w:p>
        </w:tc>
        <w:tc>
          <w:tcPr>
            <w:tcW w:w="904" w:type="dxa"/>
          </w:tcPr>
          <w:p w:rsidR="005B7C9F" w:rsidRDefault="005B7C9F">
            <w:pPr>
              <w:pStyle w:val="ConsPlusNormal"/>
              <w:jc w:val="center"/>
            </w:pPr>
            <w:r>
              <w:t>1080,0</w:t>
            </w:r>
          </w:p>
        </w:tc>
        <w:tc>
          <w:tcPr>
            <w:tcW w:w="1159" w:type="dxa"/>
          </w:tcPr>
          <w:p w:rsidR="005B7C9F" w:rsidRDefault="005B7C9F">
            <w:pPr>
              <w:pStyle w:val="ConsPlusNormal"/>
              <w:jc w:val="center"/>
            </w:pPr>
            <w:r>
              <w:t>3240,0</w:t>
            </w:r>
          </w:p>
        </w:tc>
        <w:tc>
          <w:tcPr>
            <w:tcW w:w="2299" w:type="dxa"/>
            <w:vMerge/>
          </w:tcPr>
          <w:p w:rsidR="005B7C9F" w:rsidRDefault="005B7C9F"/>
        </w:tc>
      </w:tr>
      <w:tr w:rsidR="005B7C9F">
        <w:tc>
          <w:tcPr>
            <w:tcW w:w="454" w:type="dxa"/>
          </w:tcPr>
          <w:p w:rsidR="005B7C9F" w:rsidRDefault="005B7C9F">
            <w:pPr>
              <w:pStyle w:val="ConsPlusNormal"/>
            </w:pPr>
            <w:r>
              <w:lastRenderedPageBreak/>
              <w:t>11</w:t>
            </w:r>
          </w:p>
        </w:tc>
        <w:tc>
          <w:tcPr>
            <w:tcW w:w="2134" w:type="dxa"/>
          </w:tcPr>
          <w:p w:rsidR="005B7C9F" w:rsidRDefault="005B7C9F">
            <w:pPr>
              <w:pStyle w:val="ConsPlusNormal"/>
            </w:pPr>
            <w:r>
              <w:t>Мероприятие 1.7. Поддержка деятельности муниципальных молодежных центров</w:t>
            </w:r>
          </w:p>
        </w:tc>
        <w:tc>
          <w:tcPr>
            <w:tcW w:w="1774" w:type="dxa"/>
          </w:tcPr>
          <w:p w:rsidR="005B7C9F" w:rsidRDefault="005B7C9F">
            <w:pPr>
              <w:pStyle w:val="ConsPlusNormal"/>
            </w:pPr>
            <w:r>
              <w:t>Администрация города Ачинска</w:t>
            </w:r>
          </w:p>
        </w:tc>
        <w:tc>
          <w:tcPr>
            <w:tcW w:w="694" w:type="dxa"/>
          </w:tcPr>
          <w:p w:rsidR="005B7C9F" w:rsidRDefault="005B7C9F">
            <w:pPr>
              <w:pStyle w:val="ConsPlusNormal"/>
              <w:jc w:val="center"/>
            </w:pPr>
            <w:r>
              <w:t>730</w:t>
            </w:r>
          </w:p>
        </w:tc>
        <w:tc>
          <w:tcPr>
            <w:tcW w:w="737" w:type="dxa"/>
          </w:tcPr>
          <w:p w:rsidR="005B7C9F" w:rsidRDefault="005B7C9F">
            <w:pPr>
              <w:pStyle w:val="ConsPlusNormal"/>
              <w:jc w:val="center"/>
            </w:pPr>
            <w:r>
              <w:t>0707</w:t>
            </w:r>
          </w:p>
        </w:tc>
        <w:tc>
          <w:tcPr>
            <w:tcW w:w="1459" w:type="dxa"/>
          </w:tcPr>
          <w:p w:rsidR="005B7C9F" w:rsidRDefault="005B7C9F">
            <w:pPr>
              <w:pStyle w:val="ConsPlusNormal"/>
              <w:jc w:val="center"/>
            </w:pPr>
            <w:r>
              <w:t>10 1 0074560</w:t>
            </w:r>
          </w:p>
        </w:tc>
        <w:tc>
          <w:tcPr>
            <w:tcW w:w="544" w:type="dxa"/>
          </w:tcPr>
          <w:p w:rsidR="005B7C9F" w:rsidRDefault="005B7C9F">
            <w:pPr>
              <w:pStyle w:val="ConsPlusNormal"/>
              <w:jc w:val="center"/>
            </w:pPr>
            <w:r>
              <w:t>610</w:t>
            </w:r>
          </w:p>
        </w:tc>
        <w:tc>
          <w:tcPr>
            <w:tcW w:w="904" w:type="dxa"/>
          </w:tcPr>
          <w:p w:rsidR="005B7C9F" w:rsidRDefault="005B7C9F">
            <w:pPr>
              <w:pStyle w:val="ConsPlusNormal"/>
              <w:jc w:val="center"/>
            </w:pPr>
            <w:r>
              <w:t>2157,6</w:t>
            </w:r>
          </w:p>
        </w:tc>
        <w:tc>
          <w:tcPr>
            <w:tcW w:w="904" w:type="dxa"/>
          </w:tcPr>
          <w:p w:rsidR="005B7C9F" w:rsidRDefault="005B7C9F">
            <w:pPr>
              <w:pStyle w:val="ConsPlusNormal"/>
              <w:jc w:val="center"/>
            </w:pPr>
            <w:r>
              <w:t>2157,6</w:t>
            </w:r>
          </w:p>
        </w:tc>
        <w:tc>
          <w:tcPr>
            <w:tcW w:w="904" w:type="dxa"/>
          </w:tcPr>
          <w:p w:rsidR="005B7C9F" w:rsidRDefault="005B7C9F">
            <w:pPr>
              <w:pStyle w:val="ConsPlusNormal"/>
              <w:jc w:val="center"/>
            </w:pPr>
            <w:r>
              <w:t>2157,6</w:t>
            </w:r>
          </w:p>
        </w:tc>
        <w:tc>
          <w:tcPr>
            <w:tcW w:w="1159" w:type="dxa"/>
          </w:tcPr>
          <w:p w:rsidR="005B7C9F" w:rsidRDefault="005B7C9F">
            <w:pPr>
              <w:pStyle w:val="ConsPlusNormal"/>
              <w:jc w:val="center"/>
            </w:pPr>
            <w:r>
              <w:t>6472,8</w:t>
            </w:r>
          </w:p>
        </w:tc>
        <w:tc>
          <w:tcPr>
            <w:tcW w:w="2299" w:type="dxa"/>
          </w:tcPr>
          <w:p w:rsidR="005B7C9F" w:rsidRDefault="005B7C9F">
            <w:pPr>
              <w:pStyle w:val="ConsPlusNormal"/>
            </w:pPr>
          </w:p>
        </w:tc>
      </w:tr>
      <w:tr w:rsidR="005B7C9F">
        <w:tc>
          <w:tcPr>
            <w:tcW w:w="454" w:type="dxa"/>
          </w:tcPr>
          <w:p w:rsidR="005B7C9F" w:rsidRDefault="005B7C9F">
            <w:pPr>
              <w:pStyle w:val="ConsPlusNormal"/>
            </w:pPr>
            <w:r>
              <w:t>12</w:t>
            </w:r>
          </w:p>
        </w:tc>
        <w:tc>
          <w:tcPr>
            <w:tcW w:w="2134" w:type="dxa"/>
          </w:tcPr>
          <w:p w:rsidR="005B7C9F" w:rsidRDefault="005B7C9F">
            <w:pPr>
              <w:pStyle w:val="ConsPlusNormal"/>
            </w:pPr>
            <w:r>
              <w:t xml:space="preserve">Мероприятие 1.8. Развитие системы патриотического </w:t>
            </w:r>
            <w:r>
              <w:lastRenderedPageBreak/>
              <w:t>воспитания в рамках деятельности муниципальных молодежных центров</w:t>
            </w:r>
          </w:p>
        </w:tc>
        <w:tc>
          <w:tcPr>
            <w:tcW w:w="1774" w:type="dxa"/>
          </w:tcPr>
          <w:p w:rsidR="005B7C9F" w:rsidRDefault="005B7C9F">
            <w:pPr>
              <w:pStyle w:val="ConsPlusNormal"/>
            </w:pPr>
            <w:r>
              <w:lastRenderedPageBreak/>
              <w:t>Администрация города Ачинска</w:t>
            </w:r>
          </w:p>
        </w:tc>
        <w:tc>
          <w:tcPr>
            <w:tcW w:w="694" w:type="dxa"/>
          </w:tcPr>
          <w:p w:rsidR="005B7C9F" w:rsidRDefault="005B7C9F">
            <w:pPr>
              <w:pStyle w:val="ConsPlusNormal"/>
              <w:jc w:val="center"/>
            </w:pPr>
            <w:r>
              <w:t>730</w:t>
            </w:r>
          </w:p>
        </w:tc>
        <w:tc>
          <w:tcPr>
            <w:tcW w:w="737" w:type="dxa"/>
          </w:tcPr>
          <w:p w:rsidR="005B7C9F" w:rsidRDefault="005B7C9F">
            <w:pPr>
              <w:pStyle w:val="ConsPlusNormal"/>
              <w:jc w:val="center"/>
            </w:pPr>
            <w:r>
              <w:t>0707</w:t>
            </w:r>
          </w:p>
        </w:tc>
        <w:tc>
          <w:tcPr>
            <w:tcW w:w="1459" w:type="dxa"/>
          </w:tcPr>
          <w:p w:rsidR="005B7C9F" w:rsidRDefault="005B7C9F">
            <w:pPr>
              <w:pStyle w:val="ConsPlusNormal"/>
              <w:jc w:val="center"/>
            </w:pPr>
            <w:r>
              <w:t>1010074540</w:t>
            </w:r>
          </w:p>
        </w:tc>
        <w:tc>
          <w:tcPr>
            <w:tcW w:w="544" w:type="dxa"/>
          </w:tcPr>
          <w:p w:rsidR="005B7C9F" w:rsidRDefault="005B7C9F">
            <w:pPr>
              <w:pStyle w:val="ConsPlusNormal"/>
              <w:jc w:val="center"/>
            </w:pPr>
            <w:r>
              <w:t>610</w:t>
            </w:r>
          </w:p>
        </w:tc>
        <w:tc>
          <w:tcPr>
            <w:tcW w:w="904" w:type="dxa"/>
          </w:tcPr>
          <w:p w:rsidR="005B7C9F" w:rsidRDefault="005B7C9F">
            <w:pPr>
              <w:pStyle w:val="ConsPlusNormal"/>
              <w:jc w:val="center"/>
            </w:pPr>
            <w:r>
              <w:t>86,5</w:t>
            </w: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jc w:val="center"/>
            </w:pPr>
            <w:r>
              <w:t>86,5</w:t>
            </w:r>
          </w:p>
        </w:tc>
        <w:tc>
          <w:tcPr>
            <w:tcW w:w="2299" w:type="dxa"/>
            <w:vMerge w:val="restart"/>
          </w:tcPr>
          <w:p w:rsidR="005B7C9F" w:rsidRDefault="005B7C9F">
            <w:pPr>
              <w:pStyle w:val="ConsPlusNormal"/>
            </w:pPr>
            <w:r>
              <w:t xml:space="preserve">Удельный вес молодых граждан, проживающих в </w:t>
            </w:r>
            <w:r>
              <w:lastRenderedPageBreak/>
              <w:t>Красноярском крае, являющихся членами и участниками патриотических объединений Красноярского края, участниками клубов патриотического воспитания муниципальных учреждений муниципальных образований Красноярского края, в их общей численности в текущем году не менее 10%;</w:t>
            </w:r>
          </w:p>
          <w:p w:rsidR="005B7C9F" w:rsidRDefault="005B7C9F">
            <w:pPr>
              <w:pStyle w:val="ConsPlusNormal"/>
            </w:pPr>
            <w:r>
              <w:t>количество мероприятий муниципальных молодежных центров, направленных на развитие системы патриотического воспитания, в текущем году не менее 36 (ед.)</w:t>
            </w:r>
          </w:p>
        </w:tc>
      </w:tr>
      <w:tr w:rsidR="005B7C9F">
        <w:tc>
          <w:tcPr>
            <w:tcW w:w="454" w:type="dxa"/>
          </w:tcPr>
          <w:p w:rsidR="005B7C9F" w:rsidRDefault="005B7C9F">
            <w:pPr>
              <w:pStyle w:val="ConsPlusNormal"/>
            </w:pPr>
            <w:r>
              <w:lastRenderedPageBreak/>
              <w:t>13</w:t>
            </w:r>
          </w:p>
        </w:tc>
        <w:tc>
          <w:tcPr>
            <w:tcW w:w="2134" w:type="dxa"/>
          </w:tcPr>
          <w:p w:rsidR="005B7C9F" w:rsidRDefault="005B7C9F">
            <w:pPr>
              <w:pStyle w:val="ConsPlusNormal"/>
            </w:pPr>
            <w:r>
              <w:t>Мероприятие 1.9. Софинансирование мероприятий на развитие системы патриотического воспитания в рамках деятельности муниципальных молодежных центров</w:t>
            </w:r>
          </w:p>
        </w:tc>
        <w:tc>
          <w:tcPr>
            <w:tcW w:w="1774" w:type="dxa"/>
          </w:tcPr>
          <w:p w:rsidR="005B7C9F" w:rsidRDefault="005B7C9F">
            <w:pPr>
              <w:pStyle w:val="ConsPlusNormal"/>
            </w:pPr>
            <w:r>
              <w:t>Администрация города Ачинска</w:t>
            </w:r>
          </w:p>
        </w:tc>
        <w:tc>
          <w:tcPr>
            <w:tcW w:w="694" w:type="dxa"/>
          </w:tcPr>
          <w:p w:rsidR="005B7C9F" w:rsidRDefault="005B7C9F">
            <w:pPr>
              <w:pStyle w:val="ConsPlusNormal"/>
              <w:jc w:val="center"/>
            </w:pPr>
            <w:r>
              <w:t>730</w:t>
            </w:r>
          </w:p>
        </w:tc>
        <w:tc>
          <w:tcPr>
            <w:tcW w:w="737" w:type="dxa"/>
          </w:tcPr>
          <w:p w:rsidR="005B7C9F" w:rsidRDefault="005B7C9F">
            <w:pPr>
              <w:pStyle w:val="ConsPlusNormal"/>
              <w:jc w:val="center"/>
            </w:pPr>
            <w:r>
              <w:t>0707</w:t>
            </w:r>
          </w:p>
        </w:tc>
        <w:tc>
          <w:tcPr>
            <w:tcW w:w="1459" w:type="dxa"/>
          </w:tcPr>
          <w:p w:rsidR="005B7C9F" w:rsidRDefault="005B7C9F">
            <w:pPr>
              <w:pStyle w:val="ConsPlusNormal"/>
              <w:jc w:val="center"/>
            </w:pPr>
            <w:r>
              <w:t>100100S4540</w:t>
            </w:r>
          </w:p>
        </w:tc>
        <w:tc>
          <w:tcPr>
            <w:tcW w:w="544" w:type="dxa"/>
          </w:tcPr>
          <w:p w:rsidR="005B7C9F" w:rsidRDefault="005B7C9F">
            <w:pPr>
              <w:pStyle w:val="ConsPlusNormal"/>
              <w:jc w:val="center"/>
            </w:pPr>
            <w:r>
              <w:t>610</w:t>
            </w:r>
          </w:p>
        </w:tc>
        <w:tc>
          <w:tcPr>
            <w:tcW w:w="904" w:type="dxa"/>
          </w:tcPr>
          <w:p w:rsidR="005B7C9F" w:rsidRDefault="005B7C9F">
            <w:pPr>
              <w:pStyle w:val="ConsPlusNormal"/>
              <w:jc w:val="center"/>
            </w:pPr>
            <w:r>
              <w:t>10,0</w:t>
            </w:r>
          </w:p>
        </w:tc>
        <w:tc>
          <w:tcPr>
            <w:tcW w:w="904" w:type="dxa"/>
          </w:tcPr>
          <w:p w:rsidR="005B7C9F" w:rsidRDefault="005B7C9F">
            <w:pPr>
              <w:pStyle w:val="ConsPlusNormal"/>
            </w:pPr>
          </w:p>
        </w:tc>
        <w:tc>
          <w:tcPr>
            <w:tcW w:w="904" w:type="dxa"/>
          </w:tcPr>
          <w:p w:rsidR="005B7C9F" w:rsidRDefault="005B7C9F">
            <w:pPr>
              <w:pStyle w:val="ConsPlusNormal"/>
            </w:pPr>
          </w:p>
        </w:tc>
        <w:tc>
          <w:tcPr>
            <w:tcW w:w="1159" w:type="dxa"/>
          </w:tcPr>
          <w:p w:rsidR="005B7C9F" w:rsidRDefault="005B7C9F">
            <w:pPr>
              <w:pStyle w:val="ConsPlusNormal"/>
              <w:jc w:val="center"/>
            </w:pPr>
            <w:r>
              <w:t>10,0</w:t>
            </w:r>
          </w:p>
        </w:tc>
        <w:tc>
          <w:tcPr>
            <w:tcW w:w="2299" w:type="dxa"/>
            <w:vMerge/>
          </w:tcPr>
          <w:p w:rsidR="005B7C9F" w:rsidRDefault="005B7C9F"/>
        </w:tc>
      </w:tr>
      <w:tr w:rsidR="005B7C9F">
        <w:tc>
          <w:tcPr>
            <w:tcW w:w="454" w:type="dxa"/>
          </w:tcPr>
          <w:p w:rsidR="005B7C9F" w:rsidRDefault="005B7C9F">
            <w:pPr>
              <w:pStyle w:val="ConsPlusNormal"/>
            </w:pPr>
            <w:r>
              <w:t>14</w:t>
            </w:r>
          </w:p>
        </w:tc>
        <w:tc>
          <w:tcPr>
            <w:tcW w:w="2134" w:type="dxa"/>
          </w:tcPr>
          <w:p w:rsidR="005B7C9F" w:rsidRDefault="005B7C9F">
            <w:pPr>
              <w:pStyle w:val="ConsPlusNormal"/>
            </w:pPr>
            <w:r>
              <w:t>Всего, в том числе</w:t>
            </w:r>
          </w:p>
        </w:tc>
        <w:tc>
          <w:tcPr>
            <w:tcW w:w="1774" w:type="dxa"/>
          </w:tcPr>
          <w:p w:rsidR="005B7C9F" w:rsidRDefault="005B7C9F">
            <w:pPr>
              <w:pStyle w:val="ConsPlusNormal"/>
            </w:pPr>
          </w:p>
        </w:tc>
        <w:tc>
          <w:tcPr>
            <w:tcW w:w="694" w:type="dxa"/>
          </w:tcPr>
          <w:p w:rsidR="005B7C9F" w:rsidRDefault="005B7C9F">
            <w:pPr>
              <w:pStyle w:val="ConsPlusNormal"/>
            </w:pPr>
          </w:p>
        </w:tc>
        <w:tc>
          <w:tcPr>
            <w:tcW w:w="737" w:type="dxa"/>
          </w:tcPr>
          <w:p w:rsidR="005B7C9F" w:rsidRDefault="005B7C9F">
            <w:pPr>
              <w:pStyle w:val="ConsPlusNormal"/>
            </w:pPr>
          </w:p>
        </w:tc>
        <w:tc>
          <w:tcPr>
            <w:tcW w:w="1459" w:type="dxa"/>
          </w:tcPr>
          <w:p w:rsidR="005B7C9F" w:rsidRDefault="005B7C9F">
            <w:pPr>
              <w:pStyle w:val="ConsPlusNormal"/>
            </w:pPr>
          </w:p>
        </w:tc>
        <w:tc>
          <w:tcPr>
            <w:tcW w:w="544" w:type="dxa"/>
          </w:tcPr>
          <w:p w:rsidR="005B7C9F" w:rsidRDefault="005B7C9F">
            <w:pPr>
              <w:pStyle w:val="ConsPlusNormal"/>
            </w:pPr>
          </w:p>
        </w:tc>
        <w:tc>
          <w:tcPr>
            <w:tcW w:w="904" w:type="dxa"/>
          </w:tcPr>
          <w:p w:rsidR="005B7C9F" w:rsidRDefault="005B7C9F">
            <w:pPr>
              <w:pStyle w:val="ConsPlusNormal"/>
              <w:jc w:val="center"/>
            </w:pPr>
            <w:r>
              <w:t>14339,2</w:t>
            </w:r>
          </w:p>
        </w:tc>
        <w:tc>
          <w:tcPr>
            <w:tcW w:w="904" w:type="dxa"/>
          </w:tcPr>
          <w:p w:rsidR="005B7C9F" w:rsidRDefault="005B7C9F">
            <w:pPr>
              <w:pStyle w:val="ConsPlusNormal"/>
              <w:jc w:val="center"/>
            </w:pPr>
            <w:r>
              <w:t>13249,8</w:t>
            </w:r>
          </w:p>
        </w:tc>
        <w:tc>
          <w:tcPr>
            <w:tcW w:w="904" w:type="dxa"/>
          </w:tcPr>
          <w:p w:rsidR="005B7C9F" w:rsidRDefault="005B7C9F">
            <w:pPr>
              <w:pStyle w:val="ConsPlusNormal"/>
              <w:jc w:val="center"/>
            </w:pPr>
            <w:r>
              <w:t>13249,8</w:t>
            </w:r>
          </w:p>
        </w:tc>
        <w:tc>
          <w:tcPr>
            <w:tcW w:w="1159" w:type="dxa"/>
          </w:tcPr>
          <w:p w:rsidR="005B7C9F" w:rsidRDefault="005B7C9F">
            <w:pPr>
              <w:pStyle w:val="ConsPlusNormal"/>
              <w:jc w:val="center"/>
            </w:pPr>
            <w:r>
              <w:t>40838,8</w:t>
            </w:r>
          </w:p>
        </w:tc>
        <w:tc>
          <w:tcPr>
            <w:tcW w:w="2299" w:type="dxa"/>
          </w:tcPr>
          <w:p w:rsidR="005B7C9F" w:rsidRDefault="005B7C9F">
            <w:pPr>
              <w:pStyle w:val="ConsPlusNormal"/>
            </w:pPr>
          </w:p>
        </w:tc>
      </w:tr>
      <w:tr w:rsidR="005B7C9F">
        <w:tc>
          <w:tcPr>
            <w:tcW w:w="454" w:type="dxa"/>
          </w:tcPr>
          <w:p w:rsidR="005B7C9F" w:rsidRDefault="005B7C9F">
            <w:pPr>
              <w:pStyle w:val="ConsPlusNormal"/>
            </w:pPr>
            <w:r>
              <w:t>15</w:t>
            </w:r>
          </w:p>
        </w:tc>
        <w:tc>
          <w:tcPr>
            <w:tcW w:w="2134" w:type="dxa"/>
          </w:tcPr>
          <w:p w:rsidR="005B7C9F" w:rsidRDefault="005B7C9F">
            <w:pPr>
              <w:pStyle w:val="ConsPlusNormal"/>
            </w:pPr>
            <w:r>
              <w:t>Администрация города Ачинска</w:t>
            </w:r>
          </w:p>
        </w:tc>
        <w:tc>
          <w:tcPr>
            <w:tcW w:w="1774" w:type="dxa"/>
          </w:tcPr>
          <w:p w:rsidR="005B7C9F" w:rsidRDefault="005B7C9F">
            <w:pPr>
              <w:pStyle w:val="ConsPlusNormal"/>
            </w:pPr>
          </w:p>
        </w:tc>
        <w:tc>
          <w:tcPr>
            <w:tcW w:w="694" w:type="dxa"/>
          </w:tcPr>
          <w:p w:rsidR="005B7C9F" w:rsidRDefault="005B7C9F">
            <w:pPr>
              <w:pStyle w:val="ConsPlusNormal"/>
            </w:pPr>
          </w:p>
        </w:tc>
        <w:tc>
          <w:tcPr>
            <w:tcW w:w="737" w:type="dxa"/>
          </w:tcPr>
          <w:p w:rsidR="005B7C9F" w:rsidRDefault="005B7C9F">
            <w:pPr>
              <w:pStyle w:val="ConsPlusNormal"/>
            </w:pPr>
          </w:p>
        </w:tc>
        <w:tc>
          <w:tcPr>
            <w:tcW w:w="1459" w:type="dxa"/>
          </w:tcPr>
          <w:p w:rsidR="005B7C9F" w:rsidRDefault="005B7C9F">
            <w:pPr>
              <w:pStyle w:val="ConsPlusNormal"/>
            </w:pPr>
          </w:p>
        </w:tc>
        <w:tc>
          <w:tcPr>
            <w:tcW w:w="544" w:type="dxa"/>
          </w:tcPr>
          <w:p w:rsidR="005B7C9F" w:rsidRDefault="005B7C9F">
            <w:pPr>
              <w:pStyle w:val="ConsPlusNormal"/>
            </w:pPr>
          </w:p>
        </w:tc>
        <w:tc>
          <w:tcPr>
            <w:tcW w:w="904" w:type="dxa"/>
          </w:tcPr>
          <w:p w:rsidR="005B7C9F" w:rsidRDefault="005B7C9F">
            <w:pPr>
              <w:pStyle w:val="ConsPlusNormal"/>
              <w:jc w:val="center"/>
            </w:pPr>
            <w:r>
              <w:t>14339,2</w:t>
            </w:r>
          </w:p>
        </w:tc>
        <w:tc>
          <w:tcPr>
            <w:tcW w:w="904" w:type="dxa"/>
          </w:tcPr>
          <w:p w:rsidR="005B7C9F" w:rsidRDefault="005B7C9F">
            <w:pPr>
              <w:pStyle w:val="ConsPlusNormal"/>
              <w:jc w:val="center"/>
            </w:pPr>
            <w:r>
              <w:t>13249,8</w:t>
            </w:r>
          </w:p>
        </w:tc>
        <w:tc>
          <w:tcPr>
            <w:tcW w:w="904" w:type="dxa"/>
          </w:tcPr>
          <w:p w:rsidR="005B7C9F" w:rsidRDefault="005B7C9F">
            <w:pPr>
              <w:pStyle w:val="ConsPlusNormal"/>
              <w:jc w:val="center"/>
            </w:pPr>
            <w:r>
              <w:t>13249,8</w:t>
            </w:r>
          </w:p>
        </w:tc>
        <w:tc>
          <w:tcPr>
            <w:tcW w:w="1159" w:type="dxa"/>
          </w:tcPr>
          <w:p w:rsidR="005B7C9F" w:rsidRDefault="005B7C9F">
            <w:pPr>
              <w:pStyle w:val="ConsPlusNormal"/>
              <w:jc w:val="center"/>
            </w:pPr>
            <w:r>
              <w:t>40838,8</w:t>
            </w:r>
          </w:p>
        </w:tc>
        <w:tc>
          <w:tcPr>
            <w:tcW w:w="2299" w:type="dxa"/>
          </w:tcPr>
          <w:p w:rsidR="005B7C9F" w:rsidRDefault="005B7C9F">
            <w:pPr>
              <w:pStyle w:val="ConsPlusNormal"/>
            </w:pPr>
          </w:p>
        </w:tc>
      </w:tr>
    </w:tbl>
    <w:p w:rsidR="005B7C9F" w:rsidRDefault="005B7C9F">
      <w:pPr>
        <w:sectPr w:rsidR="005B7C9F">
          <w:pgSz w:w="16838" w:h="11905" w:orient="landscape"/>
          <w:pgMar w:top="1701" w:right="1134" w:bottom="850" w:left="1134" w:header="0" w:footer="0" w:gutter="0"/>
          <w:cols w:space="720"/>
        </w:sectPr>
      </w:pPr>
    </w:p>
    <w:p w:rsidR="005B7C9F" w:rsidRDefault="005B7C9F">
      <w:pPr>
        <w:pStyle w:val="ConsPlusNormal"/>
        <w:jc w:val="both"/>
      </w:pPr>
    </w:p>
    <w:p w:rsidR="005B7C9F" w:rsidRDefault="005B7C9F">
      <w:pPr>
        <w:pStyle w:val="ConsPlusNormal"/>
        <w:jc w:val="both"/>
      </w:pPr>
    </w:p>
    <w:p w:rsidR="005B7C9F" w:rsidRDefault="005B7C9F">
      <w:pPr>
        <w:pStyle w:val="ConsPlusNormal"/>
        <w:jc w:val="both"/>
      </w:pPr>
    </w:p>
    <w:p w:rsidR="005B7C9F" w:rsidRDefault="005B7C9F">
      <w:pPr>
        <w:pStyle w:val="ConsPlusNormal"/>
        <w:jc w:val="both"/>
      </w:pPr>
    </w:p>
    <w:p w:rsidR="005B7C9F" w:rsidRDefault="005B7C9F">
      <w:pPr>
        <w:pStyle w:val="ConsPlusNormal"/>
        <w:jc w:val="both"/>
      </w:pPr>
    </w:p>
    <w:p w:rsidR="005B7C9F" w:rsidRDefault="005B7C9F">
      <w:pPr>
        <w:pStyle w:val="ConsPlusNormal"/>
        <w:jc w:val="right"/>
        <w:outlineLvl w:val="1"/>
      </w:pPr>
      <w:r>
        <w:t>Приложение N 6</w:t>
      </w:r>
    </w:p>
    <w:p w:rsidR="005B7C9F" w:rsidRDefault="005B7C9F">
      <w:pPr>
        <w:pStyle w:val="ConsPlusNormal"/>
        <w:jc w:val="right"/>
      </w:pPr>
      <w:r>
        <w:t>к муниципальной программе</w:t>
      </w:r>
    </w:p>
    <w:p w:rsidR="005B7C9F" w:rsidRDefault="005B7C9F">
      <w:pPr>
        <w:pStyle w:val="ConsPlusNormal"/>
        <w:jc w:val="right"/>
      </w:pPr>
      <w:r>
        <w:t>"Молодежь города Ачинска</w:t>
      </w:r>
    </w:p>
    <w:p w:rsidR="005B7C9F" w:rsidRDefault="005B7C9F">
      <w:pPr>
        <w:pStyle w:val="ConsPlusNormal"/>
        <w:jc w:val="right"/>
      </w:pPr>
      <w:r>
        <w:t>в XXI веке"</w:t>
      </w:r>
    </w:p>
    <w:p w:rsidR="005B7C9F" w:rsidRDefault="005B7C9F">
      <w:pPr>
        <w:pStyle w:val="ConsPlusNormal"/>
        <w:jc w:val="both"/>
      </w:pPr>
    </w:p>
    <w:p w:rsidR="005B7C9F" w:rsidRDefault="005B7C9F">
      <w:pPr>
        <w:pStyle w:val="ConsPlusTitle"/>
        <w:jc w:val="center"/>
      </w:pPr>
      <w:bookmarkStart w:id="8" w:name="P1644"/>
      <w:bookmarkEnd w:id="8"/>
      <w:r>
        <w:t>ПОДПРОГРАММА 2</w:t>
      </w:r>
    </w:p>
    <w:p w:rsidR="005B7C9F" w:rsidRDefault="005B7C9F">
      <w:pPr>
        <w:pStyle w:val="ConsPlusTitle"/>
        <w:jc w:val="center"/>
      </w:pPr>
      <w:r>
        <w:t>"ОБЕСПЕЧЕНИЕ ЖИЛЬЕМ МОЛОДЫХ СЕМЕЙ В ГОРОДЕ АЧИНСКЕ",</w:t>
      </w:r>
    </w:p>
    <w:p w:rsidR="005B7C9F" w:rsidRDefault="005B7C9F">
      <w:pPr>
        <w:pStyle w:val="ConsPlusTitle"/>
        <w:jc w:val="center"/>
      </w:pPr>
      <w:r>
        <w:t>РЕАЛИЗУЕМАЯ В РАМКАХ МУНИЦИПАЛЬНОЙ ПРОГРАММЫ "МОЛОДЕЖЬ</w:t>
      </w:r>
    </w:p>
    <w:p w:rsidR="005B7C9F" w:rsidRDefault="005B7C9F">
      <w:pPr>
        <w:pStyle w:val="ConsPlusTitle"/>
        <w:jc w:val="center"/>
      </w:pPr>
      <w:r>
        <w:t>ГОРОДА АЧИНСКА В XXI ВЕКЕ"</w:t>
      </w:r>
    </w:p>
    <w:p w:rsidR="005B7C9F" w:rsidRDefault="005B7C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7C9F">
        <w:trPr>
          <w:jc w:val="center"/>
        </w:trPr>
        <w:tc>
          <w:tcPr>
            <w:tcW w:w="9294" w:type="dxa"/>
            <w:tcBorders>
              <w:top w:val="nil"/>
              <w:left w:val="single" w:sz="24" w:space="0" w:color="CED3F1"/>
              <w:bottom w:val="nil"/>
              <w:right w:val="single" w:sz="24" w:space="0" w:color="F4F3F8"/>
            </w:tcBorders>
            <w:shd w:val="clear" w:color="auto" w:fill="F4F3F8"/>
          </w:tcPr>
          <w:p w:rsidR="005B7C9F" w:rsidRDefault="005B7C9F">
            <w:pPr>
              <w:pStyle w:val="ConsPlusNormal"/>
              <w:jc w:val="center"/>
            </w:pPr>
            <w:r>
              <w:rPr>
                <w:color w:val="392C69"/>
              </w:rPr>
              <w:t>Список изменяющих документов</w:t>
            </w:r>
          </w:p>
          <w:p w:rsidR="005B7C9F" w:rsidRDefault="005B7C9F">
            <w:pPr>
              <w:pStyle w:val="ConsPlusNormal"/>
              <w:jc w:val="center"/>
            </w:pPr>
            <w:r>
              <w:rPr>
                <w:color w:val="392C69"/>
              </w:rPr>
              <w:t>(в ред. Постановлений администрации г. Ачинска Красноярского края</w:t>
            </w:r>
          </w:p>
          <w:p w:rsidR="005B7C9F" w:rsidRDefault="005B7C9F">
            <w:pPr>
              <w:pStyle w:val="ConsPlusNormal"/>
              <w:jc w:val="center"/>
            </w:pPr>
            <w:r>
              <w:rPr>
                <w:color w:val="392C69"/>
              </w:rPr>
              <w:t xml:space="preserve">от 25.03.2019 </w:t>
            </w:r>
            <w:hyperlink r:id="rId95" w:history="1">
              <w:r>
                <w:rPr>
                  <w:color w:val="0000FF"/>
                </w:rPr>
                <w:t>N 110-п</w:t>
              </w:r>
            </w:hyperlink>
            <w:r>
              <w:rPr>
                <w:color w:val="392C69"/>
              </w:rPr>
              <w:t xml:space="preserve">, от 25.04.2019 </w:t>
            </w:r>
            <w:hyperlink r:id="rId96" w:history="1">
              <w:r>
                <w:rPr>
                  <w:color w:val="0000FF"/>
                </w:rPr>
                <w:t>N 158-п</w:t>
              </w:r>
            </w:hyperlink>
            <w:r>
              <w:rPr>
                <w:color w:val="392C69"/>
              </w:rPr>
              <w:t xml:space="preserve">, от 26.09.2019 </w:t>
            </w:r>
            <w:hyperlink r:id="rId97" w:history="1">
              <w:r>
                <w:rPr>
                  <w:color w:val="0000FF"/>
                </w:rPr>
                <w:t>N 384-п</w:t>
              </w:r>
            </w:hyperlink>
            <w:r>
              <w:rPr>
                <w:color w:val="392C69"/>
              </w:rPr>
              <w:t>)</w:t>
            </w:r>
          </w:p>
        </w:tc>
      </w:tr>
    </w:tbl>
    <w:p w:rsidR="005B7C9F" w:rsidRDefault="005B7C9F">
      <w:pPr>
        <w:pStyle w:val="ConsPlusNormal"/>
        <w:jc w:val="both"/>
      </w:pPr>
    </w:p>
    <w:p w:rsidR="005B7C9F" w:rsidRDefault="005B7C9F">
      <w:pPr>
        <w:pStyle w:val="ConsPlusTitle"/>
        <w:jc w:val="center"/>
        <w:outlineLvl w:val="2"/>
      </w:pPr>
      <w:r>
        <w:t>1. ПАСПОРТ ПОДПРОГРАММЫ</w:t>
      </w:r>
    </w:p>
    <w:p w:rsidR="005B7C9F" w:rsidRDefault="005B7C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5B7C9F">
        <w:tc>
          <w:tcPr>
            <w:tcW w:w="3402" w:type="dxa"/>
          </w:tcPr>
          <w:p w:rsidR="005B7C9F" w:rsidRDefault="005B7C9F">
            <w:pPr>
              <w:pStyle w:val="ConsPlusNormal"/>
            </w:pPr>
            <w:r>
              <w:t>Наименование подпрограммы</w:t>
            </w:r>
          </w:p>
        </w:tc>
        <w:tc>
          <w:tcPr>
            <w:tcW w:w="5669" w:type="dxa"/>
          </w:tcPr>
          <w:p w:rsidR="005B7C9F" w:rsidRDefault="005B7C9F">
            <w:pPr>
              <w:pStyle w:val="ConsPlusNormal"/>
            </w:pPr>
            <w:r>
              <w:t>"Обеспечение жильем молодых семей в городе Ачинске" (далее - подпрограмма)</w:t>
            </w:r>
          </w:p>
        </w:tc>
      </w:tr>
      <w:tr w:rsidR="005B7C9F">
        <w:tc>
          <w:tcPr>
            <w:tcW w:w="3402" w:type="dxa"/>
          </w:tcPr>
          <w:p w:rsidR="005B7C9F" w:rsidRDefault="005B7C9F">
            <w:pPr>
              <w:pStyle w:val="ConsPlusNormal"/>
            </w:pPr>
            <w:r>
              <w:t>Наименование муниципальной программы города Ачинска, в рамках которой реализуется подпрограмма</w:t>
            </w:r>
          </w:p>
        </w:tc>
        <w:tc>
          <w:tcPr>
            <w:tcW w:w="5669" w:type="dxa"/>
          </w:tcPr>
          <w:p w:rsidR="005B7C9F" w:rsidRDefault="005B7C9F">
            <w:pPr>
              <w:pStyle w:val="ConsPlusNormal"/>
            </w:pPr>
            <w:r>
              <w:t>"Молодежь города Ачинска в XXI веке"</w:t>
            </w:r>
          </w:p>
        </w:tc>
      </w:tr>
      <w:tr w:rsidR="005B7C9F">
        <w:tc>
          <w:tcPr>
            <w:tcW w:w="3402" w:type="dxa"/>
          </w:tcPr>
          <w:p w:rsidR="005B7C9F" w:rsidRDefault="005B7C9F">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669" w:type="dxa"/>
          </w:tcPr>
          <w:p w:rsidR="005B7C9F" w:rsidRDefault="005B7C9F">
            <w:pPr>
              <w:pStyle w:val="ConsPlusNormal"/>
            </w:pPr>
            <w:r>
              <w:t>Комитет по управлению муниципальным имуществом администрации города Ачинска - отдел по управлению муниципальным жилищным фондом;</w:t>
            </w:r>
          </w:p>
          <w:p w:rsidR="005B7C9F" w:rsidRDefault="005B7C9F">
            <w:pPr>
              <w:pStyle w:val="ConsPlusNormal"/>
            </w:pPr>
            <w:r>
              <w:t>администрация города Ачинска (отдел бухгалтерского учета и контроля)</w:t>
            </w:r>
          </w:p>
        </w:tc>
      </w:tr>
      <w:tr w:rsidR="005B7C9F">
        <w:tc>
          <w:tcPr>
            <w:tcW w:w="3402" w:type="dxa"/>
          </w:tcPr>
          <w:p w:rsidR="005B7C9F" w:rsidRDefault="005B7C9F">
            <w:pPr>
              <w:pStyle w:val="ConsPlusNormal"/>
            </w:pPr>
            <w:r>
              <w:t>Цель подпрограммы и задача подпрограммы</w:t>
            </w:r>
          </w:p>
        </w:tc>
        <w:tc>
          <w:tcPr>
            <w:tcW w:w="5669" w:type="dxa"/>
          </w:tcPr>
          <w:p w:rsidR="005B7C9F" w:rsidRDefault="005B7C9F">
            <w:pPr>
              <w:pStyle w:val="ConsPlusNormal"/>
            </w:pPr>
            <w:r>
              <w:t>Цель: государственная и муниципальная поддержка (далее - поддержка) в решении жилищной проблемы молодых семей, признанных в установленном порядке нуждающимися в улучшении жилищных условий.</w:t>
            </w:r>
          </w:p>
          <w:p w:rsidR="005B7C9F" w:rsidRDefault="005B7C9F">
            <w:pPr>
              <w:pStyle w:val="ConsPlusNormal"/>
            </w:pPr>
            <w:r>
              <w:t>Задача: предоставление молодым семьям - участникам подпрограммы социальных выплат на приобретение (строительство) жилья с созданием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tc>
      </w:tr>
      <w:tr w:rsidR="005B7C9F">
        <w:tblPrEx>
          <w:tblBorders>
            <w:insideH w:val="nil"/>
          </w:tblBorders>
        </w:tblPrEx>
        <w:tc>
          <w:tcPr>
            <w:tcW w:w="3402" w:type="dxa"/>
            <w:tcBorders>
              <w:bottom w:val="nil"/>
            </w:tcBorders>
          </w:tcPr>
          <w:p w:rsidR="005B7C9F" w:rsidRDefault="005B7C9F">
            <w:pPr>
              <w:pStyle w:val="ConsPlusNormal"/>
            </w:pPr>
            <w: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669" w:type="dxa"/>
            <w:tcBorders>
              <w:bottom w:val="nil"/>
            </w:tcBorders>
          </w:tcPr>
          <w:p w:rsidR="005B7C9F" w:rsidRDefault="005B7C9F">
            <w:pPr>
              <w:pStyle w:val="ConsPlusNormal"/>
            </w:pPr>
            <w:r>
              <w:t>Эффективность реализации подпрограммы и целевое использование выделенных на данные цели средств будут обеспечены за счет:</w:t>
            </w:r>
          </w:p>
          <w:p w:rsidR="005B7C9F" w:rsidRDefault="005B7C9F">
            <w:pPr>
              <w:pStyle w:val="ConsPlusNormal"/>
            </w:pPr>
            <w:r>
              <w:t>- государственного регулирования порядка расчета размера и предоставления социальной выплаты;</w:t>
            </w:r>
          </w:p>
          <w:p w:rsidR="005B7C9F" w:rsidRDefault="005B7C9F">
            <w:pPr>
              <w:pStyle w:val="ConsPlusNormal"/>
            </w:pPr>
            <w:r>
              <w:t>- адресного предоставления средств социальной выплаты;</w:t>
            </w:r>
          </w:p>
          <w:p w:rsidR="005B7C9F" w:rsidRDefault="005B7C9F">
            <w:pPr>
              <w:pStyle w:val="ConsPlusNormal"/>
            </w:pPr>
            <w:r>
              <w:t>- привлечения молодыми семьями собственных, кредитных и заемных средств для приобретения жилья или строительства индивидуального жилого дома.</w:t>
            </w:r>
          </w:p>
          <w:p w:rsidR="005B7C9F" w:rsidRDefault="005B7C9F">
            <w:pPr>
              <w:pStyle w:val="ConsPlusNormal"/>
            </w:pPr>
            <w:r>
              <w:t>Достижение цели осуществляется путем предоставления социальной выплаты (при решении жилищной проблемы) молодым семьям, признанным в установленном порядке нуждающимися в улучшении жилищных условий.</w:t>
            </w:r>
          </w:p>
          <w:p w:rsidR="005B7C9F" w:rsidRDefault="005B7C9F">
            <w:pPr>
              <w:pStyle w:val="ConsPlusNormal"/>
            </w:pPr>
            <w:r>
              <w:t>Результаты от реализации подпрограммы по годам:</w:t>
            </w:r>
          </w:p>
          <w:p w:rsidR="005B7C9F" w:rsidRDefault="005B7C9F">
            <w:pPr>
              <w:pStyle w:val="ConsPlusNormal"/>
            </w:pPr>
            <w:r>
              <w:t>2014 год - 28 семей, в том числе 7 молодых семей, переходящих с 2013 года;</w:t>
            </w:r>
          </w:p>
          <w:p w:rsidR="005B7C9F" w:rsidRDefault="005B7C9F">
            <w:pPr>
              <w:pStyle w:val="ConsPlusNormal"/>
            </w:pPr>
            <w:r>
              <w:t>2015 год - 10 семей, в том числе 7 молодых семей, переходящих с 2014 года;</w:t>
            </w:r>
          </w:p>
          <w:p w:rsidR="005B7C9F" w:rsidRDefault="005B7C9F">
            <w:pPr>
              <w:pStyle w:val="ConsPlusNormal"/>
            </w:pPr>
            <w:r>
              <w:t>2016 год - 31 семья;</w:t>
            </w:r>
          </w:p>
          <w:p w:rsidR="005B7C9F" w:rsidRDefault="005B7C9F">
            <w:pPr>
              <w:pStyle w:val="ConsPlusNormal"/>
            </w:pPr>
            <w:r>
              <w:t>2017 год - 25 семей;</w:t>
            </w:r>
          </w:p>
          <w:p w:rsidR="005B7C9F" w:rsidRDefault="005B7C9F">
            <w:pPr>
              <w:pStyle w:val="ConsPlusNormal"/>
            </w:pPr>
            <w:r>
              <w:t>2018 год - 23 семьи;</w:t>
            </w:r>
          </w:p>
          <w:p w:rsidR="005B7C9F" w:rsidRDefault="005B7C9F">
            <w:pPr>
              <w:pStyle w:val="ConsPlusNormal"/>
            </w:pPr>
            <w:r>
              <w:t>2019 год - 22 семьи;</w:t>
            </w:r>
          </w:p>
          <w:p w:rsidR="005B7C9F" w:rsidRDefault="005B7C9F">
            <w:pPr>
              <w:pStyle w:val="ConsPlusNormal"/>
            </w:pPr>
            <w:r>
              <w:t>2020 год - 46 семей;</w:t>
            </w:r>
          </w:p>
          <w:p w:rsidR="005B7C9F" w:rsidRDefault="005B7C9F">
            <w:pPr>
              <w:pStyle w:val="ConsPlusNormal"/>
            </w:pPr>
            <w:r>
              <w:t>2021 год - 46 семей.</w:t>
            </w:r>
          </w:p>
          <w:p w:rsidR="005B7C9F" w:rsidRDefault="005B7C9F">
            <w:pPr>
              <w:pStyle w:val="ConsPlusNormal"/>
            </w:pPr>
            <w:hyperlink w:anchor="P1997" w:history="1">
              <w:r>
                <w:rPr>
                  <w:color w:val="0000FF"/>
                </w:rPr>
                <w:t>Перечень</w:t>
              </w:r>
            </w:hyperlink>
            <w:r>
              <w:t xml:space="preserve"> и значения показателей результативности программы приведены в приложении N 1 к подпрограмме</w:t>
            </w:r>
          </w:p>
        </w:tc>
      </w:tr>
      <w:tr w:rsidR="005B7C9F">
        <w:tblPrEx>
          <w:tblBorders>
            <w:insideH w:val="nil"/>
          </w:tblBorders>
        </w:tblPrEx>
        <w:tc>
          <w:tcPr>
            <w:tcW w:w="9071" w:type="dxa"/>
            <w:gridSpan w:val="2"/>
            <w:tcBorders>
              <w:top w:val="nil"/>
            </w:tcBorders>
          </w:tcPr>
          <w:p w:rsidR="005B7C9F" w:rsidRDefault="005B7C9F">
            <w:pPr>
              <w:pStyle w:val="ConsPlusNormal"/>
              <w:jc w:val="both"/>
            </w:pPr>
            <w:r>
              <w:t xml:space="preserve">(в ред. </w:t>
            </w:r>
            <w:hyperlink r:id="rId98" w:history="1">
              <w:r>
                <w:rPr>
                  <w:color w:val="0000FF"/>
                </w:rPr>
                <w:t>Постановления</w:t>
              </w:r>
            </w:hyperlink>
            <w:r>
              <w:t xml:space="preserve"> администрации г. Ачинска Красноярского края от 25.04.2019 N 158-п)</w:t>
            </w:r>
          </w:p>
        </w:tc>
      </w:tr>
      <w:tr w:rsidR="005B7C9F">
        <w:tc>
          <w:tcPr>
            <w:tcW w:w="3402" w:type="dxa"/>
          </w:tcPr>
          <w:p w:rsidR="005B7C9F" w:rsidRDefault="005B7C9F">
            <w:pPr>
              <w:pStyle w:val="ConsPlusNormal"/>
            </w:pPr>
            <w:r>
              <w:t>Сроки реализации подпрограммы</w:t>
            </w:r>
          </w:p>
        </w:tc>
        <w:tc>
          <w:tcPr>
            <w:tcW w:w="5669" w:type="dxa"/>
          </w:tcPr>
          <w:p w:rsidR="005B7C9F" w:rsidRDefault="005B7C9F">
            <w:pPr>
              <w:pStyle w:val="ConsPlusNormal"/>
            </w:pPr>
            <w:r>
              <w:t>2014 - 2030 годы</w:t>
            </w:r>
          </w:p>
        </w:tc>
      </w:tr>
      <w:tr w:rsidR="005B7C9F">
        <w:tblPrEx>
          <w:tblBorders>
            <w:insideH w:val="nil"/>
          </w:tblBorders>
        </w:tblPrEx>
        <w:tc>
          <w:tcPr>
            <w:tcW w:w="3402" w:type="dxa"/>
            <w:tcBorders>
              <w:bottom w:val="nil"/>
            </w:tcBorders>
          </w:tcPr>
          <w:p w:rsidR="005B7C9F" w:rsidRDefault="005B7C9F">
            <w:pPr>
              <w:pStyle w:val="ConsPlusNormal"/>
            </w:pPr>
            <w:r>
              <w:t>Информация по ресурсному обеспечению подпрограммы, в том числе по годам реализации подпрограммы</w:t>
            </w:r>
          </w:p>
        </w:tc>
        <w:tc>
          <w:tcPr>
            <w:tcW w:w="5669" w:type="dxa"/>
            <w:tcBorders>
              <w:bottom w:val="nil"/>
            </w:tcBorders>
          </w:tcPr>
          <w:p w:rsidR="005B7C9F" w:rsidRDefault="005B7C9F">
            <w:pPr>
              <w:pStyle w:val="ConsPlusNormal"/>
            </w:pPr>
            <w:r>
              <w:t>Общий объем финансирования подпрограммы составляет 175642,8 тыс. рублей, в том числе по годам:</w:t>
            </w:r>
          </w:p>
          <w:p w:rsidR="005B7C9F" w:rsidRDefault="005B7C9F">
            <w:pPr>
              <w:pStyle w:val="ConsPlusNormal"/>
            </w:pPr>
            <w:r>
              <w:t>2014 год - 41108,0 тыс. рублей;</w:t>
            </w:r>
          </w:p>
          <w:p w:rsidR="005B7C9F" w:rsidRDefault="005B7C9F">
            <w:pPr>
              <w:pStyle w:val="ConsPlusNormal"/>
            </w:pPr>
            <w:r>
              <w:t>2015 год - 22253,9 тыс. рублей;</w:t>
            </w:r>
          </w:p>
          <w:p w:rsidR="005B7C9F" w:rsidRDefault="005B7C9F">
            <w:pPr>
              <w:pStyle w:val="ConsPlusNormal"/>
            </w:pPr>
            <w:r>
              <w:t>2016 год - 27280,2 тыс. рублей;</w:t>
            </w:r>
          </w:p>
          <w:p w:rsidR="005B7C9F" w:rsidRDefault="005B7C9F">
            <w:pPr>
              <w:pStyle w:val="ConsPlusNormal"/>
            </w:pPr>
            <w:r>
              <w:t>2017 год - 21990,6 тыс. рублей;</w:t>
            </w:r>
          </w:p>
          <w:p w:rsidR="005B7C9F" w:rsidRDefault="005B7C9F">
            <w:pPr>
              <w:pStyle w:val="ConsPlusNormal"/>
            </w:pPr>
            <w:r>
              <w:t>2018 год - 25344,5 тыс. рублей;</w:t>
            </w:r>
          </w:p>
          <w:p w:rsidR="005B7C9F" w:rsidRDefault="005B7C9F">
            <w:pPr>
              <w:pStyle w:val="ConsPlusNormal"/>
            </w:pPr>
            <w:r>
              <w:t>2019 год - 22344,0 тыс. рублей;</w:t>
            </w:r>
          </w:p>
          <w:p w:rsidR="005B7C9F" w:rsidRDefault="005B7C9F">
            <w:pPr>
              <w:pStyle w:val="ConsPlusNormal"/>
            </w:pPr>
            <w:r>
              <w:t>2020 год - 7660,8 тыс. рублей;</w:t>
            </w:r>
          </w:p>
          <w:p w:rsidR="005B7C9F" w:rsidRDefault="005B7C9F">
            <w:pPr>
              <w:pStyle w:val="ConsPlusNormal"/>
            </w:pPr>
            <w:r>
              <w:t>2021 год - 7660,8 тыс. рублей.</w:t>
            </w:r>
          </w:p>
          <w:p w:rsidR="005B7C9F" w:rsidRDefault="005B7C9F">
            <w:pPr>
              <w:pStyle w:val="ConsPlusNormal"/>
            </w:pPr>
            <w:r>
              <w:t>В том числе за счет средств бюджета города - 69570,7 тыс. рублей, в том числе по годам:</w:t>
            </w:r>
          </w:p>
          <w:p w:rsidR="005B7C9F" w:rsidRDefault="005B7C9F">
            <w:pPr>
              <w:pStyle w:val="ConsPlusNormal"/>
            </w:pPr>
            <w:r>
              <w:t>2014 год - 15469,9 тыс. рублей;</w:t>
            </w:r>
          </w:p>
          <w:p w:rsidR="005B7C9F" w:rsidRDefault="005B7C9F">
            <w:pPr>
              <w:pStyle w:val="ConsPlusNormal"/>
            </w:pPr>
            <w:r>
              <w:t>2015 год - 8486,2 тыс. рублей;</w:t>
            </w:r>
          </w:p>
          <w:p w:rsidR="005B7C9F" w:rsidRDefault="005B7C9F">
            <w:pPr>
              <w:pStyle w:val="ConsPlusNormal"/>
            </w:pPr>
            <w:r>
              <w:t>2016 год - 7502,1 тыс. рублей;</w:t>
            </w:r>
          </w:p>
          <w:p w:rsidR="005B7C9F" w:rsidRDefault="005B7C9F">
            <w:pPr>
              <w:pStyle w:val="ConsPlusNormal"/>
            </w:pPr>
            <w:r>
              <w:t>2017 год - 7517,2 тыс. рублей;</w:t>
            </w:r>
          </w:p>
          <w:p w:rsidR="005B7C9F" w:rsidRDefault="005B7C9F">
            <w:pPr>
              <w:pStyle w:val="ConsPlusNormal"/>
            </w:pPr>
            <w:r>
              <w:t>2018 год - 7660,8 тыс. рублей;</w:t>
            </w:r>
          </w:p>
          <w:p w:rsidR="005B7C9F" w:rsidRDefault="005B7C9F">
            <w:pPr>
              <w:pStyle w:val="ConsPlusNormal"/>
            </w:pPr>
            <w:r>
              <w:t>2019 год - 7612,9 тыс. рублей;</w:t>
            </w:r>
          </w:p>
          <w:p w:rsidR="005B7C9F" w:rsidRDefault="005B7C9F">
            <w:pPr>
              <w:pStyle w:val="ConsPlusNormal"/>
            </w:pPr>
            <w:r>
              <w:t>2020 год - 7660,8 тыс. рублей;</w:t>
            </w:r>
          </w:p>
          <w:p w:rsidR="005B7C9F" w:rsidRDefault="005B7C9F">
            <w:pPr>
              <w:pStyle w:val="ConsPlusNormal"/>
            </w:pPr>
            <w:r>
              <w:t>2021 год - 7660,8 тыс. рублей.</w:t>
            </w:r>
          </w:p>
          <w:p w:rsidR="005B7C9F" w:rsidRDefault="005B7C9F">
            <w:pPr>
              <w:pStyle w:val="ConsPlusNormal"/>
            </w:pPr>
            <w:r>
              <w:t>За счет средств краевого бюджета - 69746,5 тыс. рублей, в том числе по годам:</w:t>
            </w:r>
          </w:p>
          <w:p w:rsidR="005B7C9F" w:rsidRDefault="005B7C9F">
            <w:pPr>
              <w:pStyle w:val="ConsPlusNormal"/>
            </w:pPr>
            <w:r>
              <w:lastRenderedPageBreak/>
              <w:t>2014 год - 17985,9 тыс. рублей;</w:t>
            </w:r>
          </w:p>
          <w:p w:rsidR="005B7C9F" w:rsidRDefault="005B7C9F">
            <w:pPr>
              <w:pStyle w:val="ConsPlusNormal"/>
            </w:pPr>
            <w:r>
              <w:t>2015 год - 9907,6 тыс. рублей;</w:t>
            </w:r>
          </w:p>
          <w:p w:rsidR="005B7C9F" w:rsidRDefault="005B7C9F">
            <w:pPr>
              <w:pStyle w:val="ConsPlusNormal"/>
            </w:pPr>
            <w:r>
              <w:t>2016 год - 11607,6 тыс. рублей;</w:t>
            </w:r>
          </w:p>
          <w:p w:rsidR="005B7C9F" w:rsidRDefault="005B7C9F">
            <w:pPr>
              <w:pStyle w:val="ConsPlusNormal"/>
            </w:pPr>
            <w:r>
              <w:t>2017 год - 10395,2 тыс. рублей;</w:t>
            </w:r>
          </w:p>
          <w:p w:rsidR="005B7C9F" w:rsidRDefault="005B7C9F">
            <w:pPr>
              <w:pStyle w:val="ConsPlusNormal"/>
            </w:pPr>
            <w:r>
              <w:t>2018 год - 10490,1 тыс. рублей;</w:t>
            </w:r>
          </w:p>
          <w:p w:rsidR="005B7C9F" w:rsidRDefault="005B7C9F">
            <w:pPr>
              <w:pStyle w:val="ConsPlusNormal"/>
            </w:pPr>
            <w:r>
              <w:t>2019 год - 9360,1 тыс. рублей;</w:t>
            </w:r>
          </w:p>
          <w:p w:rsidR="005B7C9F" w:rsidRDefault="005B7C9F">
            <w:pPr>
              <w:pStyle w:val="ConsPlusNormal"/>
            </w:pPr>
            <w:r>
              <w:t>2020 год - 0,0 тыс. рублей;</w:t>
            </w:r>
          </w:p>
          <w:p w:rsidR="005B7C9F" w:rsidRDefault="005B7C9F">
            <w:pPr>
              <w:pStyle w:val="ConsPlusNormal"/>
            </w:pPr>
            <w:r>
              <w:t>2021 год - 0,0 тыс. рублей.</w:t>
            </w:r>
          </w:p>
          <w:p w:rsidR="005B7C9F" w:rsidRDefault="005B7C9F">
            <w:pPr>
              <w:pStyle w:val="ConsPlusNormal"/>
            </w:pPr>
            <w:r>
              <w:t>За счет средств федерального бюджета - 36325,6 тыс. рублей, в том числе по годам:</w:t>
            </w:r>
          </w:p>
          <w:p w:rsidR="005B7C9F" w:rsidRDefault="005B7C9F">
            <w:pPr>
              <w:pStyle w:val="ConsPlusNormal"/>
            </w:pPr>
            <w:r>
              <w:t>2014 год - 7652,2 тыс. рублей;</w:t>
            </w:r>
          </w:p>
          <w:p w:rsidR="005B7C9F" w:rsidRDefault="005B7C9F">
            <w:pPr>
              <w:pStyle w:val="ConsPlusNormal"/>
            </w:pPr>
            <w:r>
              <w:t>2015 год - 3860,1 тыс. рублей;</w:t>
            </w:r>
          </w:p>
          <w:p w:rsidR="005B7C9F" w:rsidRDefault="005B7C9F">
            <w:pPr>
              <w:pStyle w:val="ConsPlusNormal"/>
            </w:pPr>
            <w:r>
              <w:t>2016 год - 8170,5 тыс. рублей;</w:t>
            </w:r>
          </w:p>
          <w:p w:rsidR="005B7C9F" w:rsidRDefault="005B7C9F">
            <w:pPr>
              <w:pStyle w:val="ConsPlusNormal"/>
            </w:pPr>
            <w:r>
              <w:t>2017 год - 4078,2 тыс. рублей;</w:t>
            </w:r>
          </w:p>
          <w:p w:rsidR="005B7C9F" w:rsidRDefault="005B7C9F">
            <w:pPr>
              <w:pStyle w:val="ConsPlusNormal"/>
            </w:pPr>
            <w:r>
              <w:t>2018 год - 7193,6 тыс. рублей;</w:t>
            </w:r>
          </w:p>
          <w:p w:rsidR="005B7C9F" w:rsidRDefault="005B7C9F">
            <w:pPr>
              <w:pStyle w:val="ConsPlusNormal"/>
            </w:pPr>
            <w:r>
              <w:t>2019 год - 5371,0 тыс. рублей;</w:t>
            </w:r>
          </w:p>
          <w:p w:rsidR="005B7C9F" w:rsidRDefault="005B7C9F">
            <w:pPr>
              <w:pStyle w:val="ConsPlusNormal"/>
            </w:pPr>
            <w:r>
              <w:t>2020 год - 0,0 тыс. рублей;</w:t>
            </w:r>
          </w:p>
          <w:p w:rsidR="005B7C9F" w:rsidRDefault="005B7C9F">
            <w:pPr>
              <w:pStyle w:val="ConsPlusNormal"/>
            </w:pPr>
            <w:r>
              <w:t>2021 год - 0,0 тыс. рублей</w:t>
            </w:r>
          </w:p>
        </w:tc>
      </w:tr>
      <w:tr w:rsidR="005B7C9F">
        <w:tblPrEx>
          <w:tblBorders>
            <w:insideH w:val="nil"/>
          </w:tblBorders>
        </w:tblPrEx>
        <w:tc>
          <w:tcPr>
            <w:tcW w:w="9071" w:type="dxa"/>
            <w:gridSpan w:val="2"/>
            <w:tcBorders>
              <w:top w:val="nil"/>
            </w:tcBorders>
          </w:tcPr>
          <w:p w:rsidR="005B7C9F" w:rsidRDefault="005B7C9F">
            <w:pPr>
              <w:pStyle w:val="ConsPlusNormal"/>
              <w:jc w:val="both"/>
            </w:pPr>
            <w:r>
              <w:lastRenderedPageBreak/>
              <w:t xml:space="preserve">(в ред. Постановлений администрации г. Ачинска Красноярского края от 25.03.2019 </w:t>
            </w:r>
            <w:hyperlink r:id="rId99" w:history="1">
              <w:r>
                <w:rPr>
                  <w:color w:val="0000FF"/>
                </w:rPr>
                <w:t>N 110-п</w:t>
              </w:r>
            </w:hyperlink>
            <w:r>
              <w:t xml:space="preserve">, от 25.04.2019 </w:t>
            </w:r>
            <w:hyperlink r:id="rId100" w:history="1">
              <w:r>
                <w:rPr>
                  <w:color w:val="0000FF"/>
                </w:rPr>
                <w:t>N 158-п</w:t>
              </w:r>
            </w:hyperlink>
            <w:r>
              <w:t>)</w:t>
            </w:r>
          </w:p>
        </w:tc>
      </w:tr>
    </w:tbl>
    <w:p w:rsidR="005B7C9F" w:rsidRDefault="005B7C9F">
      <w:pPr>
        <w:pStyle w:val="ConsPlusNormal"/>
        <w:jc w:val="both"/>
      </w:pPr>
    </w:p>
    <w:p w:rsidR="005B7C9F" w:rsidRDefault="005B7C9F">
      <w:pPr>
        <w:pStyle w:val="ConsPlusTitle"/>
        <w:jc w:val="center"/>
        <w:outlineLvl w:val="2"/>
      </w:pPr>
      <w:r>
        <w:t>2. МЕРОПРИЯТИЯ ПОДПРОГРАММЫ</w:t>
      </w:r>
    </w:p>
    <w:p w:rsidR="005B7C9F" w:rsidRDefault="005B7C9F">
      <w:pPr>
        <w:pStyle w:val="ConsPlusNormal"/>
        <w:jc w:val="both"/>
      </w:pPr>
    </w:p>
    <w:p w:rsidR="005B7C9F" w:rsidRDefault="005B7C9F">
      <w:pPr>
        <w:pStyle w:val="ConsPlusNormal"/>
        <w:ind w:firstLine="540"/>
        <w:jc w:val="both"/>
      </w:pPr>
      <w:hyperlink w:anchor="P2047" w:history="1">
        <w:r>
          <w:rPr>
            <w:color w:val="0000FF"/>
          </w:rPr>
          <w:t>Перечень</w:t>
        </w:r>
      </w:hyperlink>
      <w:r>
        <w:t xml:space="preserve"> подпрограммных мероприятий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по годам приведен в приложении N 2 к подпрограмме.</w:t>
      </w:r>
    </w:p>
    <w:p w:rsidR="005B7C9F" w:rsidRDefault="005B7C9F">
      <w:pPr>
        <w:pStyle w:val="ConsPlusNormal"/>
        <w:jc w:val="both"/>
      </w:pPr>
    </w:p>
    <w:p w:rsidR="005B7C9F" w:rsidRDefault="005B7C9F">
      <w:pPr>
        <w:pStyle w:val="ConsPlusTitle"/>
        <w:jc w:val="center"/>
        <w:outlineLvl w:val="2"/>
      </w:pPr>
      <w:r>
        <w:t>3. МЕХАНИЗМ РЕАЛИЗАЦИИ ПОДПРОГРАММЫ</w:t>
      </w:r>
    </w:p>
    <w:p w:rsidR="005B7C9F" w:rsidRDefault="005B7C9F">
      <w:pPr>
        <w:pStyle w:val="ConsPlusNormal"/>
        <w:jc w:val="both"/>
      </w:pPr>
    </w:p>
    <w:p w:rsidR="005B7C9F" w:rsidRDefault="005B7C9F">
      <w:pPr>
        <w:pStyle w:val="ConsPlusNormal"/>
        <w:ind w:firstLine="540"/>
        <w:jc w:val="both"/>
      </w:pPr>
      <w:r>
        <w:t>1. Механизм реализации подпрограммы предполагает оказание государственной поддержки молодым семьям - участникам подпрограммы, нуждающимся в жилых помещениях, путем предоставления им социальных выплат.</w:t>
      </w:r>
    </w:p>
    <w:p w:rsidR="005B7C9F" w:rsidRDefault="005B7C9F">
      <w:pPr>
        <w:pStyle w:val="ConsPlusNormal"/>
        <w:spacing w:before="220"/>
        <w:ind w:firstLine="540"/>
        <w:jc w:val="both"/>
      </w:pPr>
      <w:r>
        <w:t>2. Участие в подпрограмме является добровольным.</w:t>
      </w:r>
    </w:p>
    <w:p w:rsidR="005B7C9F" w:rsidRDefault="005B7C9F">
      <w:pPr>
        <w:pStyle w:val="ConsPlusNormal"/>
        <w:spacing w:before="220"/>
        <w:ind w:firstLine="540"/>
        <w:jc w:val="both"/>
      </w:pPr>
      <w:r>
        <w:t>3. Право на улучшение жилищных условий с использованием социальной выплаты за счет средств федерального, краевого бюджетов и бюджета города предоставляется молодой семье только один раз.</w:t>
      </w:r>
    </w:p>
    <w:p w:rsidR="005B7C9F" w:rsidRDefault="005B7C9F">
      <w:pPr>
        <w:pStyle w:val="ConsPlusNormal"/>
        <w:spacing w:before="220"/>
        <w:ind w:firstLine="540"/>
        <w:jc w:val="both"/>
      </w:pPr>
      <w:bookmarkStart w:id="9" w:name="P1731"/>
      <w:bookmarkEnd w:id="9"/>
      <w:r>
        <w:t>4. Социальная выплата может быть использована:</w:t>
      </w:r>
    </w:p>
    <w:p w:rsidR="005B7C9F" w:rsidRDefault="005B7C9F">
      <w:pPr>
        <w:pStyle w:val="ConsPlusNormal"/>
        <w:spacing w:before="220"/>
        <w:ind w:firstLine="540"/>
        <w:jc w:val="both"/>
      </w:pPr>
      <w:bookmarkStart w:id="10" w:name="P1732"/>
      <w:bookmarkEnd w:id="10"/>
      <w:r>
        <w:t>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5B7C9F" w:rsidRDefault="005B7C9F">
      <w:pPr>
        <w:pStyle w:val="ConsPlusNormal"/>
        <w:spacing w:before="220"/>
        <w:ind w:firstLine="540"/>
        <w:jc w:val="both"/>
      </w:pPr>
      <w:r>
        <w:t>б) для оплаты цены договора строительного подряда на создание объекта индивидуального жилищного строительства (далее - жилой дом);</w:t>
      </w:r>
    </w:p>
    <w:p w:rsidR="005B7C9F" w:rsidRDefault="005B7C9F">
      <w:pPr>
        <w:pStyle w:val="ConsPlusNormal"/>
        <w:spacing w:before="220"/>
        <w:ind w:firstLine="540"/>
        <w:jc w:val="both"/>
      </w:pPr>
      <w:r>
        <w:t xml:space="preserve">в)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w:t>
      </w:r>
      <w:r>
        <w:lastRenderedPageBreak/>
        <w:t>уплаты которого жилое помещение, приобретенное, переходит в собственность этой молодой семьи;</w:t>
      </w:r>
    </w:p>
    <w:p w:rsidR="005B7C9F" w:rsidRDefault="005B7C9F">
      <w:pPr>
        <w:pStyle w:val="ConsPlusNormal"/>
        <w:spacing w:before="220"/>
        <w:ind w:firstLine="540"/>
        <w:jc w:val="both"/>
      </w:pPr>
      <w:bookmarkStart w:id="11" w:name="P1735"/>
      <w:bookmarkEnd w:id="11"/>
      <w: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5B7C9F" w:rsidRDefault="005B7C9F">
      <w:pPr>
        <w:pStyle w:val="ConsPlusNormal"/>
        <w:spacing w:before="220"/>
        <w:ind w:firstLine="540"/>
        <w:jc w:val="both"/>
      </w:pPr>
      <w:bookmarkStart w:id="12" w:name="P1736"/>
      <w:bookmarkEnd w:id="12"/>
      <w:r>
        <w:t>д) 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5B7C9F" w:rsidRDefault="005B7C9F">
      <w:pPr>
        <w:pStyle w:val="ConsPlusNormal"/>
        <w:spacing w:before="220"/>
        <w:ind w:firstLine="540"/>
        <w:jc w:val="both"/>
      </w:pPr>
      <w:bookmarkStart w:id="13" w:name="P1737"/>
      <w:bookmarkEnd w:id="13"/>
      <w: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5B7C9F" w:rsidRDefault="005B7C9F">
      <w:pPr>
        <w:pStyle w:val="ConsPlusNormal"/>
        <w:spacing w:before="220"/>
        <w:ind w:firstLine="540"/>
        <w:jc w:val="both"/>
      </w:pPr>
      <w:bookmarkStart w:id="14" w:name="P1738"/>
      <w:bookmarkEnd w:id="14"/>
      <w:r>
        <w:t>ж)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5B7C9F" w:rsidRDefault="005B7C9F">
      <w:pPr>
        <w:pStyle w:val="ConsPlusNormal"/>
        <w:spacing w:before="220"/>
        <w:ind w:firstLine="540"/>
        <w:jc w:val="both"/>
      </w:pPr>
      <w:r>
        <w:t>5.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5B7C9F" w:rsidRDefault="005B7C9F">
      <w:pPr>
        <w:pStyle w:val="ConsPlusNormal"/>
        <w:spacing w:before="220"/>
        <w:ind w:firstLine="540"/>
        <w:jc w:val="both"/>
      </w:pPr>
      <w:bookmarkStart w:id="15" w:name="P1740"/>
      <w:bookmarkEnd w:id="15"/>
      <w:r>
        <w:t>6.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все члены которой имеют постоянное место жительства на территории города Ачинска Красноярского края, соответствующая следующим условиям:</w:t>
      </w:r>
    </w:p>
    <w:p w:rsidR="005B7C9F" w:rsidRDefault="005B7C9F">
      <w:pPr>
        <w:pStyle w:val="ConsPlusNormal"/>
        <w:spacing w:before="220"/>
        <w:ind w:firstLine="540"/>
        <w:jc w:val="both"/>
      </w:pPr>
      <w:r>
        <w:t>а) возраст каждого из супругов либо одного родителя в неполной семье на дату утверждения министерством строительства Красноярского края (далее - министерство) списка молодых семей - претендентов на получение социальных выплат в текущем году не превышает 35 лет;</w:t>
      </w:r>
    </w:p>
    <w:p w:rsidR="005B7C9F" w:rsidRDefault="005B7C9F">
      <w:pPr>
        <w:pStyle w:val="ConsPlusNormal"/>
        <w:spacing w:before="220"/>
        <w:ind w:firstLine="540"/>
        <w:jc w:val="both"/>
      </w:pPr>
      <w:r>
        <w:t xml:space="preserve">б) признание семьи нуждающейся в жилых помещениях в соответствии с </w:t>
      </w:r>
      <w:hyperlink w:anchor="P1746" w:history="1">
        <w:r>
          <w:rPr>
            <w:color w:val="0000FF"/>
          </w:rPr>
          <w:t>пунктом 7</w:t>
        </w:r>
      </w:hyperlink>
      <w:r>
        <w:t xml:space="preserve"> настоящего раздела подпрограммы;</w:t>
      </w:r>
    </w:p>
    <w:p w:rsidR="005B7C9F" w:rsidRDefault="005B7C9F">
      <w:pPr>
        <w:pStyle w:val="ConsPlusNormal"/>
        <w:spacing w:before="220"/>
        <w:ind w:firstLine="540"/>
        <w:jc w:val="both"/>
      </w:pPr>
      <w: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5B7C9F" w:rsidRDefault="005B7C9F">
      <w:pPr>
        <w:pStyle w:val="ConsPlusNormal"/>
        <w:spacing w:before="220"/>
        <w:ind w:firstLine="540"/>
        <w:jc w:val="both"/>
      </w:pPr>
      <w:r>
        <w:t>Условием участия в подпрограмме и предоставления социальной выплаты является согласие совершеннолетних членов молодой семьи на обработку органом местного самоуправления, органом исполнительной власти Красноярского края, федеральными органами исполнительной власти персональных данных о членах молодой семьи.</w:t>
      </w:r>
    </w:p>
    <w:p w:rsidR="005B7C9F" w:rsidRDefault="005B7C9F">
      <w:pPr>
        <w:pStyle w:val="ConsPlusNormal"/>
        <w:spacing w:before="220"/>
        <w:ind w:firstLine="540"/>
        <w:jc w:val="both"/>
      </w:pPr>
      <w:r>
        <w:t xml:space="preserve">Согласие должно быть оформлено в соответствии со </w:t>
      </w:r>
      <w:hyperlink r:id="rId101" w:history="1">
        <w:r>
          <w:rPr>
            <w:color w:val="0000FF"/>
          </w:rPr>
          <w:t>статьей 9</w:t>
        </w:r>
      </w:hyperlink>
      <w:r>
        <w:t xml:space="preserve"> Федерального закона от 27.07.2006 N 152-ФЗ "О персональных данных".</w:t>
      </w:r>
    </w:p>
    <w:p w:rsidR="005B7C9F" w:rsidRDefault="005B7C9F">
      <w:pPr>
        <w:pStyle w:val="ConsPlusNormal"/>
        <w:spacing w:before="220"/>
        <w:ind w:firstLine="540"/>
        <w:jc w:val="both"/>
      </w:pPr>
      <w:bookmarkStart w:id="16" w:name="P1746"/>
      <w:bookmarkEnd w:id="16"/>
      <w:r>
        <w:t>7. Применительно к настоящей подпрограмме под нуждающимися в жилых помещениях понимаются молодые семьи:</w:t>
      </w:r>
    </w:p>
    <w:p w:rsidR="005B7C9F" w:rsidRDefault="005B7C9F">
      <w:pPr>
        <w:pStyle w:val="ConsPlusNormal"/>
        <w:spacing w:before="220"/>
        <w:ind w:firstLine="540"/>
        <w:jc w:val="both"/>
      </w:pPr>
      <w:r>
        <w:lastRenderedPageBreak/>
        <w:t>поставленные на учет в качестве нуждающихся в улучшении жилищных условий до 1 марта 2005 года;</w:t>
      </w:r>
    </w:p>
    <w:p w:rsidR="005B7C9F" w:rsidRDefault="005B7C9F">
      <w:pPr>
        <w:pStyle w:val="ConsPlusNormal"/>
        <w:spacing w:before="220"/>
        <w:ind w:firstLine="540"/>
        <w:jc w:val="both"/>
      </w:pPr>
      <w:r>
        <w:t xml:space="preserve">признанные для цели участия в подпрограмме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102"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5B7C9F" w:rsidRDefault="005B7C9F">
      <w:pPr>
        <w:pStyle w:val="ConsPlusNormal"/>
        <w:spacing w:before="220"/>
        <w:ind w:firstLine="540"/>
        <w:jc w:val="both"/>
      </w:pPr>
      <w:r>
        <w:t>Постановка молодых семей на учет в качестве нуждающихся в жилых помещениях, предоставляемых по договору социального найма, в рамках подпрограммы не производится, в связи с чем признание семей малоимущей не требуется.</w:t>
      </w:r>
    </w:p>
    <w:p w:rsidR="005B7C9F" w:rsidRDefault="005B7C9F">
      <w:pPr>
        <w:pStyle w:val="ConsPlusNormal"/>
        <w:spacing w:before="220"/>
        <w:ind w:firstLine="540"/>
        <w:jc w:val="both"/>
      </w:pPr>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5B7C9F" w:rsidRDefault="005B7C9F">
      <w:pPr>
        <w:pStyle w:val="ConsPlusNormal"/>
        <w:spacing w:before="220"/>
        <w:ind w:firstLine="540"/>
        <w:jc w:val="both"/>
      </w:pPr>
      <w:r>
        <w:t xml:space="preserve">8. 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w:t>
      </w:r>
      <w:hyperlink r:id="rId103" w:history="1">
        <w:r>
          <w:rPr>
            <w:color w:val="0000FF"/>
          </w:rPr>
          <w:t>Законом</w:t>
        </w:r>
      </w:hyperlink>
      <w:r>
        <w:t xml:space="preserve"> Красноярского края от 06.10.2011 N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(далее - Закон края N 13-6224).</w:t>
      </w:r>
    </w:p>
    <w:p w:rsidR="005B7C9F" w:rsidRDefault="005B7C9F">
      <w:pPr>
        <w:pStyle w:val="ConsPlusNormal"/>
        <w:spacing w:before="220"/>
        <w:ind w:firstLine="540"/>
        <w:jc w:val="both"/>
      </w:pPr>
      <w:r>
        <w:t>9. Социальная выплата, предоставляемая участнику подпрограммы, формируется на условиях софинансирования за счет средств федерального, краевого бюджетов и бюджета города.</w:t>
      </w:r>
    </w:p>
    <w:p w:rsidR="005B7C9F" w:rsidRDefault="005B7C9F">
      <w:pPr>
        <w:pStyle w:val="ConsPlusNormal"/>
        <w:spacing w:before="220"/>
        <w:ind w:firstLine="540"/>
        <w:jc w:val="both"/>
      </w:pPr>
      <w:r>
        <w:t>Размер социальной выплаты составляет не менее:</w:t>
      </w:r>
    </w:p>
    <w:p w:rsidR="005B7C9F" w:rsidRDefault="005B7C9F">
      <w:pPr>
        <w:pStyle w:val="ConsPlusNormal"/>
        <w:spacing w:before="220"/>
        <w:ind w:firstLine="540"/>
        <w:jc w:val="both"/>
      </w:pPr>
      <w:r>
        <w:t>35 процентов расчетной (средней) стоимости жилья, определяемой в соответствии с требованиями подпрограммы, для молодых семей, не имеющих детей;</w:t>
      </w:r>
    </w:p>
    <w:p w:rsidR="005B7C9F" w:rsidRDefault="005B7C9F">
      <w:pPr>
        <w:pStyle w:val="ConsPlusNormal"/>
        <w:spacing w:before="220"/>
        <w:ind w:firstLine="540"/>
        <w:jc w:val="both"/>
      </w:pPr>
      <w:r>
        <w:t>40 процентов расчетной (средней) стоимости жилья, определяемой в 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rsidR="005B7C9F" w:rsidRDefault="005B7C9F">
      <w:pPr>
        <w:pStyle w:val="ConsPlusNormal"/>
        <w:spacing w:before="220"/>
        <w:ind w:firstLine="540"/>
        <w:jc w:val="both"/>
      </w:pPr>
      <w:bookmarkStart w:id="17" w:name="P1756"/>
      <w:bookmarkEnd w:id="17"/>
      <w:r>
        <w:t xml:space="preserve">10. Расчет размера социальной выплаты производится исходя из размера общей площади жилого помещения, установленной в соответствии с </w:t>
      </w:r>
      <w:hyperlink w:anchor="P1758" w:history="1">
        <w:r>
          <w:rPr>
            <w:color w:val="0000FF"/>
          </w:rPr>
          <w:t>пунктом 11</w:t>
        </w:r>
      </w:hyperlink>
      <w:r>
        <w:t xml:space="preserve"> настоящего раздела, количества членов молодой семьи - участника подпрограммы и норматива стоимости 1 кв. метра общей площади жилья по городу Ачинску. Норматив стоимости 1 кв. метра общей площади жилья по городу Ачинску для расчета размера социальной выплаты устанавливается постановлением администрации города, но не выше средней рыночной стоимости 1 кв. метра общей площади жилья по Красноярскому краю, определяемую Министерством строительства и жилищно-коммунального хозяйства Российской Федерации.</w:t>
      </w:r>
    </w:p>
    <w:p w:rsidR="005B7C9F" w:rsidRDefault="005B7C9F">
      <w:pPr>
        <w:pStyle w:val="ConsPlusNormal"/>
        <w:spacing w:before="220"/>
        <w:ind w:firstLine="540"/>
        <w:jc w:val="both"/>
      </w:pPr>
      <w:r>
        <w:t xml:space="preserve">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1756" w:history="1">
        <w:r>
          <w:rPr>
            <w:color w:val="0000FF"/>
          </w:rPr>
          <w:t>пунктом 10</w:t>
        </w:r>
      </w:hyperlink>
      <w:r>
        <w:t xml:space="preserve"> настоящего раздела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5B7C9F" w:rsidRDefault="005B7C9F">
      <w:pPr>
        <w:pStyle w:val="ConsPlusNormal"/>
        <w:spacing w:before="220"/>
        <w:ind w:firstLine="540"/>
        <w:jc w:val="both"/>
      </w:pPr>
      <w:bookmarkStart w:id="18" w:name="P1758"/>
      <w:bookmarkEnd w:id="18"/>
      <w:r>
        <w:lastRenderedPageBreak/>
        <w:t>11. Размер общей площади жилого помещения, с учетом которой определяется размер социальной выплаты, составляет:</w:t>
      </w:r>
    </w:p>
    <w:p w:rsidR="005B7C9F" w:rsidRDefault="005B7C9F">
      <w:pPr>
        <w:pStyle w:val="ConsPlusNormal"/>
        <w:spacing w:before="220"/>
        <w:ind w:firstLine="540"/>
        <w:jc w:val="both"/>
      </w:pPr>
      <w:r>
        <w:t>для семьи, состоящей из 2 человек (молодые супруги или один молодой родитель и ребенок), - 42 кв. метра;</w:t>
      </w:r>
    </w:p>
    <w:p w:rsidR="005B7C9F" w:rsidRDefault="005B7C9F">
      <w:pPr>
        <w:pStyle w:val="ConsPlusNormal"/>
        <w:spacing w:before="220"/>
        <w:ind w:firstLine="540"/>
        <w:jc w:val="both"/>
      </w:pPr>
      <w:r>
        <w:t>для семьи, состоящей из 3 и более человек, включающей помимо молодых супругов одного ребенка и более (либо семьи, состоящей из одного молодого родителя и 2 и более детей), - по 18 кв. метров на одного человека.</w:t>
      </w:r>
    </w:p>
    <w:p w:rsidR="005B7C9F" w:rsidRDefault="005B7C9F">
      <w:pPr>
        <w:pStyle w:val="ConsPlusNormal"/>
        <w:spacing w:before="220"/>
        <w:ind w:firstLine="540"/>
        <w:jc w:val="both"/>
      </w:pPr>
      <w:r>
        <w:t>12. Расчетная (средняя) стоимость жилья, используемая при расчете размера социальной выплаты, определяется по формуле:</w:t>
      </w:r>
    </w:p>
    <w:p w:rsidR="005B7C9F" w:rsidRDefault="005B7C9F">
      <w:pPr>
        <w:pStyle w:val="ConsPlusNormal"/>
        <w:jc w:val="both"/>
      </w:pPr>
    </w:p>
    <w:p w:rsidR="005B7C9F" w:rsidRDefault="005B7C9F">
      <w:pPr>
        <w:pStyle w:val="ConsPlusNormal"/>
        <w:jc w:val="center"/>
      </w:pPr>
      <w:r>
        <w:t>СтЖ = Н x РЖ,</w:t>
      </w:r>
    </w:p>
    <w:p w:rsidR="005B7C9F" w:rsidRDefault="005B7C9F">
      <w:pPr>
        <w:pStyle w:val="ConsPlusNormal"/>
        <w:jc w:val="both"/>
      </w:pPr>
    </w:p>
    <w:p w:rsidR="005B7C9F" w:rsidRDefault="005B7C9F">
      <w:pPr>
        <w:pStyle w:val="ConsPlusNormal"/>
        <w:ind w:firstLine="540"/>
        <w:jc w:val="both"/>
      </w:pPr>
      <w:r>
        <w:t>где:</w:t>
      </w:r>
    </w:p>
    <w:p w:rsidR="005B7C9F" w:rsidRDefault="005B7C9F">
      <w:pPr>
        <w:pStyle w:val="ConsPlusNormal"/>
        <w:spacing w:before="220"/>
        <w:ind w:firstLine="540"/>
        <w:jc w:val="both"/>
      </w:pPr>
      <w:r>
        <w:t>СтЖ - расчетная (средняя) стоимость жилья, используемая при расчете размера социальной выплаты;</w:t>
      </w:r>
    </w:p>
    <w:p w:rsidR="005B7C9F" w:rsidRDefault="005B7C9F">
      <w:pPr>
        <w:pStyle w:val="ConsPlusNormal"/>
        <w:spacing w:before="220"/>
        <w:ind w:firstLine="540"/>
        <w:jc w:val="both"/>
      </w:pPr>
      <w:r>
        <w:t>Н - норматив стоимости 1 кв. метра общей площади жилья по муниципальному образованию, в котором молодая семья включена в список молодых семей - участников подпрограммы;</w:t>
      </w:r>
    </w:p>
    <w:p w:rsidR="005B7C9F" w:rsidRDefault="005B7C9F">
      <w:pPr>
        <w:pStyle w:val="ConsPlusNormal"/>
        <w:spacing w:before="220"/>
        <w:ind w:firstLine="540"/>
        <w:jc w:val="both"/>
      </w:pPr>
      <w:r>
        <w:t>РЖ - размер общей площади жилого помещения, определяемый в соответствии с пунктом 11 настоящего раздела.</w:t>
      </w:r>
    </w:p>
    <w:p w:rsidR="005B7C9F" w:rsidRDefault="005B7C9F">
      <w:pPr>
        <w:pStyle w:val="ConsPlusNormal"/>
        <w:spacing w:before="220"/>
        <w:ind w:firstLine="540"/>
        <w:jc w:val="both"/>
      </w:pPr>
      <w:r>
        <w:t>13. Размер социальной выплаты рассчитывается на дату утверждения министерством списков молодых семей - претендентов, указывается в свидетельстве и остается неизменным в течение всего срока его действия.</w:t>
      </w:r>
    </w:p>
    <w:p w:rsidR="005B7C9F" w:rsidRDefault="005B7C9F">
      <w:pPr>
        <w:pStyle w:val="ConsPlusNormal"/>
        <w:spacing w:before="220"/>
        <w:ind w:firstLine="540"/>
        <w:jc w:val="both"/>
      </w:pPr>
      <w:r>
        <w:t>14. Финансовые средства из бюджета города, предусмотренные на финансирование подпрограммы в 2018 - 2021 годах в целях предоставления молодым семьям социальной выплаты, используются в полном объеме, вне зависимости от бюджетных ассигнований, выделенных из федерального и краевого бюджетов в текущем году.</w:t>
      </w:r>
    </w:p>
    <w:p w:rsidR="005B7C9F" w:rsidRDefault="005B7C9F">
      <w:pPr>
        <w:pStyle w:val="ConsPlusNormal"/>
        <w:spacing w:before="220"/>
        <w:ind w:firstLine="540"/>
        <w:jc w:val="both"/>
      </w:pPr>
      <w:r>
        <w:t>Софинансирование мероприятий подпрограммы из бюджета города устанавливается с учетом уровня расчетной бюджетной обеспеченности муниципального образования город Ачинск после выравнивания (далее - РБО) в следующем размере:</w:t>
      </w:r>
    </w:p>
    <w:p w:rsidR="005B7C9F" w:rsidRDefault="005B7C9F">
      <w:pPr>
        <w:pStyle w:val="ConsPlusNormal"/>
        <w:spacing w:before="220"/>
        <w:ind w:firstLine="540"/>
        <w:jc w:val="both"/>
      </w:pPr>
      <w:r>
        <w:t>при уровне РБО менее 1,2 и ровно 1,2 - не менее 7%;</w:t>
      </w:r>
    </w:p>
    <w:p w:rsidR="005B7C9F" w:rsidRDefault="005B7C9F">
      <w:pPr>
        <w:pStyle w:val="ConsPlusNormal"/>
        <w:spacing w:before="220"/>
        <w:ind w:firstLine="540"/>
        <w:jc w:val="both"/>
      </w:pPr>
      <w:r>
        <w:t>при уровне РБО свыше 1,2 - не менее 10%.</w:t>
      </w:r>
    </w:p>
    <w:p w:rsidR="005B7C9F" w:rsidRDefault="005B7C9F">
      <w:pPr>
        <w:pStyle w:val="ConsPlusNormal"/>
        <w:jc w:val="both"/>
      </w:pPr>
    </w:p>
    <w:p w:rsidR="005B7C9F" w:rsidRDefault="005B7C9F">
      <w:pPr>
        <w:pStyle w:val="ConsPlusTitle"/>
        <w:jc w:val="center"/>
        <w:outlineLvl w:val="3"/>
      </w:pPr>
      <w:r>
        <w:t>3.1. Порядок признания молодых семей участниками</w:t>
      </w:r>
    </w:p>
    <w:p w:rsidR="005B7C9F" w:rsidRDefault="005B7C9F">
      <w:pPr>
        <w:pStyle w:val="ConsPlusTitle"/>
        <w:jc w:val="center"/>
      </w:pPr>
      <w:r>
        <w:t>подпрограммы и формирование списков молодых</w:t>
      </w:r>
    </w:p>
    <w:p w:rsidR="005B7C9F" w:rsidRDefault="005B7C9F">
      <w:pPr>
        <w:pStyle w:val="ConsPlusTitle"/>
        <w:jc w:val="center"/>
      </w:pPr>
      <w:r>
        <w:t>семей - участников подпрограммы, изъявивших желание</w:t>
      </w:r>
    </w:p>
    <w:p w:rsidR="005B7C9F" w:rsidRDefault="005B7C9F">
      <w:pPr>
        <w:pStyle w:val="ConsPlusTitle"/>
        <w:jc w:val="center"/>
      </w:pPr>
      <w:r>
        <w:t>получить социальную выплату в планируемом году</w:t>
      </w:r>
    </w:p>
    <w:p w:rsidR="005B7C9F" w:rsidRDefault="005B7C9F">
      <w:pPr>
        <w:pStyle w:val="ConsPlusNormal"/>
        <w:jc w:val="both"/>
      </w:pPr>
    </w:p>
    <w:p w:rsidR="005B7C9F" w:rsidRDefault="005B7C9F">
      <w:pPr>
        <w:pStyle w:val="ConsPlusNormal"/>
        <w:ind w:firstLine="540"/>
        <w:jc w:val="both"/>
      </w:pPr>
      <w:bookmarkStart w:id="19" w:name="P1780"/>
      <w:bookmarkEnd w:id="19"/>
      <w:r>
        <w:t xml:space="preserve">1. Для участия в подпрограмме в целях использования социальной выплаты в соответствии с </w:t>
      </w:r>
      <w:hyperlink w:anchor="P1732" w:history="1">
        <w:r>
          <w:rPr>
            <w:color w:val="0000FF"/>
          </w:rPr>
          <w:t>подпунктами "а"</w:t>
        </w:r>
      </w:hyperlink>
      <w:r>
        <w:t xml:space="preserve"> - </w:t>
      </w:r>
      <w:hyperlink w:anchor="P1736" w:history="1">
        <w:r>
          <w:rPr>
            <w:color w:val="0000FF"/>
          </w:rPr>
          <w:t>"д"</w:t>
        </w:r>
      </w:hyperlink>
      <w:r>
        <w:t xml:space="preserve"> и </w:t>
      </w:r>
      <w:hyperlink w:anchor="P1738" w:history="1">
        <w:r>
          <w:rPr>
            <w:color w:val="0000FF"/>
          </w:rPr>
          <w:t>"ж" пункта 4 раздела 3</w:t>
        </w:r>
      </w:hyperlink>
      <w:r>
        <w:t xml:space="preserve"> подпрограммы молодая семья до 20 мая года, предшествующего планируемому, подает в комитет по управлению муниципальным имуществом администрации города Ачинска следующие документы:</w:t>
      </w:r>
    </w:p>
    <w:p w:rsidR="005B7C9F" w:rsidRDefault="005B7C9F">
      <w:pPr>
        <w:pStyle w:val="ConsPlusNormal"/>
        <w:spacing w:before="220"/>
        <w:ind w:firstLine="540"/>
        <w:jc w:val="both"/>
      </w:pPr>
      <w:bookmarkStart w:id="20" w:name="P1781"/>
      <w:bookmarkEnd w:id="20"/>
      <w:r>
        <w:t xml:space="preserve">а) заявление по форме, установленной нормативным актом Красноярского края, в 2 экземплярах (один экземпляр возвращается заявителю с указанием даты принятия заявления и </w:t>
      </w:r>
      <w:r>
        <w:lastRenderedPageBreak/>
        <w:t>приложенных к нему документов);</w:t>
      </w:r>
    </w:p>
    <w:p w:rsidR="005B7C9F" w:rsidRDefault="005B7C9F">
      <w:pPr>
        <w:pStyle w:val="ConsPlusNormal"/>
        <w:spacing w:before="220"/>
        <w:ind w:firstLine="540"/>
        <w:jc w:val="both"/>
      </w:pPr>
      <w:r>
        <w:t>б) копии документов, удостоверяющих личность каждого члена семьи;</w:t>
      </w:r>
    </w:p>
    <w:p w:rsidR="005B7C9F" w:rsidRDefault="005B7C9F">
      <w:pPr>
        <w:pStyle w:val="ConsPlusNormal"/>
        <w:spacing w:before="220"/>
        <w:ind w:firstLine="540"/>
        <w:jc w:val="both"/>
      </w:pPr>
      <w:r>
        <w:t>в) копия свидетельства о браке (на неполную семью не распространяется);</w:t>
      </w:r>
    </w:p>
    <w:p w:rsidR="005B7C9F" w:rsidRDefault="005B7C9F">
      <w:pPr>
        <w:pStyle w:val="ConsPlusNormal"/>
        <w:spacing w:before="220"/>
        <w:ind w:firstLine="540"/>
        <w:jc w:val="both"/>
      </w:pPr>
      <w:bookmarkStart w:id="21" w:name="P1784"/>
      <w:bookmarkEnd w:id="21"/>
      <w:r>
        <w:t>г) копия страхового свидетельства обязательного пенсионного страхования каждого совершеннолетнего члена семьи.</w:t>
      </w:r>
    </w:p>
    <w:p w:rsidR="005B7C9F" w:rsidRDefault="005B7C9F">
      <w:pPr>
        <w:pStyle w:val="ConsPlusNormal"/>
        <w:spacing w:before="220"/>
        <w:ind w:firstLine="540"/>
        <w:jc w:val="both"/>
      </w:pPr>
      <w:r>
        <w:t>Молодая семья вправе по собственной инициативе представить в комитет по управлению муниципальным имуществом администрации города:</w:t>
      </w:r>
    </w:p>
    <w:p w:rsidR="005B7C9F" w:rsidRDefault="005B7C9F">
      <w:pPr>
        <w:pStyle w:val="ConsPlusNormal"/>
        <w:spacing w:before="220"/>
        <w:ind w:firstLine="540"/>
        <w:jc w:val="both"/>
      </w:pPr>
      <w:r>
        <w:t xml:space="preserve">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104"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5B7C9F" w:rsidRDefault="005B7C9F">
      <w:pPr>
        <w:pStyle w:val="ConsPlusNormal"/>
        <w:spacing w:before="220"/>
        <w:ind w:firstLine="540"/>
        <w:jc w:val="both"/>
      </w:pPr>
      <w:r>
        <w:t xml:space="preserve">документ органа местного самоуправления, подтверждающий признание молодой семьи имеющей доходы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105" w:history="1">
        <w:r>
          <w:rPr>
            <w:color w:val="0000FF"/>
          </w:rPr>
          <w:t>Законом</w:t>
        </w:r>
      </w:hyperlink>
      <w:r>
        <w:t xml:space="preserve"> края N 13-6224.</w:t>
      </w:r>
    </w:p>
    <w:p w:rsidR="005B7C9F" w:rsidRDefault="005B7C9F">
      <w:pPr>
        <w:pStyle w:val="ConsPlusNormal"/>
        <w:spacing w:before="220"/>
        <w:ind w:firstLine="540"/>
        <w:jc w:val="both"/>
      </w:pPr>
      <w:bookmarkStart w:id="22" w:name="P1788"/>
      <w:bookmarkEnd w:id="22"/>
      <w:r>
        <w:t xml:space="preserve">2. Для участия в подпрограмме в целях использования социальной выплаты в соответствии с </w:t>
      </w:r>
      <w:hyperlink w:anchor="P1737" w:history="1">
        <w:r>
          <w:rPr>
            <w:color w:val="0000FF"/>
          </w:rPr>
          <w:t>подпунктом "е" пункта 4 раздела 3</w:t>
        </w:r>
      </w:hyperlink>
      <w:r>
        <w:t xml:space="preserve"> подпрограммы молодая семья до 20 мая года, предшествующего планируемому, подает в комитет по управлению муниципальным имуществом администрации города Ачинска следующие документы:</w:t>
      </w:r>
    </w:p>
    <w:p w:rsidR="005B7C9F" w:rsidRDefault="005B7C9F">
      <w:pPr>
        <w:pStyle w:val="ConsPlusNormal"/>
        <w:spacing w:before="220"/>
        <w:ind w:firstLine="540"/>
        <w:jc w:val="both"/>
      </w:pPr>
      <w:bookmarkStart w:id="23" w:name="P1789"/>
      <w:bookmarkEnd w:id="23"/>
      <w:r>
        <w:t>а) заявление по форме, установленной нормативным актом Красноярского края, в 2 экземплярах (один экземпляр возвращается заявителю с указанием даты принятия заявления и приложенных к нему документов);</w:t>
      </w:r>
    </w:p>
    <w:p w:rsidR="005B7C9F" w:rsidRDefault="005B7C9F">
      <w:pPr>
        <w:pStyle w:val="ConsPlusNormal"/>
        <w:spacing w:before="220"/>
        <w:ind w:firstLine="540"/>
        <w:jc w:val="both"/>
      </w:pPr>
      <w:r>
        <w:t>б) копии документов, удостоверяющих личность каждого члена семьи;</w:t>
      </w:r>
    </w:p>
    <w:p w:rsidR="005B7C9F" w:rsidRDefault="005B7C9F">
      <w:pPr>
        <w:pStyle w:val="ConsPlusNormal"/>
        <w:spacing w:before="220"/>
        <w:ind w:firstLine="540"/>
        <w:jc w:val="both"/>
      </w:pPr>
      <w:r>
        <w:t>в) копия свидетельства о браке (на неполную семью не распространяется);</w:t>
      </w:r>
    </w:p>
    <w:p w:rsidR="005B7C9F" w:rsidRDefault="005B7C9F">
      <w:pPr>
        <w:pStyle w:val="ConsPlusNormal"/>
        <w:spacing w:before="220"/>
        <w:ind w:firstLine="540"/>
        <w:jc w:val="both"/>
      </w:pPr>
      <w:r>
        <w:t>г)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5B7C9F" w:rsidRDefault="005B7C9F">
      <w:pPr>
        <w:pStyle w:val="ConsPlusNormal"/>
        <w:spacing w:before="220"/>
        <w:ind w:firstLine="540"/>
        <w:jc w:val="both"/>
      </w:pPr>
      <w:r>
        <w:t>д) копия кредитного договора (договора займа);</w:t>
      </w:r>
    </w:p>
    <w:p w:rsidR="005B7C9F" w:rsidRDefault="005B7C9F">
      <w:pPr>
        <w:pStyle w:val="ConsPlusNormal"/>
        <w:spacing w:before="220"/>
        <w:ind w:firstLine="540"/>
        <w:jc w:val="both"/>
      </w:pPr>
      <w:r>
        <w:t>е)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5B7C9F" w:rsidRDefault="005B7C9F">
      <w:pPr>
        <w:pStyle w:val="ConsPlusNormal"/>
        <w:spacing w:before="220"/>
        <w:ind w:firstLine="540"/>
        <w:jc w:val="both"/>
      </w:pPr>
      <w:bookmarkStart w:id="24" w:name="P1795"/>
      <w:bookmarkEnd w:id="24"/>
      <w:r>
        <w:t>ж) копия страхового свидетельства обязательного пенсионного страхования каждого совершеннолетнего члена семьи.</w:t>
      </w:r>
    </w:p>
    <w:p w:rsidR="005B7C9F" w:rsidRDefault="005B7C9F">
      <w:pPr>
        <w:pStyle w:val="ConsPlusNormal"/>
        <w:spacing w:before="220"/>
        <w:ind w:firstLine="540"/>
        <w:jc w:val="both"/>
      </w:pPr>
      <w:r>
        <w:t>Молодая семья вправе по собственной инициативе представить в комитет по управлению муниципальным имуществом администрации города Ачинска:</w:t>
      </w:r>
    </w:p>
    <w:p w:rsidR="005B7C9F" w:rsidRDefault="005B7C9F">
      <w:pPr>
        <w:pStyle w:val="ConsPlusNormal"/>
        <w:spacing w:before="220"/>
        <w:ind w:firstLine="540"/>
        <w:jc w:val="both"/>
      </w:pPr>
      <w:r>
        <w:t xml:space="preserve">документ, подтверждающий, что молодая семья была признана нуждающейся в жилом помещении в соответствии с </w:t>
      </w:r>
      <w:hyperlink w:anchor="P1746" w:history="1">
        <w:r>
          <w:rPr>
            <w:color w:val="0000FF"/>
          </w:rPr>
          <w:t>пунктом 7 раздела 3</w:t>
        </w:r>
      </w:hyperlink>
      <w:r>
        <w:t xml:space="preserve"> настоящей подпрограммы на момент </w:t>
      </w:r>
      <w:r>
        <w:lastRenderedPageBreak/>
        <w:t>заключения соответствующего кредитного договора (договора займа).</w:t>
      </w:r>
    </w:p>
    <w:p w:rsidR="005B7C9F" w:rsidRDefault="005B7C9F">
      <w:pPr>
        <w:pStyle w:val="ConsPlusNormal"/>
        <w:spacing w:before="220"/>
        <w:ind w:firstLine="540"/>
        <w:jc w:val="both"/>
      </w:pPr>
      <w:r>
        <w:t xml:space="preserve">3. Копии документов, предъявляемые заявителями в соответствии с </w:t>
      </w:r>
      <w:hyperlink w:anchor="P1780" w:history="1">
        <w:r>
          <w:rPr>
            <w:color w:val="0000FF"/>
          </w:rPr>
          <w:t>пунктами 1</w:t>
        </w:r>
      </w:hyperlink>
      <w:r>
        <w:t xml:space="preserve">, </w:t>
      </w:r>
      <w:hyperlink w:anchor="P1788" w:history="1">
        <w:r>
          <w:rPr>
            <w:color w:val="0000FF"/>
          </w:rPr>
          <w:t>2</w:t>
        </w:r>
      </w:hyperlink>
      <w:r>
        <w:t xml:space="preserve"> настоящего подраздела, заверяются должностным лицом комитета по управлению муниципальным имуществом администрации города Ачинска, уполномоченным администрацией города Ачинска.</w:t>
      </w:r>
    </w:p>
    <w:p w:rsidR="005B7C9F" w:rsidRDefault="005B7C9F">
      <w:pPr>
        <w:pStyle w:val="ConsPlusNormal"/>
        <w:spacing w:before="220"/>
        <w:ind w:firstLine="540"/>
        <w:jc w:val="both"/>
      </w:pPr>
      <w:r>
        <w:t xml:space="preserve">От имени молодой семьи документы, предусмотренные </w:t>
      </w:r>
      <w:hyperlink w:anchor="P1780" w:history="1">
        <w:r>
          <w:rPr>
            <w:color w:val="0000FF"/>
          </w:rPr>
          <w:t>пунктами 1</w:t>
        </w:r>
      </w:hyperlink>
      <w:r>
        <w:t xml:space="preserve">, </w:t>
      </w:r>
      <w:hyperlink w:anchor="P1788" w:history="1">
        <w:r>
          <w:rPr>
            <w:color w:val="0000FF"/>
          </w:rPr>
          <w:t>2</w:t>
        </w:r>
      </w:hyperlink>
      <w:r>
        <w:t xml:space="preserve"> настоящего 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5B7C9F" w:rsidRDefault="005B7C9F">
      <w:pPr>
        <w:pStyle w:val="ConsPlusNormal"/>
        <w:spacing w:before="220"/>
        <w:ind w:firstLine="540"/>
        <w:jc w:val="both"/>
      </w:pPr>
      <w:r>
        <w:t xml:space="preserve">4. Комитет по управлению муниципальным имуществом администрации города Ачинска в 10-дневный срок со дня получения документов, указанных в </w:t>
      </w:r>
      <w:hyperlink w:anchor="P1780" w:history="1">
        <w:r>
          <w:rPr>
            <w:color w:val="0000FF"/>
          </w:rPr>
          <w:t>пунктах 1</w:t>
        </w:r>
      </w:hyperlink>
      <w:r>
        <w:t xml:space="preserve">, </w:t>
      </w:r>
      <w:hyperlink w:anchor="P1788" w:history="1">
        <w:r>
          <w:rPr>
            <w:color w:val="0000FF"/>
          </w:rPr>
          <w:t>2</w:t>
        </w:r>
      </w:hyperlink>
      <w:r>
        <w:t xml:space="preserve"> настоящего подраздела, организует работу по проверке сведений, содержащихся в этих документах, и принимает решение о признании либо об отказе в признании молодой семьи участником подпрограммы.</w:t>
      </w:r>
    </w:p>
    <w:p w:rsidR="005B7C9F" w:rsidRDefault="005B7C9F">
      <w:pPr>
        <w:pStyle w:val="ConsPlusNormal"/>
        <w:spacing w:before="220"/>
        <w:ind w:firstLine="540"/>
        <w:jc w:val="both"/>
      </w:pPr>
      <w: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комитет по управлению муниципальным имуществом администрации города Ачинска направляет соответствующие запросы в муниципальные образования по месту предыдущего жительства членов молодой семьи.</w:t>
      </w:r>
    </w:p>
    <w:p w:rsidR="005B7C9F" w:rsidRDefault="005B7C9F">
      <w:pPr>
        <w:pStyle w:val="ConsPlusNormal"/>
        <w:spacing w:before="220"/>
        <w:ind w:firstLine="540"/>
        <w:jc w:val="both"/>
      </w:pPr>
      <w:r>
        <w:t>О принятом решении молодая семья письменно уведомляется комитетом по управлению муниципальным имуществом администрации города Ачинска в 5-дневный срок.</w:t>
      </w:r>
    </w:p>
    <w:p w:rsidR="005B7C9F" w:rsidRDefault="005B7C9F">
      <w:pPr>
        <w:pStyle w:val="ConsPlusNormal"/>
        <w:spacing w:before="220"/>
        <w:ind w:firstLine="540"/>
        <w:jc w:val="both"/>
      </w:pPr>
      <w:r>
        <w:t xml:space="preserve">Комитет по управлению муниципальным имуществом администрации города регистрирует заявления и документы, поданные молодыми семьями на участие в подпрограмме, в соответствии с </w:t>
      </w:r>
      <w:hyperlink w:anchor="P1780" w:history="1">
        <w:r>
          <w:rPr>
            <w:color w:val="0000FF"/>
          </w:rPr>
          <w:t>пунктами 1</w:t>
        </w:r>
      </w:hyperlink>
      <w:r>
        <w:t xml:space="preserve">, </w:t>
      </w:r>
      <w:hyperlink w:anchor="P1788" w:history="1">
        <w:r>
          <w:rPr>
            <w:color w:val="0000FF"/>
          </w:rPr>
          <w:t>2</w:t>
        </w:r>
      </w:hyperlink>
      <w:r>
        <w:t xml:space="preserve"> настоящего раздела в книге регистрации и учета (далее - книга регистрации и учета).</w:t>
      </w:r>
    </w:p>
    <w:p w:rsidR="005B7C9F" w:rsidRDefault="005B7C9F">
      <w:pPr>
        <w:pStyle w:val="ConsPlusNormal"/>
        <w:spacing w:before="220"/>
        <w:ind w:firstLine="540"/>
        <w:jc w:val="both"/>
      </w:pPr>
      <w:r>
        <w:t>Книга регистрации и учета является документом строгой отчетности, прошивается, пронумеровывается, удостоверяется подписью должностного лица комитета по управлению муниципальным имуществом администрации города Ачинска, уполномоченного администрацией города Ачинска, и печатью администрации города Ачинска. В ней не допускаются подчистки, поправки. Изменения, вносимые на основании документов, заверяются подписью должностного лица комитета по управлению муниципальным имуществом администрации города Ачинска, уполномоченного органом администрацией города Ачинска, и печатью.</w:t>
      </w:r>
    </w:p>
    <w:p w:rsidR="005B7C9F" w:rsidRDefault="005B7C9F">
      <w:pPr>
        <w:pStyle w:val="ConsPlusNormal"/>
        <w:spacing w:before="220"/>
        <w:ind w:firstLine="540"/>
        <w:jc w:val="both"/>
      </w:pPr>
      <w:bookmarkStart w:id="25" w:name="P1805"/>
      <w:bookmarkEnd w:id="25"/>
      <w:r>
        <w:t>5. Основаниями для отказа в признании молодой семьи участницей подпрограммы являются:</w:t>
      </w:r>
    </w:p>
    <w:p w:rsidR="005B7C9F" w:rsidRDefault="005B7C9F">
      <w:pPr>
        <w:pStyle w:val="ConsPlusNormal"/>
        <w:spacing w:before="220"/>
        <w:ind w:firstLine="540"/>
        <w:jc w:val="both"/>
      </w:pPr>
      <w:r>
        <w:t xml:space="preserve">а) несоответствие молодой семьи требованиям, указанным в </w:t>
      </w:r>
      <w:hyperlink w:anchor="P1740" w:history="1">
        <w:r>
          <w:rPr>
            <w:color w:val="0000FF"/>
          </w:rPr>
          <w:t>пункте 6 раздела 3</w:t>
        </w:r>
      </w:hyperlink>
      <w:r>
        <w:t xml:space="preserve"> подпрограммы;</w:t>
      </w:r>
    </w:p>
    <w:p w:rsidR="005B7C9F" w:rsidRDefault="005B7C9F">
      <w:pPr>
        <w:pStyle w:val="ConsPlusNormal"/>
        <w:spacing w:before="220"/>
        <w:ind w:firstLine="540"/>
        <w:jc w:val="both"/>
      </w:pPr>
      <w:r>
        <w:t xml:space="preserve">б) непредставление или неполное представление документов, устанавливаемых соответственно в </w:t>
      </w:r>
      <w:hyperlink w:anchor="P1781" w:history="1">
        <w:r>
          <w:rPr>
            <w:color w:val="0000FF"/>
          </w:rPr>
          <w:t>подпунктах "а"</w:t>
        </w:r>
      </w:hyperlink>
      <w:r>
        <w:t xml:space="preserve"> - </w:t>
      </w:r>
      <w:hyperlink w:anchor="P1784" w:history="1">
        <w:r>
          <w:rPr>
            <w:color w:val="0000FF"/>
          </w:rPr>
          <w:t>"г" пункта 1</w:t>
        </w:r>
      </w:hyperlink>
      <w:r>
        <w:t xml:space="preserve">, в </w:t>
      </w:r>
      <w:hyperlink w:anchor="P1789" w:history="1">
        <w:r>
          <w:rPr>
            <w:color w:val="0000FF"/>
          </w:rPr>
          <w:t>подпунктах "а"</w:t>
        </w:r>
      </w:hyperlink>
      <w:r>
        <w:t xml:space="preserve"> - </w:t>
      </w:r>
      <w:hyperlink w:anchor="P1795" w:history="1">
        <w:r>
          <w:rPr>
            <w:color w:val="0000FF"/>
          </w:rPr>
          <w:t>"ж" пункта 2</w:t>
        </w:r>
      </w:hyperlink>
      <w:r>
        <w:t xml:space="preserve"> настоящего подраздела подпрограммы;</w:t>
      </w:r>
    </w:p>
    <w:p w:rsidR="005B7C9F" w:rsidRDefault="005B7C9F">
      <w:pPr>
        <w:pStyle w:val="ConsPlusNormal"/>
        <w:spacing w:before="220"/>
        <w:ind w:firstLine="540"/>
        <w:jc w:val="both"/>
      </w:pPr>
      <w:r>
        <w:t>в) недостоверность сведений, содержащихся в представленных документах;</w:t>
      </w:r>
    </w:p>
    <w:p w:rsidR="005B7C9F" w:rsidRDefault="005B7C9F">
      <w:pPr>
        <w:pStyle w:val="ConsPlusNormal"/>
        <w:spacing w:before="220"/>
        <w:ind w:firstLine="540"/>
        <w:jc w:val="both"/>
      </w:pPr>
      <w: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краевого бюджетов, за исключением средств (части средств) материнского (семейного) капитала.</w:t>
      </w:r>
    </w:p>
    <w:p w:rsidR="005B7C9F" w:rsidRDefault="005B7C9F">
      <w:pPr>
        <w:pStyle w:val="ConsPlusNormal"/>
        <w:spacing w:before="220"/>
        <w:ind w:firstLine="540"/>
        <w:jc w:val="both"/>
      </w:pPr>
      <w:r>
        <w:t xml:space="preserve">6. Повторное обращение с заявлением об участии в подпрограмме допускается после </w:t>
      </w:r>
      <w:r>
        <w:lastRenderedPageBreak/>
        <w:t xml:space="preserve">устранения оснований для отказа в признании молодой семьи участником подпрограммы, предусмотренных в </w:t>
      </w:r>
      <w:hyperlink w:anchor="P1805" w:history="1">
        <w:r>
          <w:rPr>
            <w:color w:val="0000FF"/>
          </w:rPr>
          <w:t>пункте 5</w:t>
        </w:r>
      </w:hyperlink>
      <w:r>
        <w:t xml:space="preserve"> настоящего подраздела.</w:t>
      </w:r>
    </w:p>
    <w:p w:rsidR="005B7C9F" w:rsidRDefault="005B7C9F">
      <w:pPr>
        <w:pStyle w:val="ConsPlusNormal"/>
        <w:spacing w:before="220"/>
        <w:ind w:firstLine="540"/>
        <w:jc w:val="both"/>
      </w:pPr>
      <w:r>
        <w:t>7. Комитет по управлению муниципальным имуществом администрации города Ачинска до 1 июня года, предшествующего планируемому, формирует из молодых семей, признанных участниками подпрограммы, списки молодых семей - участников подпрограммы, изъявивших желание получить социальную выплату в планируемом году (далее - списки молодых семей - участников), утверждают их и представляют эти списки в министерство строительства Красноярского края (далее - министерство) по форме установленной нормативным актом Красноярского края.</w:t>
      </w:r>
    </w:p>
    <w:p w:rsidR="005B7C9F" w:rsidRDefault="005B7C9F">
      <w:pPr>
        <w:pStyle w:val="ConsPlusNormal"/>
        <w:spacing w:before="220"/>
        <w:ind w:firstLine="540"/>
        <w:jc w:val="both"/>
      </w:pPr>
      <w:r>
        <w:t>8. Комитет по управлению муниципальным имуществом администрации города Ачинска формирует список молодых семей - участников подпрограммы в хронологическом порядке согласно дате принятия решения о признании молодой семьи нуждающейся в жилом помещении.</w:t>
      </w:r>
    </w:p>
    <w:p w:rsidR="005B7C9F" w:rsidRDefault="005B7C9F">
      <w:pPr>
        <w:pStyle w:val="ConsPlusNormal"/>
        <w:spacing w:before="220"/>
        <w:ind w:firstLine="540"/>
        <w:jc w:val="both"/>
      </w:pPr>
      <w:r>
        <w:t>В первую очередь в указанный список включаются молодые семьи - участники подпрограммы,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rsidR="005B7C9F" w:rsidRDefault="005B7C9F">
      <w:pPr>
        <w:pStyle w:val="ConsPlusNormal"/>
        <w:spacing w:before="220"/>
        <w:ind w:firstLine="540"/>
        <w:jc w:val="both"/>
      </w:pPr>
      <w: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5B7C9F" w:rsidRDefault="005B7C9F">
      <w:pPr>
        <w:pStyle w:val="ConsPlusNormal"/>
        <w:spacing w:before="220"/>
        <w:ind w:firstLine="540"/>
        <w:jc w:val="both"/>
      </w:pPr>
      <w:r>
        <w:t>9. Для включения в список молодых семей - участников подпрограммы на 2019 - 2021 годы молодые семьи, состоявшие в списках молодых семей - участников на 2014, 2015, 2016, 2017, 2018 годы, но не получившие социальные выплаты, представляют в комитет по управлению муниципальным имуществом администрации города Ачинска в срок до 20 мая года, предшествующего планируемому, заявление по форме, установленной нормативным актом Красноярского края.</w:t>
      </w:r>
    </w:p>
    <w:p w:rsidR="005B7C9F" w:rsidRDefault="005B7C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7C9F">
        <w:trPr>
          <w:jc w:val="center"/>
        </w:trPr>
        <w:tc>
          <w:tcPr>
            <w:tcW w:w="9294" w:type="dxa"/>
            <w:tcBorders>
              <w:top w:val="nil"/>
              <w:left w:val="single" w:sz="24" w:space="0" w:color="CED3F1"/>
              <w:bottom w:val="nil"/>
              <w:right w:val="single" w:sz="24" w:space="0" w:color="F4F3F8"/>
            </w:tcBorders>
            <w:shd w:val="clear" w:color="auto" w:fill="F4F3F8"/>
          </w:tcPr>
          <w:p w:rsidR="005B7C9F" w:rsidRDefault="005B7C9F">
            <w:pPr>
              <w:pStyle w:val="ConsPlusNormal"/>
              <w:jc w:val="both"/>
            </w:pPr>
            <w:r>
              <w:rPr>
                <w:color w:val="392C69"/>
              </w:rPr>
              <w:t>КонсультантПлюс: примечание.</w:t>
            </w:r>
          </w:p>
          <w:p w:rsidR="005B7C9F" w:rsidRDefault="005B7C9F">
            <w:pPr>
              <w:pStyle w:val="ConsPlusNormal"/>
              <w:jc w:val="both"/>
            </w:pPr>
            <w:r>
              <w:rPr>
                <w:color w:val="392C69"/>
              </w:rPr>
              <w:t>В официальном тексте документа, видимо, допущена опечатка: имеется в виду подпункт "ж" пункта 13, подпункт "ж" в пункте 11 отсутствует.</w:t>
            </w:r>
          </w:p>
        </w:tc>
      </w:tr>
    </w:tbl>
    <w:p w:rsidR="005B7C9F" w:rsidRDefault="005B7C9F">
      <w:pPr>
        <w:pStyle w:val="ConsPlusNormal"/>
        <w:spacing w:before="280"/>
        <w:ind w:firstLine="540"/>
        <w:jc w:val="both"/>
      </w:pPr>
      <w:r>
        <w:t xml:space="preserve">Если в месте жительства или составе молодой семьи произошли изменения, молодая семья в течение 10 дней со дня произошедших изменений представляет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является основанием для снятия комитетом по управлению муниципальным имуществом администрации города Ачинска молодой семьи с учета (исключения из списка молодых семей - участников) в соответствии </w:t>
      </w:r>
      <w:hyperlink w:anchor="P1832" w:history="1">
        <w:r>
          <w:rPr>
            <w:color w:val="0000FF"/>
          </w:rPr>
          <w:t>подпунктом "ж" пункта 11</w:t>
        </w:r>
      </w:hyperlink>
      <w:r>
        <w:t xml:space="preserve"> настоящего подраздела.</w:t>
      </w:r>
    </w:p>
    <w:p w:rsidR="005B7C9F" w:rsidRDefault="005B7C9F">
      <w:pPr>
        <w:pStyle w:val="ConsPlusNormal"/>
        <w:spacing w:before="220"/>
        <w:ind w:firstLine="540"/>
        <w:jc w:val="both"/>
      </w:pPr>
      <w:r>
        <w:t xml:space="preserve">10. Министерство на основании списков молодых семей - участников </w:t>
      </w:r>
      <w:hyperlink r:id="rId106" w:history="1">
        <w:r>
          <w:rPr>
            <w:color w:val="0000FF"/>
          </w:rPr>
          <w:t>мероприятия 8</w:t>
        </w:r>
      </w:hyperlink>
      <w:r>
        <w:t xml:space="preserve"> "Субсидии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подпрограммы "Улучшение жилищных условий отдельных категорий граждан, проживающих на территории Красноярского края" государственной программы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N 514-п (далее - мероприятие 8), поступивших от </w:t>
      </w:r>
      <w:r>
        <w:lastRenderedPageBreak/>
        <w:t>органов местного самоуправления, отобранных по результатам конкурсного отбора муниципальных образований для участия в мероприятии 8, и с учетом средств, которые планируется выделить на софинансирование мероприятия 8 из бюджета Красноярского края и (или) из местных бюджетов на соответствующий год, и (при наличии) средств, предоставляемых организациями, участвующими в реализации мероприятия 8, за исключением организаций, предоставляющих жилищные кредиты и займы, в соответствии с очередностью, установленной пунктом 8 раздела 2 мероприятия 8, формирует и утверждает сводный список молодых семей - участников мероприятия 8, изъявивших желание получить социальную выплату в планируемом году (далее - сводный список молодых семей - участников).</w:t>
      </w:r>
    </w:p>
    <w:p w:rsidR="005B7C9F" w:rsidRDefault="005B7C9F">
      <w:pPr>
        <w:pStyle w:val="ConsPlusNormal"/>
        <w:spacing w:before="220"/>
        <w:ind w:firstLine="540"/>
        <w:jc w:val="both"/>
      </w:pPr>
      <w:r>
        <w:t xml:space="preserve">После утверждения сводного списка молодых семей - участников программы на планируемый год внесение в него изменений в части увеличения состава молодой семьи не производится. Такие молодые семьи могут участвовать в </w:t>
      </w:r>
      <w:hyperlink r:id="rId107" w:history="1">
        <w:r>
          <w:rPr>
            <w:color w:val="0000FF"/>
          </w:rPr>
          <w:t>мероприятии 9</w:t>
        </w:r>
      </w:hyperlink>
      <w:r>
        <w:t xml:space="preserve"> подпрограммы "Улучшение жилищных условий отдельных категорий граждан, проживающих на территории Красноярского края" государственной программы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N 514-п, при соответствии условиям мероприятия 9 подпрограммы.</w:t>
      </w:r>
    </w:p>
    <w:p w:rsidR="005B7C9F" w:rsidRDefault="005B7C9F">
      <w:pPr>
        <w:pStyle w:val="ConsPlusNormal"/>
        <w:spacing w:before="220"/>
        <w:ind w:firstLine="540"/>
        <w:jc w:val="both"/>
      </w:pPr>
      <w:r>
        <w:t>11. Комитет по управлению муниципальным имуществом администрации города Ачинска публикует в срок не позднее 31 декабря до начала планируемого года на официальном сайте органа местного самоуправления: http://www.adm-achinsk.ru сведения из списка молодых семей - участников, изъявивших желание получить социальную выплату в планируемом году:</w:t>
      </w:r>
    </w:p>
    <w:p w:rsidR="005B7C9F" w:rsidRDefault="005B7C9F">
      <w:pPr>
        <w:pStyle w:val="ConsPlusNormal"/>
        <w:spacing w:before="220"/>
        <w:ind w:firstLine="540"/>
        <w:jc w:val="both"/>
      </w:pPr>
      <w:r>
        <w:t>о фамилии, имени, отчестве членов молодой семьи;</w:t>
      </w:r>
    </w:p>
    <w:p w:rsidR="005B7C9F" w:rsidRDefault="005B7C9F">
      <w:pPr>
        <w:pStyle w:val="ConsPlusNormal"/>
        <w:spacing w:before="220"/>
        <w:ind w:firstLine="540"/>
        <w:jc w:val="both"/>
      </w:pPr>
      <w:r>
        <w:t>о дате принятия гражданина с членами семьи на учет в качестве нуждающихся в улучшении жилищных условий по городу Ачинску.</w:t>
      </w:r>
    </w:p>
    <w:p w:rsidR="005B7C9F" w:rsidRDefault="005B7C9F">
      <w:pPr>
        <w:pStyle w:val="ConsPlusNormal"/>
        <w:spacing w:before="220"/>
        <w:ind w:firstLine="540"/>
        <w:jc w:val="both"/>
      </w:pPr>
      <w:r>
        <w:t>12. При изменении фамилии, имени, отчества, паспортных данных членов молодой семьи, состоящей в списке молодых - участников подпрограммы, ее жилищных условий, иных обстоятельств влияющих на получение социальной выплаты в текущем году, она подает заявление в комитет по управлению муниципальным имуществом администрации города Ачинска с приложением подтверждающих документов. На основании представленных документов администрация города Ачинска в течение 7 рабочих дней принимает решение о внесении изменений в список молодых семей - участников, которое принимается жилищной комиссией при администрации города Ачинска (далее - жилищная комиссия), копию которого в течение 7 рабочих дней направляет в министерство.</w:t>
      </w:r>
    </w:p>
    <w:p w:rsidR="005B7C9F" w:rsidRDefault="005B7C9F">
      <w:pPr>
        <w:pStyle w:val="ConsPlusNormal"/>
        <w:spacing w:before="220"/>
        <w:ind w:firstLine="540"/>
        <w:jc w:val="both"/>
      </w:pPr>
      <w:bookmarkStart w:id="26" w:name="P1825"/>
      <w:bookmarkEnd w:id="26"/>
      <w:r>
        <w:t>13. Решение о снятии молодой семьи с учета (исключении молодой семьи из списка молодых семей - участников) принимается жилищной комиссией в случаях:</w:t>
      </w:r>
    </w:p>
    <w:p w:rsidR="005B7C9F" w:rsidRDefault="005B7C9F">
      <w:pPr>
        <w:pStyle w:val="ConsPlusNormal"/>
        <w:spacing w:before="220"/>
        <w:ind w:firstLine="540"/>
        <w:jc w:val="both"/>
      </w:pPr>
      <w:r>
        <w:t>а) получения социальной выплаты за счет средств федерального, краевого бюджетов на приобретение или строительство жилья кем-либо из членов молодой семьи;</w:t>
      </w:r>
    </w:p>
    <w:p w:rsidR="005B7C9F" w:rsidRDefault="005B7C9F">
      <w:pPr>
        <w:pStyle w:val="ConsPlusNormal"/>
        <w:spacing w:before="220"/>
        <w:ind w:firstLine="540"/>
        <w:jc w:val="both"/>
      </w:pPr>
      <w:r>
        <w:t>б) переезда в другое муниципальное образование Красноярского края на постоянное место жительство;</w:t>
      </w:r>
    </w:p>
    <w:p w:rsidR="005B7C9F" w:rsidRDefault="005B7C9F">
      <w:pPr>
        <w:pStyle w:val="ConsPlusNormal"/>
        <w:spacing w:before="220"/>
        <w:ind w:firstLine="540"/>
        <w:jc w:val="both"/>
      </w:pPr>
      <w:r>
        <w:t>в) выявления недостоверных сведений в представленных документах;</w:t>
      </w:r>
    </w:p>
    <w:p w:rsidR="005B7C9F" w:rsidRDefault="005B7C9F">
      <w:pPr>
        <w:pStyle w:val="ConsPlusNormal"/>
        <w:spacing w:before="220"/>
        <w:ind w:firstLine="540"/>
        <w:jc w:val="both"/>
      </w:pPr>
      <w:r>
        <w:t>г) письменного отказа молодой семьи от участия в подпрограмме;</w:t>
      </w:r>
    </w:p>
    <w:p w:rsidR="005B7C9F" w:rsidRDefault="005B7C9F">
      <w:pPr>
        <w:pStyle w:val="ConsPlusNormal"/>
        <w:spacing w:before="220"/>
        <w:ind w:firstLine="540"/>
        <w:jc w:val="both"/>
      </w:pPr>
      <w:r>
        <w:t>д) расторжения брака молодой семьей, не имеющей детей;</w:t>
      </w:r>
    </w:p>
    <w:p w:rsidR="005B7C9F" w:rsidRDefault="005B7C9F">
      <w:pPr>
        <w:pStyle w:val="ConsPlusNormal"/>
        <w:spacing w:before="220"/>
        <w:ind w:firstLine="540"/>
        <w:jc w:val="both"/>
      </w:pPr>
      <w:r>
        <w:t>е) достижения возраста 36 лет одним из супругов;</w:t>
      </w:r>
    </w:p>
    <w:p w:rsidR="005B7C9F" w:rsidRDefault="005B7C9F">
      <w:pPr>
        <w:pStyle w:val="ConsPlusNormal"/>
        <w:spacing w:before="220"/>
        <w:ind w:firstLine="540"/>
        <w:jc w:val="both"/>
      </w:pPr>
      <w:bookmarkStart w:id="27" w:name="P1832"/>
      <w:bookmarkEnd w:id="27"/>
      <w:r>
        <w:lastRenderedPageBreak/>
        <w:t>ж) утраты молодой семьей нуждаемости в жилых помещениях;</w:t>
      </w:r>
    </w:p>
    <w:p w:rsidR="005B7C9F" w:rsidRDefault="005B7C9F">
      <w:pPr>
        <w:pStyle w:val="ConsPlusNormal"/>
        <w:spacing w:before="220"/>
        <w:ind w:firstLine="540"/>
        <w:jc w:val="both"/>
      </w:pPr>
      <w:r>
        <w:t>з) выявления факта несоответствия условиям подпрограммы либо невыполнения условий подпрограммы, в соответствии с которыми молодая семья была признана участником подпрограммы.</w:t>
      </w:r>
    </w:p>
    <w:p w:rsidR="005B7C9F" w:rsidRDefault="005B7C9F">
      <w:pPr>
        <w:pStyle w:val="ConsPlusNormal"/>
        <w:spacing w:before="220"/>
        <w:ind w:firstLine="540"/>
        <w:jc w:val="both"/>
      </w:pPr>
      <w:r>
        <w:t xml:space="preserve">14. Жилищная комиссия в течение 7 рабочих дней с момента информирования о наступлении случаев, указанных в </w:t>
      </w:r>
      <w:hyperlink w:anchor="P1825" w:history="1">
        <w:r>
          <w:rPr>
            <w:color w:val="0000FF"/>
          </w:rPr>
          <w:t>пункте 13</w:t>
        </w:r>
      </w:hyperlink>
      <w:r>
        <w:t xml:space="preserve"> настоящего подраздела, принимает решение о снятии молодой семьи с учета (исключении из списка молодых семей - участников) и уведомляет об этом министерство с предоставлением соответствующих документов в течение 10 рабочих дней.</w:t>
      </w:r>
    </w:p>
    <w:p w:rsidR="005B7C9F" w:rsidRDefault="005B7C9F">
      <w:pPr>
        <w:pStyle w:val="ConsPlusNormal"/>
        <w:spacing w:before="220"/>
        <w:ind w:firstLine="540"/>
        <w:jc w:val="both"/>
      </w:pPr>
      <w:r>
        <w:t>Если у молодой семьи после снятия с учета вновь возникло право на получение социальных выплат, то ее повторное обращение с заявлением на участие в подпрограмме производится на общих основаниях.</w:t>
      </w:r>
    </w:p>
    <w:p w:rsidR="005B7C9F" w:rsidRDefault="005B7C9F">
      <w:pPr>
        <w:pStyle w:val="ConsPlusNormal"/>
        <w:jc w:val="both"/>
      </w:pPr>
    </w:p>
    <w:p w:rsidR="005B7C9F" w:rsidRDefault="005B7C9F">
      <w:pPr>
        <w:pStyle w:val="ConsPlusTitle"/>
        <w:jc w:val="center"/>
        <w:outlineLvl w:val="3"/>
      </w:pPr>
      <w:r>
        <w:t>3.2. Формирование списка молодых семей - претендентов</w:t>
      </w:r>
    </w:p>
    <w:p w:rsidR="005B7C9F" w:rsidRDefault="005B7C9F">
      <w:pPr>
        <w:pStyle w:val="ConsPlusTitle"/>
        <w:jc w:val="center"/>
      </w:pPr>
      <w:r>
        <w:t>на получение социальной выплаты в текущем году</w:t>
      </w:r>
    </w:p>
    <w:p w:rsidR="005B7C9F" w:rsidRDefault="005B7C9F">
      <w:pPr>
        <w:pStyle w:val="ConsPlusNormal"/>
        <w:jc w:val="both"/>
      </w:pPr>
    </w:p>
    <w:p w:rsidR="005B7C9F" w:rsidRDefault="005B7C9F">
      <w:pPr>
        <w:pStyle w:val="ConsPlusNormal"/>
        <w:ind w:firstLine="540"/>
        <w:jc w:val="both"/>
      </w:pPr>
      <w:r>
        <w:t>1. После доведения ответственным исполнителем федеральной программы сведений о размере субсидии, предоставляемой бюджету субъекта Российской Федерации на планируемый (текущий) год, до органов исполнительной власти субъектов Российской Федерации министерство на основании сводного списка молодых семей - участников мероприятия 8 и с учетом объема субсидий, предоставляемых из федерального бюджета, размера бюджетных ассигнований, предусматриваемых в краевом бюджете и бюджете города на соответствующий год на софинансирование мероприятия 8, и (при наличии) средств, предоставляемых организациями, участвующими в реализации мероприятия 8, за исключением организаций, предоставляющих жилищные кредиты и займы, утверждает список молодых семей - претендентов на получение социальных выплат в соответствующем году.</w:t>
      </w:r>
    </w:p>
    <w:p w:rsidR="005B7C9F" w:rsidRDefault="005B7C9F">
      <w:pPr>
        <w:pStyle w:val="ConsPlusNormal"/>
        <w:spacing w:before="220"/>
        <w:ind w:firstLine="540"/>
        <w:jc w:val="both"/>
      </w:pPr>
      <w:r>
        <w:t>В случае если на момент формирования министерством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семья подлежит исключению из списка молодых семей - участников мероприятия 8.</w:t>
      </w:r>
    </w:p>
    <w:p w:rsidR="005B7C9F" w:rsidRDefault="005B7C9F">
      <w:pPr>
        <w:pStyle w:val="ConsPlusNormal"/>
        <w:spacing w:before="220"/>
        <w:ind w:firstLine="540"/>
        <w:jc w:val="both"/>
      </w:pPr>
      <w:r>
        <w:t>Список молодых семей - претендентов формируется в порядке очередности, установленной в сводном списке молодых семей - участников.</w:t>
      </w:r>
    </w:p>
    <w:p w:rsidR="005B7C9F" w:rsidRDefault="005B7C9F">
      <w:pPr>
        <w:pStyle w:val="ConsPlusNormal"/>
        <w:spacing w:before="220"/>
        <w:ind w:firstLine="540"/>
        <w:jc w:val="both"/>
      </w:pPr>
      <w:r>
        <w:t>При формировании списка молодых семей - претендентов на получение социальных выплат нормативным правовым актом Красноярского края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года, или молодым семьям, имеющим 3 и более детей, в размере не более 30 процентов от общего количества молодых семей, включаемых в указанный список.</w:t>
      </w:r>
    </w:p>
    <w:p w:rsidR="005B7C9F" w:rsidRDefault="005B7C9F">
      <w:pPr>
        <w:pStyle w:val="ConsPlusNormal"/>
        <w:jc w:val="both"/>
      </w:pPr>
      <w:r>
        <w:t xml:space="preserve">(абзац введен </w:t>
      </w:r>
      <w:hyperlink r:id="rId108" w:history="1">
        <w:r>
          <w:rPr>
            <w:color w:val="0000FF"/>
          </w:rPr>
          <w:t>Постановлением</w:t>
        </w:r>
      </w:hyperlink>
      <w:r>
        <w:t xml:space="preserve"> администрации г. Ачинска Красноярского края от 26.09.2019 N 384-п)</w:t>
      </w:r>
    </w:p>
    <w:p w:rsidR="005B7C9F" w:rsidRDefault="005B7C9F">
      <w:pPr>
        <w:pStyle w:val="ConsPlusNormal"/>
        <w:spacing w:before="220"/>
        <w:ind w:firstLine="540"/>
        <w:jc w:val="both"/>
      </w:pPr>
      <w:r>
        <w:t>2. Министерство в течение 10 дней со дня утверждения списка молодых семей - претендентов на получение социальных выплат в соответствующем году доводит до администрации города Ачинска выписки из утвержденного списка молодых семей - претендентов на получение социальных выплат в соответствующем году.</w:t>
      </w:r>
    </w:p>
    <w:p w:rsidR="005B7C9F" w:rsidRDefault="005B7C9F">
      <w:pPr>
        <w:pStyle w:val="ConsPlusNormal"/>
        <w:spacing w:before="220"/>
        <w:ind w:firstLine="540"/>
        <w:jc w:val="both"/>
      </w:pPr>
      <w:r>
        <w:t>Комитет по управлению муниципальным имуществом администрации города Ачинска доводит до сведения молодых семей - участников мероприятия 8 решение министерства по вопросу включения их в список молодых семей - претендентов на получение социальных выплат в соответствующем году.</w:t>
      </w:r>
    </w:p>
    <w:p w:rsidR="005B7C9F" w:rsidRDefault="005B7C9F">
      <w:pPr>
        <w:pStyle w:val="ConsPlusNormal"/>
        <w:spacing w:before="220"/>
        <w:ind w:firstLine="540"/>
        <w:jc w:val="both"/>
      </w:pPr>
      <w:bookmarkStart w:id="28" w:name="P1847"/>
      <w:bookmarkEnd w:id="28"/>
      <w:r>
        <w:lastRenderedPageBreak/>
        <w:t>3. Внесение изменений в список молодых семей - претендентов производится в следующих случаях:</w:t>
      </w:r>
    </w:p>
    <w:p w:rsidR="005B7C9F" w:rsidRDefault="005B7C9F">
      <w:pPr>
        <w:pStyle w:val="ConsPlusNormal"/>
        <w:spacing w:before="220"/>
        <w:ind w:firstLine="540"/>
        <w:jc w:val="both"/>
      </w:pPr>
      <w:r>
        <w:t>а) изменения состава молодой семьи, за исключением изменений, влияющих на увеличение размера социальной выплаты, жилищных условий, изменения фамилии, имени, отчества, паспортных данных членов молодой семьи, иных обстоятельств, влияющих на получение социальной выплаты в текущем году;</w:t>
      </w:r>
    </w:p>
    <w:p w:rsidR="005B7C9F" w:rsidRDefault="005B7C9F">
      <w:pPr>
        <w:pStyle w:val="ConsPlusNormal"/>
        <w:spacing w:before="220"/>
        <w:ind w:firstLine="540"/>
        <w:jc w:val="both"/>
      </w:pPr>
      <w:r>
        <w:t>б) письменного отказа молодой семьи от получения выделенной социальной выплаты;</w:t>
      </w:r>
    </w:p>
    <w:p w:rsidR="005B7C9F" w:rsidRDefault="005B7C9F">
      <w:pPr>
        <w:pStyle w:val="ConsPlusNormal"/>
        <w:spacing w:before="220"/>
        <w:ind w:firstLine="540"/>
        <w:jc w:val="both"/>
      </w:pPr>
      <w:r>
        <w:t>в) непредставления молодой семьей необходимых документов для получения свидетельства в установленный срок;</w:t>
      </w:r>
    </w:p>
    <w:p w:rsidR="005B7C9F" w:rsidRDefault="005B7C9F">
      <w:pPr>
        <w:pStyle w:val="ConsPlusNormal"/>
        <w:spacing w:before="220"/>
        <w:ind w:firstLine="540"/>
        <w:jc w:val="both"/>
      </w:pPr>
      <w:r>
        <w:t>г) изменения объемов финансирования подпрограммы в текущем году.</w:t>
      </w:r>
    </w:p>
    <w:p w:rsidR="005B7C9F" w:rsidRDefault="005B7C9F">
      <w:pPr>
        <w:pStyle w:val="ConsPlusNormal"/>
        <w:spacing w:before="220"/>
        <w:ind w:firstLine="540"/>
        <w:jc w:val="both"/>
      </w:pPr>
      <w:r>
        <w:t xml:space="preserve">4. В случаях, указанных в </w:t>
      </w:r>
      <w:hyperlink w:anchor="P1847" w:history="1">
        <w:r>
          <w:rPr>
            <w:color w:val="0000FF"/>
          </w:rPr>
          <w:t>пункте 3</w:t>
        </w:r>
      </w:hyperlink>
      <w:r>
        <w:t xml:space="preserve"> настоящего подраздела, комитет по управлению муниципальным имуществом администрации города Ачинска в течение 7 рабочих дней с момента их возникновения направляет в министерство уведомление в письменной форме.</w:t>
      </w:r>
    </w:p>
    <w:p w:rsidR="005B7C9F" w:rsidRDefault="005B7C9F">
      <w:pPr>
        <w:pStyle w:val="ConsPlusNormal"/>
        <w:spacing w:before="220"/>
        <w:ind w:firstLine="540"/>
        <w:jc w:val="both"/>
      </w:pPr>
      <w:r>
        <w:t>5. Министерство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в администрацию города Ачинска уведомление о лимитах бюджетных обязательств, предусмотренных на предоставление субсидий из бюджета субъекта Российской Федерации бюджету города, предназначенных для предоставления социальных выплат.</w:t>
      </w:r>
    </w:p>
    <w:p w:rsidR="005B7C9F" w:rsidRDefault="005B7C9F">
      <w:pPr>
        <w:pStyle w:val="ConsPlusNormal"/>
        <w:jc w:val="both"/>
      </w:pPr>
    </w:p>
    <w:p w:rsidR="005B7C9F" w:rsidRDefault="005B7C9F">
      <w:pPr>
        <w:pStyle w:val="ConsPlusTitle"/>
        <w:jc w:val="center"/>
        <w:outlineLvl w:val="3"/>
      </w:pPr>
      <w:r>
        <w:t>3.3. Правила выдачи и реализации свидетельств о праве</w:t>
      </w:r>
    </w:p>
    <w:p w:rsidR="005B7C9F" w:rsidRDefault="005B7C9F">
      <w:pPr>
        <w:pStyle w:val="ConsPlusTitle"/>
        <w:jc w:val="center"/>
      </w:pPr>
      <w:r>
        <w:t>на получение социальной выплаты на приобретение жилого</w:t>
      </w:r>
    </w:p>
    <w:p w:rsidR="005B7C9F" w:rsidRDefault="005B7C9F">
      <w:pPr>
        <w:pStyle w:val="ConsPlusTitle"/>
        <w:jc w:val="center"/>
      </w:pPr>
      <w:r>
        <w:t>помещения или создание объекта индивидуального</w:t>
      </w:r>
    </w:p>
    <w:p w:rsidR="005B7C9F" w:rsidRDefault="005B7C9F">
      <w:pPr>
        <w:pStyle w:val="ConsPlusTitle"/>
        <w:jc w:val="center"/>
      </w:pPr>
      <w:r>
        <w:t>жилищного строительства</w:t>
      </w:r>
    </w:p>
    <w:p w:rsidR="005B7C9F" w:rsidRDefault="005B7C9F">
      <w:pPr>
        <w:pStyle w:val="ConsPlusNormal"/>
        <w:jc w:val="both"/>
      </w:pPr>
    </w:p>
    <w:p w:rsidR="005B7C9F" w:rsidRDefault="005B7C9F">
      <w:pPr>
        <w:pStyle w:val="ConsPlusNormal"/>
        <w:ind w:firstLine="540"/>
        <w:jc w:val="both"/>
      </w:pPr>
      <w:r>
        <w:t>1. Право молодой семьи - участницы подпрограммы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создание объекта индивидуального жилищного строительства (далее - свидетельство), которое не является ценной бумагой.</w:t>
      </w:r>
    </w:p>
    <w:p w:rsidR="005B7C9F" w:rsidRDefault="005B7C9F">
      <w:pPr>
        <w:pStyle w:val="ConsPlusNormal"/>
        <w:spacing w:before="220"/>
        <w:ind w:firstLine="540"/>
        <w:jc w:val="both"/>
      </w:pPr>
      <w:r>
        <w:t>Выдача свидетельства осуществляется по форме согласно приложению N 1 к Правилам предоставления молодым семьям социальных выплат на приобретение (строительство) жилья и их использования федеральной подпрограммы администрацией города Ачинска в соответствии с выпиской из утвержденного министерством списка молодых семей - претендентов.</w:t>
      </w:r>
    </w:p>
    <w:p w:rsidR="005B7C9F" w:rsidRDefault="005B7C9F">
      <w:pPr>
        <w:pStyle w:val="ConsPlusNormal"/>
        <w:spacing w:before="220"/>
        <w:ind w:firstLine="540"/>
        <w:jc w:val="both"/>
      </w:pPr>
      <w:r>
        <w:t>Срок действия свидетельства составляет не более 7 месяцев с даты выдачи, указанной в свидетельстве.</w:t>
      </w:r>
    </w:p>
    <w:p w:rsidR="005B7C9F" w:rsidRDefault="005B7C9F">
      <w:pPr>
        <w:pStyle w:val="ConsPlusNormal"/>
        <w:spacing w:before="220"/>
        <w:ind w:firstLine="540"/>
        <w:jc w:val="both"/>
      </w:pPr>
      <w:r>
        <w:t>2. Комитет по управлению муниципальным имуществом администрации города Ачинска 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оповещения, молодых семей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условия получения и использования социальной выплаты, предоставляемой по этому свидетельству.</w:t>
      </w:r>
    </w:p>
    <w:p w:rsidR="005B7C9F" w:rsidRDefault="005B7C9F">
      <w:pPr>
        <w:pStyle w:val="ConsPlusNormal"/>
        <w:spacing w:before="220"/>
        <w:ind w:firstLine="540"/>
        <w:jc w:val="both"/>
      </w:pPr>
      <w:bookmarkStart w:id="29" w:name="P1864"/>
      <w:bookmarkEnd w:id="29"/>
      <w:r>
        <w:t xml:space="preserve">3.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w:t>
      </w:r>
      <w:r>
        <w:lastRenderedPageBreak/>
        <w:t xml:space="preserve">необходимости представления документов для получения свидетельства в целях использования социальной выплаты в соответствии с </w:t>
      </w:r>
      <w:hyperlink w:anchor="P1732" w:history="1">
        <w:r>
          <w:rPr>
            <w:color w:val="0000FF"/>
          </w:rPr>
          <w:t>подпунктами "а"</w:t>
        </w:r>
      </w:hyperlink>
      <w:r>
        <w:t xml:space="preserve"> - </w:t>
      </w:r>
      <w:hyperlink w:anchor="P1736" w:history="1">
        <w:r>
          <w:rPr>
            <w:color w:val="0000FF"/>
          </w:rPr>
          <w:t>"д"</w:t>
        </w:r>
      </w:hyperlink>
      <w:r>
        <w:t xml:space="preserve"> и </w:t>
      </w:r>
      <w:hyperlink w:anchor="P1738" w:history="1">
        <w:r>
          <w:rPr>
            <w:color w:val="0000FF"/>
          </w:rPr>
          <w:t>"ж" пункта 4 раздела 3</w:t>
        </w:r>
      </w:hyperlink>
      <w:r>
        <w:t xml:space="preserve"> подпрограммы направляет в комитет по управлению муниципальным имуществом администрации города Ачинска заявление о выдаче свидетельства (в произвольной форме) и следующие документы:</w:t>
      </w:r>
    </w:p>
    <w:p w:rsidR="005B7C9F" w:rsidRDefault="005B7C9F">
      <w:pPr>
        <w:pStyle w:val="ConsPlusNormal"/>
        <w:spacing w:before="220"/>
        <w:ind w:firstLine="540"/>
        <w:jc w:val="both"/>
      </w:pPr>
      <w:bookmarkStart w:id="30" w:name="P1865"/>
      <w:bookmarkEnd w:id="30"/>
      <w:r>
        <w:t>а) копии документов, удостоверяющих личность каждого члена семьи;</w:t>
      </w:r>
    </w:p>
    <w:p w:rsidR="005B7C9F" w:rsidRDefault="005B7C9F">
      <w:pPr>
        <w:pStyle w:val="ConsPlusNormal"/>
        <w:spacing w:before="220"/>
        <w:ind w:firstLine="540"/>
        <w:jc w:val="both"/>
      </w:pPr>
      <w:r>
        <w:t>б) копию свидетельства о браке (на неполную семью не распространяется);</w:t>
      </w:r>
    </w:p>
    <w:p w:rsidR="005B7C9F" w:rsidRDefault="005B7C9F">
      <w:pPr>
        <w:pStyle w:val="ConsPlusNormal"/>
        <w:spacing w:before="220"/>
        <w:ind w:firstLine="540"/>
        <w:jc w:val="both"/>
      </w:pPr>
      <w:r>
        <w:t>в) документ, подтверждающий признание молодой семьи нуждающейся в жилых помещениях;</w:t>
      </w:r>
    </w:p>
    <w:p w:rsidR="005B7C9F" w:rsidRDefault="005B7C9F">
      <w:pPr>
        <w:pStyle w:val="ConsPlusNormal"/>
        <w:spacing w:before="220"/>
        <w:ind w:firstLine="540"/>
        <w:jc w:val="both"/>
      </w:pPr>
      <w:bookmarkStart w:id="31" w:name="P1868"/>
      <w:bookmarkEnd w:id="31"/>
      <w:r>
        <w:t>г)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5B7C9F" w:rsidRDefault="005B7C9F">
      <w:pPr>
        <w:pStyle w:val="ConsPlusNormal"/>
        <w:spacing w:before="220"/>
        <w:ind w:firstLine="540"/>
        <w:jc w:val="both"/>
      </w:pPr>
      <w:bookmarkStart w:id="32" w:name="P1869"/>
      <w:bookmarkEnd w:id="32"/>
      <w:r>
        <w:t xml:space="preserve">4.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1737" w:history="1">
        <w:r>
          <w:rPr>
            <w:color w:val="0000FF"/>
          </w:rPr>
          <w:t>подпунктом "е" пункта 4 раздела 3</w:t>
        </w:r>
      </w:hyperlink>
      <w:r>
        <w:t xml:space="preserve"> подпрограммы направляет в комитет по управлению муниципальным имуществом администрации города Ачинска заявление о выдаче свидетельства (в произвольной форме) и следующие документы:</w:t>
      </w:r>
    </w:p>
    <w:p w:rsidR="005B7C9F" w:rsidRDefault="005B7C9F">
      <w:pPr>
        <w:pStyle w:val="ConsPlusNormal"/>
        <w:spacing w:before="220"/>
        <w:ind w:firstLine="540"/>
        <w:jc w:val="both"/>
      </w:pPr>
      <w:bookmarkStart w:id="33" w:name="P1870"/>
      <w:bookmarkEnd w:id="33"/>
      <w:r>
        <w:t>а) документы, удостоверяющие личность каждого члена семьи, и их;</w:t>
      </w:r>
    </w:p>
    <w:p w:rsidR="005B7C9F" w:rsidRDefault="005B7C9F">
      <w:pPr>
        <w:pStyle w:val="ConsPlusNormal"/>
        <w:spacing w:before="220"/>
        <w:ind w:firstLine="540"/>
        <w:jc w:val="both"/>
      </w:pPr>
      <w:r>
        <w:t>б) свидетельство о браке (на неполную семью не распространяется);</w:t>
      </w:r>
    </w:p>
    <w:p w:rsidR="005B7C9F" w:rsidRDefault="005B7C9F">
      <w:pPr>
        <w:pStyle w:val="ConsPlusNormal"/>
        <w:spacing w:before="220"/>
        <w:ind w:firstLine="540"/>
        <w:jc w:val="both"/>
      </w:pPr>
      <w:r>
        <w:t>в) документ, подтверждающий признание молодой семьи нуждающейся в жилых помещениях;</w:t>
      </w:r>
    </w:p>
    <w:p w:rsidR="005B7C9F" w:rsidRDefault="005B7C9F">
      <w:pPr>
        <w:pStyle w:val="ConsPlusNormal"/>
        <w:spacing w:before="220"/>
        <w:ind w:firstLine="540"/>
        <w:jc w:val="both"/>
      </w:pPr>
      <w:r>
        <w:t>г) копию выписки (выписок)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5B7C9F" w:rsidRDefault="005B7C9F">
      <w:pPr>
        <w:pStyle w:val="ConsPlusNormal"/>
        <w:spacing w:before="220"/>
        <w:ind w:firstLine="540"/>
        <w:jc w:val="both"/>
      </w:pPr>
      <w:r>
        <w:t>д) копию кредитного договора (договор займа);</w:t>
      </w:r>
    </w:p>
    <w:p w:rsidR="005B7C9F" w:rsidRDefault="005B7C9F">
      <w:pPr>
        <w:pStyle w:val="ConsPlusNormal"/>
        <w:spacing w:before="220"/>
        <w:ind w:firstLine="540"/>
        <w:jc w:val="both"/>
      </w:pPr>
      <w:bookmarkStart w:id="34" w:name="P1875"/>
      <w:bookmarkEnd w:id="34"/>
      <w:r>
        <w:t>е)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5B7C9F" w:rsidRDefault="005B7C9F">
      <w:pPr>
        <w:pStyle w:val="ConsPlusNormal"/>
        <w:spacing w:before="220"/>
        <w:ind w:firstLine="540"/>
        <w:jc w:val="both"/>
      </w:pPr>
      <w:r>
        <w:t>5. В заявлении молодая семья дает письменное согласие на получение социальной выплаты в порядке и на условиях, которые указаны в подпрограмме.</w:t>
      </w:r>
    </w:p>
    <w:p w:rsidR="005B7C9F" w:rsidRDefault="005B7C9F">
      <w:pPr>
        <w:pStyle w:val="ConsPlusNormal"/>
        <w:spacing w:before="220"/>
        <w:ind w:firstLine="540"/>
        <w:jc w:val="both"/>
      </w:pPr>
      <w:r>
        <w:t xml:space="preserve">Копии документов, предъявляемые заявителями в соответствии с </w:t>
      </w:r>
      <w:hyperlink w:anchor="P1864" w:history="1">
        <w:r>
          <w:rPr>
            <w:color w:val="0000FF"/>
          </w:rPr>
          <w:t>пунктами 3</w:t>
        </w:r>
      </w:hyperlink>
      <w:r>
        <w:t xml:space="preserve">, </w:t>
      </w:r>
      <w:hyperlink w:anchor="P1869" w:history="1">
        <w:r>
          <w:rPr>
            <w:color w:val="0000FF"/>
          </w:rPr>
          <w:t>4</w:t>
        </w:r>
      </w:hyperlink>
      <w:r>
        <w:t xml:space="preserve"> настоящего подраздела подпрограммы, заверяются должностным лицом комитета по управлению муниципальным имуществом администрации города Ачинска уполномоченным администрацией города Ачинска при предъявлении оригиналов документов.</w:t>
      </w:r>
    </w:p>
    <w:p w:rsidR="005B7C9F" w:rsidRDefault="005B7C9F">
      <w:pPr>
        <w:pStyle w:val="ConsPlusNormal"/>
        <w:spacing w:before="220"/>
        <w:ind w:firstLine="540"/>
        <w:jc w:val="both"/>
      </w:pPr>
      <w:r>
        <w:t xml:space="preserve">От имени молодой семьи документы, предусмотренные </w:t>
      </w:r>
      <w:hyperlink w:anchor="P1864" w:history="1">
        <w:r>
          <w:rPr>
            <w:color w:val="0000FF"/>
          </w:rPr>
          <w:t>пунктами 3</w:t>
        </w:r>
      </w:hyperlink>
      <w:r>
        <w:t xml:space="preserve">, </w:t>
      </w:r>
      <w:hyperlink w:anchor="P1869" w:history="1">
        <w:r>
          <w:rPr>
            <w:color w:val="0000FF"/>
          </w:rPr>
          <w:t>4</w:t>
        </w:r>
      </w:hyperlink>
      <w:r>
        <w:t xml:space="preserve"> настоящего подраздела подпрограммы,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5B7C9F" w:rsidRDefault="005B7C9F">
      <w:pPr>
        <w:pStyle w:val="ConsPlusNormal"/>
        <w:spacing w:before="220"/>
        <w:ind w:firstLine="540"/>
        <w:jc w:val="both"/>
      </w:pPr>
      <w:r>
        <w:lastRenderedPageBreak/>
        <w:t xml:space="preserve">6. Комитет по управлению муниципальным имуществом администрации города Ачинска организует работу по проверке сведений, содержащихся в документах, предусмотренных </w:t>
      </w:r>
      <w:hyperlink w:anchor="P1864" w:history="1">
        <w:r>
          <w:rPr>
            <w:color w:val="0000FF"/>
          </w:rPr>
          <w:t>пунктами 3</w:t>
        </w:r>
      </w:hyperlink>
      <w:r>
        <w:t xml:space="preserve"> или </w:t>
      </w:r>
      <w:hyperlink w:anchor="P1869" w:history="1">
        <w:r>
          <w:rPr>
            <w:color w:val="0000FF"/>
          </w:rPr>
          <w:t>4</w:t>
        </w:r>
      </w:hyperlink>
      <w:r>
        <w:t xml:space="preserve"> настоящего подраздела.</w:t>
      </w:r>
    </w:p>
    <w:p w:rsidR="005B7C9F" w:rsidRDefault="005B7C9F">
      <w:pPr>
        <w:pStyle w:val="ConsPlusNormal"/>
        <w:spacing w:before="220"/>
        <w:ind w:firstLine="540"/>
        <w:jc w:val="both"/>
      </w:pPr>
      <w:r>
        <w:t>7. Основаниями для отказа в выдаче свидетельства являются:</w:t>
      </w:r>
    </w:p>
    <w:p w:rsidR="005B7C9F" w:rsidRDefault="005B7C9F">
      <w:pPr>
        <w:pStyle w:val="ConsPlusNormal"/>
        <w:spacing w:before="220"/>
        <w:ind w:firstLine="540"/>
        <w:jc w:val="both"/>
      </w:pPr>
      <w:r>
        <w:t xml:space="preserve">непредставление необходимых документов для получения свидетельства в срок, установленный </w:t>
      </w:r>
      <w:hyperlink w:anchor="P1864" w:history="1">
        <w:r>
          <w:rPr>
            <w:color w:val="0000FF"/>
          </w:rPr>
          <w:t>абзацем первым пункта 3</w:t>
        </w:r>
      </w:hyperlink>
      <w:r>
        <w:t xml:space="preserve"> настоящего подраздела или </w:t>
      </w:r>
      <w:hyperlink w:anchor="P1869" w:history="1">
        <w:r>
          <w:rPr>
            <w:color w:val="0000FF"/>
          </w:rPr>
          <w:t>абзацем первым пункта 4</w:t>
        </w:r>
      </w:hyperlink>
      <w:r>
        <w:t xml:space="preserve"> настоящего подраздела;</w:t>
      </w:r>
    </w:p>
    <w:p w:rsidR="005B7C9F" w:rsidRDefault="005B7C9F">
      <w:pPr>
        <w:pStyle w:val="ConsPlusNormal"/>
        <w:spacing w:before="220"/>
        <w:ind w:firstLine="540"/>
        <w:jc w:val="both"/>
      </w:pPr>
      <w:r>
        <w:t xml:space="preserve">непредставление или представление не в полном объеме документов, установленных </w:t>
      </w:r>
      <w:hyperlink w:anchor="P1865" w:history="1">
        <w:r>
          <w:rPr>
            <w:color w:val="0000FF"/>
          </w:rPr>
          <w:t>подпунктами "а"</w:t>
        </w:r>
      </w:hyperlink>
      <w:r>
        <w:t xml:space="preserve"> - </w:t>
      </w:r>
      <w:hyperlink w:anchor="P1868" w:history="1">
        <w:r>
          <w:rPr>
            <w:color w:val="0000FF"/>
          </w:rPr>
          <w:t>"г" пункта 3</w:t>
        </w:r>
      </w:hyperlink>
      <w:r>
        <w:t xml:space="preserve"> или </w:t>
      </w:r>
      <w:hyperlink w:anchor="P1870" w:history="1">
        <w:r>
          <w:rPr>
            <w:color w:val="0000FF"/>
          </w:rPr>
          <w:t>подпунктами "а"</w:t>
        </w:r>
      </w:hyperlink>
      <w:r>
        <w:t xml:space="preserve"> - </w:t>
      </w:r>
      <w:hyperlink w:anchor="P1875" w:history="1">
        <w:r>
          <w:rPr>
            <w:color w:val="0000FF"/>
          </w:rPr>
          <w:t>"е" пункта 4</w:t>
        </w:r>
      </w:hyperlink>
      <w:r>
        <w:t xml:space="preserve"> настоящего подраздела;</w:t>
      </w:r>
    </w:p>
    <w:p w:rsidR="005B7C9F" w:rsidRDefault="005B7C9F">
      <w:pPr>
        <w:pStyle w:val="ConsPlusNormal"/>
        <w:spacing w:before="220"/>
        <w:ind w:firstLine="540"/>
        <w:jc w:val="both"/>
      </w:pPr>
      <w:r>
        <w:t>недостоверность сведений, содержащихся в представленных документах;</w:t>
      </w:r>
    </w:p>
    <w:p w:rsidR="005B7C9F" w:rsidRDefault="005B7C9F">
      <w:pPr>
        <w:pStyle w:val="ConsPlusNormal"/>
        <w:spacing w:before="220"/>
        <w:ind w:firstLine="540"/>
        <w:jc w:val="both"/>
      </w:pPr>
      <w:r>
        <w:t xml:space="preserve">несоответствие жилого помещения (жилого дома), приобретенного (построенного) с помощью кредитных (заемных) средств, требованиям </w:t>
      </w:r>
      <w:hyperlink w:anchor="P1899" w:history="1">
        <w:r>
          <w:rPr>
            <w:color w:val="0000FF"/>
          </w:rPr>
          <w:t>пункта 13</w:t>
        </w:r>
      </w:hyperlink>
      <w:r>
        <w:t xml:space="preserve"> настоящего подраздела подпрограммы.</w:t>
      </w:r>
    </w:p>
    <w:p w:rsidR="005B7C9F" w:rsidRDefault="005B7C9F">
      <w:pPr>
        <w:pStyle w:val="ConsPlusNormal"/>
        <w:spacing w:before="220"/>
        <w:ind w:firstLine="540"/>
        <w:jc w:val="both"/>
      </w:pPr>
      <w:bookmarkStart w:id="35" w:name="P1885"/>
      <w:bookmarkEnd w:id="35"/>
      <w:r>
        <w:t>8. Администрация города Ачинска в течение 1 месяца после получения уведомления о лимитах бюджетных ассигнований из краевого бюджета,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министерством.</w:t>
      </w:r>
    </w:p>
    <w:p w:rsidR="005B7C9F" w:rsidRDefault="005B7C9F">
      <w:pPr>
        <w:pStyle w:val="ConsPlusNormal"/>
        <w:spacing w:before="220"/>
        <w:ind w:firstLine="540"/>
        <w:jc w:val="both"/>
      </w:pPr>
      <w:r>
        <w:t>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администрацию города Ачинска заявление о его замене с указанием обстоятельств, потребовавших такой замены, и приложением документов, подтверждающих эти обстоятельства.</w:t>
      </w:r>
    </w:p>
    <w:p w:rsidR="005B7C9F" w:rsidRDefault="005B7C9F">
      <w:pPr>
        <w:pStyle w:val="ConsPlusNormal"/>
        <w:spacing w:before="220"/>
        <w:ind w:firstLine="540"/>
        <w:jc w:val="both"/>
      </w:pPr>
      <w: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влияющие на уменьшение размера социальной выплаты (развод, смерть членов семьи).</w:t>
      </w:r>
    </w:p>
    <w:p w:rsidR="005B7C9F" w:rsidRDefault="005B7C9F">
      <w:pPr>
        <w:pStyle w:val="ConsPlusNormal"/>
        <w:spacing w:before="220"/>
        <w:ind w:firstLine="540"/>
        <w:jc w:val="both"/>
      </w:pPr>
      <w:r>
        <w:t>В течение 30 дней с даты получения заявления администрация города Ачинска выдает новое свидетельство, в котором указывается размер социальной выплаты, предусмотренный в замененном свидетельстве, и срок действия, соответствующий оставшемуся сроку действия.</w:t>
      </w:r>
    </w:p>
    <w:p w:rsidR="005B7C9F" w:rsidRDefault="005B7C9F">
      <w:pPr>
        <w:pStyle w:val="ConsPlusNormal"/>
        <w:spacing w:before="220"/>
        <w:ind w:firstLine="540"/>
        <w:jc w:val="both"/>
      </w:pPr>
      <w:r>
        <w:t>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 метра общей площади жилья по городу Ачинску,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бюджета города, утвержденных на плановый (текущий) период. При этом срок действия свидетельства, выданного при данной замене, остается неизменным.</w:t>
      </w:r>
    </w:p>
    <w:p w:rsidR="005B7C9F" w:rsidRDefault="005B7C9F">
      <w:pPr>
        <w:pStyle w:val="ConsPlusNormal"/>
        <w:spacing w:before="220"/>
        <w:ind w:firstLine="540"/>
        <w:jc w:val="both"/>
      </w:pPr>
      <w:bookmarkStart w:id="36" w:name="P1890"/>
      <w:bookmarkEnd w:id="36"/>
      <w:r>
        <w:t>9. Полученное свидетельство молодая семья (далее - владелец свидетельства) сдает в течение 1 месяца с даты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w:t>
      </w:r>
    </w:p>
    <w:p w:rsidR="005B7C9F" w:rsidRDefault="005B7C9F">
      <w:pPr>
        <w:pStyle w:val="ConsPlusNormal"/>
        <w:spacing w:before="220"/>
        <w:ind w:firstLine="540"/>
        <w:jc w:val="both"/>
      </w:pPr>
      <w:r>
        <w:t xml:space="preserve">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w:t>
      </w:r>
      <w:r>
        <w:lastRenderedPageBreak/>
        <w:t>средств на его банковский счет.</w:t>
      </w:r>
    </w:p>
    <w:p w:rsidR="005B7C9F" w:rsidRDefault="005B7C9F">
      <w:pPr>
        <w:pStyle w:val="ConsPlusNormal"/>
        <w:spacing w:before="220"/>
        <w:ind w:firstLine="540"/>
        <w:jc w:val="both"/>
      </w:pPr>
      <w:r>
        <w:t>Свидетельство, сданное в банк, после заключения договора банковского счета его владельцу не возвращается.</w:t>
      </w:r>
    </w:p>
    <w:p w:rsidR="005B7C9F" w:rsidRDefault="005B7C9F">
      <w:pPr>
        <w:pStyle w:val="ConsPlusNormal"/>
        <w:spacing w:before="220"/>
        <w:ind w:firstLine="540"/>
        <w:jc w:val="both"/>
      </w:pPr>
      <w:r>
        <w:t xml:space="preserve">Свидетельство,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1885" w:history="1">
        <w:r>
          <w:rPr>
            <w:color w:val="0000FF"/>
          </w:rPr>
          <w:t>пунктом 8</w:t>
        </w:r>
      </w:hyperlink>
      <w:r>
        <w:t xml:space="preserve"> настоящего подраздела, в администрацию города Ачинска с заявлением о его замене.</w:t>
      </w:r>
    </w:p>
    <w:p w:rsidR="005B7C9F" w:rsidRDefault="005B7C9F">
      <w:pPr>
        <w:pStyle w:val="ConsPlusNormal"/>
        <w:spacing w:before="220"/>
        <w:ind w:firstLine="540"/>
        <w:jc w:val="both"/>
      </w:pPr>
      <w: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5B7C9F" w:rsidRDefault="005B7C9F">
      <w:pPr>
        <w:pStyle w:val="ConsPlusNormal"/>
        <w:spacing w:before="220"/>
        <w:ind w:firstLine="540"/>
        <w:jc w:val="both"/>
      </w:pPr>
      <w: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5B7C9F" w:rsidRDefault="005B7C9F">
      <w:pPr>
        <w:pStyle w:val="ConsPlusNormal"/>
        <w:spacing w:before="220"/>
        <w:ind w:firstLine="540"/>
        <w:jc w:val="both"/>
      </w:pPr>
      <w:r>
        <w:t>10. В договоре банковского счета устанавливаются условия обслуживания банковского счета, порядок взаимоотношений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указано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5B7C9F" w:rsidRDefault="005B7C9F">
      <w:pPr>
        <w:pStyle w:val="ConsPlusNormal"/>
        <w:spacing w:before="220"/>
        <w:ind w:firstLine="540"/>
        <w:jc w:val="both"/>
      </w:pPr>
      <w:r>
        <w:t>11.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rsidR="005B7C9F" w:rsidRDefault="005B7C9F">
      <w:pPr>
        <w:pStyle w:val="ConsPlusNormal"/>
        <w:spacing w:before="220"/>
        <w:ind w:firstLine="540"/>
        <w:jc w:val="both"/>
      </w:pPr>
      <w:r>
        <w:t>12. Банк ежемесячно до 10-го числа представляет в администрацию города Ачинска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объекта индивидуального жилищного строительства).</w:t>
      </w:r>
    </w:p>
    <w:p w:rsidR="005B7C9F" w:rsidRDefault="005B7C9F">
      <w:pPr>
        <w:pStyle w:val="ConsPlusNormal"/>
        <w:spacing w:before="220"/>
        <w:ind w:firstLine="540"/>
        <w:jc w:val="both"/>
      </w:pPr>
      <w:bookmarkStart w:id="37" w:name="P1899"/>
      <w:bookmarkEnd w:id="37"/>
      <w:r>
        <w:t xml:space="preserve">13. Распорядитель счета имеет право использовать социальную выплату для приобретения у любых физических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109" w:history="1">
        <w:r>
          <w:rPr>
            <w:color w:val="0000FF"/>
          </w:rPr>
          <w:t>статьями 15</w:t>
        </w:r>
      </w:hyperlink>
      <w:r>
        <w:t xml:space="preserve"> и </w:t>
      </w:r>
      <w:hyperlink r:id="rId110" w:history="1">
        <w:r>
          <w:rPr>
            <w:color w:val="0000FF"/>
          </w:rPr>
          <w:t>16</w:t>
        </w:r>
      </w:hyperlink>
      <w: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5B7C9F" w:rsidRDefault="005B7C9F">
      <w:pPr>
        <w:pStyle w:val="ConsPlusNormal"/>
        <w:spacing w:before="220"/>
        <w:ind w:firstLine="540"/>
        <w:jc w:val="both"/>
      </w:pPr>
      <w: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Красноярского края.</w:t>
      </w:r>
    </w:p>
    <w:p w:rsidR="005B7C9F" w:rsidRDefault="005B7C9F">
      <w:pPr>
        <w:pStyle w:val="ConsPlusNormal"/>
        <w:spacing w:before="220"/>
        <w:ind w:firstLine="540"/>
        <w:jc w:val="both"/>
      </w:pPr>
      <w:r>
        <w:t xml:space="preserve">В случае использования социальной выплаты в соответствии с </w:t>
      </w:r>
      <w:hyperlink w:anchor="P1732" w:history="1">
        <w:r>
          <w:rPr>
            <w:color w:val="0000FF"/>
          </w:rPr>
          <w:t>подпунктами "а"</w:t>
        </w:r>
      </w:hyperlink>
      <w:r>
        <w:t xml:space="preserve"> - </w:t>
      </w:r>
      <w:hyperlink w:anchor="P1736" w:history="1">
        <w:r>
          <w:rPr>
            <w:color w:val="0000FF"/>
          </w:rPr>
          <w:t>"д"</w:t>
        </w:r>
      </w:hyperlink>
      <w:r>
        <w:t xml:space="preserve"> и </w:t>
      </w:r>
      <w:hyperlink w:anchor="P1738" w:history="1">
        <w:r>
          <w:rPr>
            <w:color w:val="0000FF"/>
          </w:rPr>
          <w:t>"ж" пункта 4 раздела 3</w:t>
        </w:r>
      </w:hyperlink>
      <w:r>
        <w:t xml:space="preserve"> общая площадь приобретаемого жилого помещения (строящегося жилого </w:t>
      </w:r>
      <w:r>
        <w:lastRenderedPageBreak/>
        <w:t>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5B7C9F" w:rsidRDefault="005B7C9F">
      <w:pPr>
        <w:pStyle w:val="ConsPlusNormal"/>
        <w:spacing w:before="220"/>
        <w:ind w:firstLine="540"/>
        <w:jc w:val="both"/>
      </w:pPr>
      <w:r>
        <w:t xml:space="preserve">В случае использования социальной выплаты в соответствии с </w:t>
      </w:r>
      <w:hyperlink w:anchor="P1737" w:history="1">
        <w:r>
          <w:rPr>
            <w:color w:val="0000FF"/>
          </w:rPr>
          <w:t>подпунктом "е" пункта 4 раздела 3</w:t>
        </w:r>
      </w:hyperlink>
      <w:r>
        <w:t xml:space="preserve"> подпрограммы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строительство жилого дома.</w:t>
      </w:r>
    </w:p>
    <w:p w:rsidR="005B7C9F" w:rsidRDefault="005B7C9F">
      <w:pPr>
        <w:pStyle w:val="ConsPlusNormal"/>
        <w:spacing w:before="220"/>
        <w:ind w:firstLine="540"/>
        <w:jc w:val="both"/>
      </w:pPr>
      <w:r>
        <w:t>Приобретаемое жилое помещение (создаваемый объект индивидуального жилищного строительства) оформляются в общую собственность всех членов молодой семьи, указанных в свидетельстве</w:t>
      </w:r>
    </w:p>
    <w:p w:rsidR="005B7C9F" w:rsidRDefault="005B7C9F">
      <w:pPr>
        <w:pStyle w:val="ConsPlusNormal"/>
        <w:spacing w:before="220"/>
        <w:ind w:firstLine="540"/>
        <w:jc w:val="both"/>
      </w:pPr>
      <w:r>
        <w:t xml:space="preserve">В случае использования средств социальной выплаты на цели, предусмотренные </w:t>
      </w:r>
      <w:hyperlink w:anchor="P1737" w:history="1">
        <w:r>
          <w:rPr>
            <w:color w:val="0000FF"/>
          </w:rPr>
          <w:t>подпунктами "г"</w:t>
        </w:r>
      </w:hyperlink>
      <w:r>
        <w:t xml:space="preserve"> и </w:t>
      </w:r>
      <w:hyperlink w:anchor="P1735" w:history="1">
        <w:r>
          <w:rPr>
            <w:color w:val="0000FF"/>
          </w:rPr>
          <w:t>"е" пункта 4 раздела 3</w:t>
        </w:r>
      </w:hyperlink>
      <w:r>
        <w:t xml:space="preserve"> подпрограммы, допускается оформление приобретенного жилого помещения или построенного жилого дома в собственность одного из супругов или обоих супругов. При этом лицо (лица), на чье имя оформлено право собственности на жилое помещение или жилой дом, представляет в комитет по управлению муниципальным имуществом администрации города Ачинска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5B7C9F" w:rsidRDefault="005B7C9F">
      <w:pPr>
        <w:pStyle w:val="ConsPlusNormal"/>
        <w:spacing w:before="220"/>
        <w:ind w:firstLine="540"/>
        <w:jc w:val="both"/>
      </w:pPr>
      <w:r>
        <w:t xml:space="preserve">В случае использования средств социальной выплаты на цель, предусмотренную </w:t>
      </w:r>
      <w:hyperlink w:anchor="P1738" w:history="1">
        <w:r>
          <w:rPr>
            <w:color w:val="0000FF"/>
          </w:rPr>
          <w:t>подпунктом "ж" пункта 4 раздела 3</w:t>
        </w:r>
      </w:hyperlink>
      <w:r>
        <w:t xml:space="preserve"> подпрограммы,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комитет по управлению муниципальным имуществом администрации города Ачинска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в течение 6 месяцев после принятия объекта долевого строительства.</w:t>
      </w:r>
    </w:p>
    <w:p w:rsidR="005B7C9F" w:rsidRDefault="005B7C9F">
      <w:pPr>
        <w:pStyle w:val="ConsPlusNormal"/>
        <w:spacing w:before="220"/>
        <w:ind w:firstLine="540"/>
        <w:jc w:val="both"/>
      </w:pPr>
      <w:r>
        <w:t>14. Молодые семьи - участники подпрограммы могут привлекать в целях приобретения жилого помещения (строительства жилого дома, уплаты цены договора участия в долевом строительстве)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5B7C9F" w:rsidRDefault="005B7C9F">
      <w:pPr>
        <w:pStyle w:val="ConsPlusNormal"/>
        <w:spacing w:before="220"/>
        <w:ind w:firstLine="540"/>
        <w:jc w:val="both"/>
      </w:pPr>
      <w:r>
        <w:t>15. 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 предоставляемой социальной выплаты.</w:t>
      </w:r>
    </w:p>
    <w:p w:rsidR="005B7C9F" w:rsidRDefault="005B7C9F">
      <w:pPr>
        <w:pStyle w:val="ConsPlusNormal"/>
        <w:spacing w:before="220"/>
        <w:ind w:firstLine="540"/>
        <w:jc w:val="both"/>
      </w:pPr>
      <w:r>
        <w:t xml:space="preserve">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w:t>
      </w:r>
      <w:r>
        <w:lastRenderedPageBreak/>
        <w:t>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5B7C9F" w:rsidRDefault="005B7C9F">
      <w:pPr>
        <w:pStyle w:val="ConsPlusNormal"/>
        <w:spacing w:before="220"/>
        <w:ind w:firstLine="540"/>
        <w:jc w:val="both"/>
      </w:pPr>
      <w:bookmarkStart w:id="38" w:name="P1909"/>
      <w:bookmarkEnd w:id="38"/>
      <w:r>
        <w:t>16. Для оплаты приобретаемого жилого помещения распорядитель счета представляет в банк:</w:t>
      </w:r>
    </w:p>
    <w:p w:rsidR="005B7C9F" w:rsidRDefault="005B7C9F">
      <w:pPr>
        <w:pStyle w:val="ConsPlusNormal"/>
        <w:spacing w:before="220"/>
        <w:ind w:firstLine="540"/>
        <w:jc w:val="both"/>
      </w:pPr>
      <w:r>
        <w:t>а) при использовании социальной выплаты в качестве оплаты первоначального взноса при получении жилищного кредита (займа), в том числе ипотечного, на строительство индивидуального жилого дома:</w:t>
      </w:r>
    </w:p>
    <w:p w:rsidR="005B7C9F" w:rsidRDefault="005B7C9F">
      <w:pPr>
        <w:pStyle w:val="ConsPlusNormal"/>
        <w:spacing w:before="220"/>
        <w:ind w:firstLine="540"/>
        <w:jc w:val="both"/>
      </w:pPr>
      <w:r>
        <w:t>кредитный договор (договор займа);</w:t>
      </w:r>
    </w:p>
    <w:p w:rsidR="005B7C9F" w:rsidRDefault="005B7C9F">
      <w:pPr>
        <w:pStyle w:val="ConsPlusNormal"/>
        <w:spacing w:before="220"/>
        <w:ind w:firstLine="540"/>
        <w:jc w:val="both"/>
      </w:pPr>
      <w:r>
        <w:t>договор банковского счета;</w:t>
      </w:r>
    </w:p>
    <w:p w:rsidR="005B7C9F" w:rsidRDefault="005B7C9F">
      <w:pPr>
        <w:pStyle w:val="ConsPlusNormal"/>
        <w:spacing w:before="220"/>
        <w:ind w:firstLine="540"/>
        <w:jc w:val="both"/>
      </w:pPr>
      <w:r>
        <w:t>договор строительного подряда;</w:t>
      </w:r>
    </w:p>
    <w:p w:rsidR="005B7C9F" w:rsidRDefault="005B7C9F">
      <w:pPr>
        <w:pStyle w:val="ConsPlusNormal"/>
        <w:spacing w:before="220"/>
        <w:ind w:firstLine="540"/>
        <w:jc w:val="both"/>
      </w:pPr>
      <w:r>
        <w:t>б)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5B7C9F" w:rsidRDefault="005B7C9F">
      <w:pPr>
        <w:pStyle w:val="ConsPlusNormal"/>
        <w:spacing w:before="220"/>
        <w:ind w:firstLine="540"/>
        <w:jc w:val="both"/>
      </w:pPr>
      <w:r>
        <w:t>кредитный договор (договор займа);</w:t>
      </w:r>
    </w:p>
    <w:p w:rsidR="005B7C9F" w:rsidRDefault="005B7C9F">
      <w:pPr>
        <w:pStyle w:val="ConsPlusNormal"/>
        <w:spacing w:before="220"/>
        <w:ind w:firstLine="540"/>
        <w:jc w:val="both"/>
      </w:pPr>
      <w:r>
        <w:t>договор банковского счета;</w:t>
      </w:r>
    </w:p>
    <w:p w:rsidR="005B7C9F" w:rsidRDefault="005B7C9F">
      <w:pPr>
        <w:pStyle w:val="ConsPlusNormal"/>
        <w:spacing w:before="220"/>
        <w:ind w:firstLine="540"/>
        <w:jc w:val="both"/>
      </w:pPr>
      <w:r>
        <w:t>договор купли-продажи жилого помещения;</w:t>
      </w:r>
    </w:p>
    <w:p w:rsidR="005B7C9F" w:rsidRDefault="005B7C9F">
      <w:pPr>
        <w:pStyle w:val="ConsPlusNormal"/>
        <w:spacing w:before="220"/>
        <w:ind w:firstLine="540"/>
        <w:jc w:val="both"/>
      </w:pPr>
      <w:r>
        <w:t>в) при использовании социальной выплаты на погашение основной суммы долга и уплату процентов по жилищным кредитам, в том числе ипотечным, или жилищным займам на приобретение жилья или строительство индивидуального жилого дома:</w:t>
      </w:r>
    </w:p>
    <w:p w:rsidR="005B7C9F" w:rsidRDefault="005B7C9F">
      <w:pPr>
        <w:pStyle w:val="ConsPlusNormal"/>
        <w:spacing w:before="220"/>
        <w:ind w:firstLine="540"/>
        <w:jc w:val="both"/>
      </w:pPr>
      <w:r>
        <w:t>договор банковского счета;</w:t>
      </w:r>
    </w:p>
    <w:p w:rsidR="005B7C9F" w:rsidRDefault="005B7C9F">
      <w:pPr>
        <w:pStyle w:val="ConsPlusNormal"/>
        <w:spacing w:before="220"/>
        <w:ind w:firstLine="540"/>
        <w:jc w:val="both"/>
      </w:pPr>
      <w:r>
        <w:t>кредитный договор (договор займа);</w:t>
      </w:r>
    </w:p>
    <w:p w:rsidR="005B7C9F" w:rsidRDefault="005B7C9F">
      <w:pPr>
        <w:pStyle w:val="ConsPlusNormal"/>
        <w:spacing w:before="220"/>
        <w:ind w:firstLine="540"/>
        <w:jc w:val="both"/>
      </w:pPr>
      <w:r>
        <w:t>свидетельство о государственной регистрации права собственности на приобретенное жилое помещение или выписку из Единого государственного реестра недвижимости (предоставляется по собственной инициативе), или документы на строительство - при незавершенном строительстве жилого дома;</w:t>
      </w:r>
    </w:p>
    <w:p w:rsidR="005B7C9F" w:rsidRDefault="005B7C9F">
      <w:pPr>
        <w:pStyle w:val="ConsPlusNormal"/>
        <w:spacing w:before="220"/>
        <w:ind w:firstLine="540"/>
        <w:jc w:val="both"/>
      </w:pPr>
      <w:r>
        <w:t>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5B7C9F" w:rsidRDefault="005B7C9F">
      <w:pPr>
        <w:pStyle w:val="ConsPlusNormal"/>
        <w:spacing w:before="220"/>
        <w:ind w:firstLine="540"/>
        <w:jc w:val="both"/>
      </w:pPr>
      <w:r>
        <w:t>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rsidR="005B7C9F" w:rsidRDefault="005B7C9F">
      <w:pPr>
        <w:pStyle w:val="ConsPlusNormal"/>
        <w:spacing w:before="220"/>
        <w:ind w:firstLine="540"/>
        <w:jc w:val="both"/>
      </w:pPr>
      <w:r>
        <w:t>г) при использовании социальной выплаты для оплаты цены договора купли-продажи жилого помещения:</w:t>
      </w:r>
    </w:p>
    <w:p w:rsidR="005B7C9F" w:rsidRDefault="005B7C9F">
      <w:pPr>
        <w:pStyle w:val="ConsPlusNormal"/>
        <w:spacing w:before="220"/>
        <w:ind w:firstLine="540"/>
        <w:jc w:val="both"/>
      </w:pPr>
      <w:r>
        <w:t>договор банковского счета;</w:t>
      </w:r>
    </w:p>
    <w:p w:rsidR="005B7C9F" w:rsidRDefault="005B7C9F">
      <w:pPr>
        <w:pStyle w:val="ConsPlusNormal"/>
        <w:spacing w:before="220"/>
        <w:ind w:firstLine="540"/>
        <w:jc w:val="both"/>
      </w:pPr>
      <w:r>
        <w:t xml:space="preserve">договор купли-продажи жилого помещения,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порядок уплаты </w:t>
      </w:r>
      <w:r>
        <w:lastRenderedPageBreak/>
        <w:t>суммы, превышающей размер предоставляемой социальной выплаты;</w:t>
      </w:r>
    </w:p>
    <w:p w:rsidR="005B7C9F" w:rsidRDefault="005B7C9F">
      <w:pPr>
        <w:pStyle w:val="ConsPlusNormal"/>
        <w:spacing w:before="220"/>
        <w:ind w:firstLine="540"/>
        <w:jc w:val="both"/>
      </w:pPr>
      <w:r>
        <w:t>выписку из Единого государственного реестра недвижимости;</w:t>
      </w:r>
    </w:p>
    <w:p w:rsidR="005B7C9F" w:rsidRDefault="005B7C9F">
      <w:pPr>
        <w:pStyle w:val="ConsPlusNormal"/>
        <w:spacing w:before="220"/>
        <w:ind w:firstLine="540"/>
        <w:jc w:val="both"/>
      </w:pPr>
      <w:r>
        <w:t>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 либо документ о передаче денежных средств продавцу жилья в сумме, превышающей размер предоставляемой социальной выплаты, если в договоре купли-продажи жилья отсутствует 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купли-продажи жилья;</w:t>
      </w:r>
    </w:p>
    <w:p w:rsidR="005B7C9F" w:rsidRDefault="005B7C9F">
      <w:pPr>
        <w:pStyle w:val="ConsPlusNormal"/>
        <w:spacing w:before="220"/>
        <w:ind w:firstLine="540"/>
        <w:jc w:val="both"/>
      </w:pPr>
      <w:r>
        <w:t>д) при использовании социальной выплаты для оплаты цены договора строительного подряда на строительство жилого дома:</w:t>
      </w:r>
    </w:p>
    <w:p w:rsidR="005B7C9F" w:rsidRDefault="005B7C9F">
      <w:pPr>
        <w:pStyle w:val="ConsPlusNormal"/>
        <w:spacing w:before="220"/>
        <w:ind w:firstLine="540"/>
        <w:jc w:val="both"/>
      </w:pPr>
      <w:r>
        <w:t>договор банковского счета;</w:t>
      </w:r>
    </w:p>
    <w:p w:rsidR="005B7C9F" w:rsidRDefault="005B7C9F">
      <w:pPr>
        <w:pStyle w:val="ConsPlusNormal"/>
        <w:spacing w:before="220"/>
        <w:ind w:firstLine="540"/>
        <w:jc w:val="both"/>
      </w:pPr>
      <w:r>
        <w:t>договор строительного подряда, предусматривающий информацию об общей площади жилого дома, планируемого к строительству,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строящегося жилого помещения на основании этого договора, а также порядок уплаты суммы, превышающей размер предоставляемой социальной выплаты;</w:t>
      </w:r>
    </w:p>
    <w:p w:rsidR="005B7C9F" w:rsidRDefault="005B7C9F">
      <w:pPr>
        <w:pStyle w:val="ConsPlusNormal"/>
        <w:spacing w:before="220"/>
        <w:ind w:firstLine="540"/>
        <w:jc w:val="both"/>
      </w:pPr>
      <w: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5B7C9F" w:rsidRDefault="005B7C9F">
      <w:pPr>
        <w:pStyle w:val="ConsPlusNormal"/>
        <w:spacing w:before="220"/>
        <w:ind w:firstLine="540"/>
        <w:jc w:val="both"/>
      </w:pPr>
      <w:r>
        <w:t>разрешение на строительство, выданное одному из членов молодой семьи;</w:t>
      </w:r>
    </w:p>
    <w:p w:rsidR="005B7C9F" w:rsidRDefault="005B7C9F">
      <w:pPr>
        <w:pStyle w:val="ConsPlusNormal"/>
        <w:spacing w:before="220"/>
        <w:ind w:firstLine="540"/>
        <w:jc w:val="both"/>
      </w:pPr>
      <w:r>
        <w:t>расчет стоимости производимых работ по строительству жилого дома;</w:t>
      </w:r>
    </w:p>
    <w:p w:rsidR="005B7C9F" w:rsidRDefault="005B7C9F">
      <w:pPr>
        <w:pStyle w:val="ConsPlusNormal"/>
        <w:spacing w:before="220"/>
        <w:ind w:firstLine="540"/>
        <w:jc w:val="both"/>
      </w:pPr>
      <w:r>
        <w:t>е) при использовании социальной выплаты 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5B7C9F" w:rsidRDefault="005B7C9F">
      <w:pPr>
        <w:pStyle w:val="ConsPlusNormal"/>
        <w:spacing w:before="220"/>
        <w:ind w:firstLine="540"/>
        <w:jc w:val="both"/>
      </w:pPr>
      <w:r>
        <w:t>договор банковского счета;</w:t>
      </w:r>
    </w:p>
    <w:p w:rsidR="005B7C9F" w:rsidRDefault="005B7C9F">
      <w:pPr>
        <w:pStyle w:val="ConsPlusNormal"/>
        <w:spacing w:before="220"/>
        <w:ind w:firstLine="540"/>
        <w:jc w:val="both"/>
      </w:pPr>
      <w:r>
        <w:t>договор с уполномоченной организацией.</w:t>
      </w:r>
    </w:p>
    <w:p w:rsidR="005B7C9F" w:rsidRDefault="005B7C9F">
      <w:pPr>
        <w:pStyle w:val="ConsPlusNormal"/>
        <w:spacing w:before="220"/>
        <w:ind w:firstLine="540"/>
        <w:jc w:val="both"/>
      </w:pPr>
      <w:r>
        <w:t>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5B7C9F" w:rsidRDefault="005B7C9F">
      <w:pPr>
        <w:pStyle w:val="ConsPlusNormal"/>
        <w:spacing w:before="220"/>
        <w:ind w:firstLine="540"/>
        <w:jc w:val="both"/>
      </w:pPr>
      <w:r>
        <w:t>В договоре с уполномоченной организацией, осуществляющей оказание услуг для молодых семей - участников подпрограммы, указываются реквизиты свидетельства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экономкласса на первичном рынке жилья;</w:t>
      </w:r>
    </w:p>
    <w:p w:rsidR="005B7C9F" w:rsidRDefault="005B7C9F">
      <w:pPr>
        <w:pStyle w:val="ConsPlusNormal"/>
        <w:spacing w:before="220"/>
        <w:ind w:firstLine="540"/>
        <w:jc w:val="both"/>
      </w:pPr>
      <w:r>
        <w:t>ж) при использовании социальной выплаты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5B7C9F" w:rsidRDefault="005B7C9F">
      <w:pPr>
        <w:pStyle w:val="ConsPlusNormal"/>
        <w:spacing w:before="220"/>
        <w:ind w:firstLine="540"/>
        <w:jc w:val="both"/>
      </w:pPr>
      <w:r>
        <w:lastRenderedPageBreak/>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5B7C9F" w:rsidRDefault="005B7C9F">
      <w:pPr>
        <w:pStyle w:val="ConsPlusNormal"/>
        <w:spacing w:before="220"/>
        <w:ind w:firstLine="540"/>
        <w:jc w:val="both"/>
      </w:pPr>
      <w:r>
        <w:t>копию устава кооператива;</w:t>
      </w:r>
    </w:p>
    <w:p w:rsidR="005B7C9F" w:rsidRDefault="005B7C9F">
      <w:pPr>
        <w:pStyle w:val="ConsPlusNormal"/>
        <w:spacing w:before="220"/>
        <w:ind w:firstLine="540"/>
        <w:jc w:val="both"/>
      </w:pPr>
      <w:r>
        <w:t>выписку из реестра членов кооператива, подтверждающую его членство в кооперативе;</w:t>
      </w:r>
    </w:p>
    <w:p w:rsidR="005B7C9F" w:rsidRDefault="005B7C9F">
      <w:pPr>
        <w:pStyle w:val="ConsPlusNormal"/>
        <w:spacing w:before="220"/>
        <w:ind w:firstLine="540"/>
        <w:jc w:val="both"/>
      </w:pPr>
      <w:r>
        <w:t>копию выписки из единого государственного реестра недвижимости о правах собственности на жилое помещение, которое приобретено для молодой семьи - участницы подпрограммы;</w:t>
      </w:r>
    </w:p>
    <w:p w:rsidR="005B7C9F" w:rsidRDefault="005B7C9F">
      <w:pPr>
        <w:pStyle w:val="ConsPlusNormal"/>
        <w:spacing w:before="220"/>
        <w:ind w:firstLine="540"/>
        <w:jc w:val="both"/>
      </w:pPr>
      <w:r>
        <w:t>копию решения о передаче жилого помещения в пользование члена кооператива;</w:t>
      </w:r>
    </w:p>
    <w:p w:rsidR="005B7C9F" w:rsidRDefault="005B7C9F">
      <w:pPr>
        <w:pStyle w:val="ConsPlusNormal"/>
        <w:spacing w:before="220"/>
        <w:ind w:firstLine="540"/>
        <w:jc w:val="both"/>
      </w:pPr>
      <w:r>
        <w:t>з) при использовании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5B7C9F" w:rsidRDefault="005B7C9F">
      <w:pPr>
        <w:pStyle w:val="ConsPlusNormal"/>
        <w:spacing w:before="220"/>
        <w:ind w:firstLine="540"/>
        <w:jc w:val="both"/>
      </w:pPr>
      <w:r>
        <w:t>договор банковского счета;</w:t>
      </w:r>
    </w:p>
    <w:p w:rsidR="005B7C9F" w:rsidRDefault="005B7C9F">
      <w:pPr>
        <w:pStyle w:val="ConsPlusNormal"/>
        <w:spacing w:before="220"/>
        <w:ind w:firstLine="540"/>
        <w:jc w:val="both"/>
      </w:pPr>
      <w:r>
        <w:t>договор участия в долевом строительстве;</w:t>
      </w:r>
    </w:p>
    <w:p w:rsidR="005B7C9F" w:rsidRDefault="005B7C9F">
      <w:pPr>
        <w:pStyle w:val="ConsPlusNormal"/>
        <w:spacing w:before="220"/>
        <w:ind w:firstLine="540"/>
        <w:jc w:val="both"/>
      </w:pPr>
      <w:r>
        <w:t>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w:t>
      </w:r>
    </w:p>
    <w:p w:rsidR="005B7C9F" w:rsidRDefault="005B7C9F">
      <w:pPr>
        <w:pStyle w:val="ConsPlusNormal"/>
        <w:spacing w:before="220"/>
        <w:ind w:firstLine="540"/>
        <w:jc w:val="both"/>
      </w:pPr>
      <w:r>
        <w:t>В договоре участия в долевом строительстве указываются реквизиты свидетельства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rsidR="005B7C9F" w:rsidRDefault="005B7C9F">
      <w:pPr>
        <w:pStyle w:val="ConsPlusNormal"/>
        <w:spacing w:before="220"/>
        <w:ind w:firstLine="540"/>
        <w:jc w:val="both"/>
      </w:pPr>
      <w:r>
        <w:t xml:space="preserve">17. Банк в течение 5 рабочих дней со дня получения документов, предусмотренных </w:t>
      </w:r>
      <w:hyperlink w:anchor="P1909" w:history="1">
        <w:r>
          <w:rPr>
            <w:color w:val="0000FF"/>
          </w:rPr>
          <w:t>пунктом 16</w:t>
        </w:r>
      </w:hyperlink>
      <w:r>
        <w:t xml:space="preserve"> настоящего подраздела подпрограммы, осуществляет проверку содержащихся в них сведений, включающую проверку соответствия приобретаемого жилого помещения (строящегося жилого дома, жилого помещения, являющегося объектом долевого строительства) условиям отнесения жилых помещений к жилью экономического класса, утвержденным министерством строительства и жилищно-коммунального хозяйства Российской Федерации.</w:t>
      </w:r>
    </w:p>
    <w:p w:rsidR="005B7C9F" w:rsidRDefault="005B7C9F">
      <w:pPr>
        <w:pStyle w:val="ConsPlusNormal"/>
        <w:spacing w:before="220"/>
        <w:ind w:firstLine="540"/>
        <w:jc w:val="both"/>
      </w:pPr>
      <w:r>
        <w:t xml:space="preserve">В случае принятия банком решения об отказе в принятии договора купли-продажи жилого помещения, документов на строительство и документов, предусмотренных </w:t>
      </w:r>
      <w:hyperlink w:anchor="P1909" w:history="1">
        <w:r>
          <w:rPr>
            <w:color w:val="0000FF"/>
          </w:rPr>
          <w:t>пунктом 16</w:t>
        </w:r>
      </w:hyperlink>
      <w:r>
        <w:t xml:space="preserve"> настоящего подраздела подпрограммы,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5B7C9F" w:rsidRDefault="005B7C9F">
      <w:pPr>
        <w:pStyle w:val="ConsPlusNormal"/>
        <w:spacing w:before="220"/>
        <w:ind w:firstLine="540"/>
        <w:jc w:val="both"/>
      </w:pPr>
      <w:r>
        <w:t xml:space="preserve">Оригиналы договора купли-продажи жилого помещения, документов на строительство и документов, предусмотренных </w:t>
      </w:r>
      <w:hyperlink w:anchor="P1909" w:history="1">
        <w:r>
          <w:rPr>
            <w:color w:val="0000FF"/>
          </w:rPr>
          <w:t>пунктом 16</w:t>
        </w:r>
      </w:hyperlink>
      <w:r>
        <w:t xml:space="preserve"> настоящего подраздела подпрограммы, хранятся в банке до перечисления средств указанному в них лицу или до отказа в таком перечислении и затем возвращаются распорядителю счета.</w:t>
      </w:r>
    </w:p>
    <w:p w:rsidR="005B7C9F" w:rsidRDefault="005B7C9F">
      <w:pPr>
        <w:pStyle w:val="ConsPlusNormal"/>
        <w:spacing w:before="220"/>
        <w:ind w:firstLine="540"/>
        <w:jc w:val="both"/>
      </w:pPr>
      <w:bookmarkStart w:id="39" w:name="P1954"/>
      <w:bookmarkEnd w:id="39"/>
      <w: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1909" w:history="1">
        <w:r>
          <w:rPr>
            <w:color w:val="0000FF"/>
          </w:rPr>
          <w:t>пунктом 16</w:t>
        </w:r>
      </w:hyperlink>
      <w:r>
        <w:t xml:space="preserve"> настоящего подраздела подпрограммы, направляет в администрацию города Ачинска заявку на перечисление бюджетных средств в счет оплаты расходов на основании указанных документов, а также копии указанных документов.</w:t>
      </w:r>
    </w:p>
    <w:p w:rsidR="005B7C9F" w:rsidRDefault="005B7C9F">
      <w:pPr>
        <w:pStyle w:val="ConsPlusNormal"/>
        <w:spacing w:before="220"/>
        <w:ind w:firstLine="540"/>
        <w:jc w:val="both"/>
      </w:pPr>
      <w:r>
        <w:lastRenderedPageBreak/>
        <w:t>18. Отдел бухгалтерского учета и контроля администрации города Ачинска в течение 10 рабочих дней со дня получения от банка заявки на перечисление средств из бюджета города на банковский счет проверяет ее на соответствие данным о выданных свидетельствах и при их соответствии перечисляет банку средства, предоставляемые в качестве социальной выплаты, при условии соответствия представленных документов подпрограмме. При несоответствии заявки данным о выданных свидетельствах либо при несоответствии представленных документов подпрограмме перечисление указанных средств не производится, о чем отдел бухгалтерского учета и контроля администрации города Ачинска в указанный срок письменно уведомляет банк.</w:t>
      </w:r>
    </w:p>
    <w:p w:rsidR="005B7C9F" w:rsidRDefault="005B7C9F">
      <w:pPr>
        <w:pStyle w:val="ConsPlusNormal"/>
        <w:spacing w:before="220"/>
        <w:ind w:firstLine="540"/>
        <w:jc w:val="both"/>
      </w:pPr>
      <w:r>
        <w:t>19.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бюджета города для предоставления социальной выплаты на банковский счет.</w:t>
      </w:r>
    </w:p>
    <w:p w:rsidR="005B7C9F" w:rsidRDefault="005B7C9F">
      <w:pPr>
        <w:pStyle w:val="ConsPlusNormal"/>
        <w:spacing w:before="220"/>
        <w:ind w:firstLine="540"/>
        <w:jc w:val="both"/>
      </w:pPr>
      <w:r>
        <w:t>20. По соглашению сторон договор банковского счета может быть продлен, если:</w:t>
      </w:r>
    </w:p>
    <w:p w:rsidR="005B7C9F" w:rsidRDefault="005B7C9F">
      <w:pPr>
        <w:pStyle w:val="ConsPlusNormal"/>
        <w:spacing w:before="220"/>
        <w:ind w:firstLine="540"/>
        <w:jc w:val="both"/>
      </w:pPr>
      <w:r>
        <w:t xml:space="preserve">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w:t>
      </w:r>
      <w:hyperlink w:anchor="P1909" w:history="1">
        <w:r>
          <w:rPr>
            <w:color w:val="0000FF"/>
          </w:rPr>
          <w:t>пунктом 16</w:t>
        </w:r>
      </w:hyperlink>
      <w:r>
        <w:t xml:space="preserve"> настоящего подраздела подпрограммы, но оплата не произведена;</w:t>
      </w:r>
    </w:p>
    <w:p w:rsidR="005B7C9F" w:rsidRDefault="005B7C9F">
      <w:pPr>
        <w:pStyle w:val="ConsPlusNormal"/>
        <w:spacing w:before="220"/>
        <w:ind w:firstLine="540"/>
        <w:jc w:val="both"/>
      </w:pPr>
      <w: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1954" w:history="1">
        <w:r>
          <w:rPr>
            <w:color w:val="0000FF"/>
          </w:rPr>
          <w:t>абзацем 4 пункта 17</w:t>
        </w:r>
      </w:hyperlink>
      <w:r>
        <w:t xml:space="preserve"> настоящего подраздела подпрограммы.</w:t>
      </w:r>
    </w:p>
    <w:p w:rsidR="005B7C9F" w:rsidRDefault="005B7C9F">
      <w:pPr>
        <w:pStyle w:val="ConsPlusNormal"/>
        <w:spacing w:before="220"/>
        <w:ind w:firstLine="540"/>
        <w:jc w:val="both"/>
      </w:pPr>
      <w:r>
        <w:t xml:space="preserve">21. Социальная выплата считается предоставленной участнику подпрограммы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1731" w:history="1">
        <w:r>
          <w:rPr>
            <w:color w:val="0000FF"/>
          </w:rPr>
          <w:t>пунктом 4 раздела 3</w:t>
        </w:r>
      </w:hyperlink>
      <w:r>
        <w:t xml:space="preserve"> подпрограммы.</w:t>
      </w:r>
    </w:p>
    <w:p w:rsidR="005B7C9F" w:rsidRDefault="005B7C9F">
      <w:pPr>
        <w:pStyle w:val="ConsPlusNormal"/>
        <w:spacing w:before="220"/>
        <w:ind w:firstLine="540"/>
        <w:jc w:val="both"/>
      </w:pPr>
      <w:r>
        <w:t xml:space="preserve">22.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порядке и сроки, которые установлены </w:t>
      </w:r>
      <w:hyperlink w:anchor="P1890" w:history="1">
        <w:r>
          <w:rPr>
            <w:color w:val="0000FF"/>
          </w:rPr>
          <w:t>пунктом 9</w:t>
        </w:r>
      </w:hyperlink>
      <w:r>
        <w:t xml:space="preserve"> настоящего подраздела подпрограммы, считаются недействительными.</w:t>
      </w:r>
    </w:p>
    <w:p w:rsidR="005B7C9F" w:rsidRDefault="005B7C9F">
      <w:pPr>
        <w:pStyle w:val="ConsPlusNormal"/>
        <w:spacing w:before="220"/>
        <w:ind w:firstLine="540"/>
        <w:jc w:val="both"/>
      </w:pPr>
      <w:r>
        <w:t>23. В случае если владелец свидетельства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администрацию города Ачинска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5B7C9F" w:rsidRDefault="005B7C9F">
      <w:pPr>
        <w:pStyle w:val="ConsPlusNormal"/>
        <w:spacing w:before="220"/>
        <w:ind w:firstLine="540"/>
        <w:jc w:val="both"/>
      </w:pPr>
      <w:r>
        <w:t>24. Контроль за эффективным и целевым использованием средств бюджета города Ачинска на реализацию подпрограммы осуществляет комитет по управлению муниципальным имуществом администрации города Ачинска и отдел бухгалтерского учета и контроля администрации города Ачинска.</w:t>
      </w:r>
    </w:p>
    <w:p w:rsidR="005B7C9F" w:rsidRDefault="005B7C9F">
      <w:pPr>
        <w:pStyle w:val="ConsPlusNormal"/>
        <w:jc w:val="both"/>
      </w:pPr>
    </w:p>
    <w:p w:rsidR="005B7C9F" w:rsidRDefault="005B7C9F">
      <w:pPr>
        <w:pStyle w:val="ConsPlusTitle"/>
        <w:jc w:val="center"/>
        <w:outlineLvl w:val="2"/>
      </w:pPr>
      <w:r>
        <w:t>4. УПРАВЛЕНИЕ ПОДПРОГРАММОЙ И КОНТРОЛЬ</w:t>
      </w:r>
    </w:p>
    <w:p w:rsidR="005B7C9F" w:rsidRDefault="005B7C9F">
      <w:pPr>
        <w:pStyle w:val="ConsPlusTitle"/>
        <w:jc w:val="center"/>
      </w:pPr>
      <w:r>
        <w:lastRenderedPageBreak/>
        <w:t>ЗА ИСПОЛНЕНИЕМ ПОДПРОГРАММЫ</w:t>
      </w:r>
    </w:p>
    <w:p w:rsidR="005B7C9F" w:rsidRDefault="005B7C9F">
      <w:pPr>
        <w:pStyle w:val="ConsPlusNormal"/>
        <w:jc w:val="both"/>
      </w:pPr>
    </w:p>
    <w:p w:rsidR="005B7C9F" w:rsidRDefault="005B7C9F">
      <w:pPr>
        <w:pStyle w:val="ConsPlusNormal"/>
        <w:ind w:firstLine="540"/>
        <w:jc w:val="both"/>
      </w:pPr>
      <w:r>
        <w:t>1. Текущее управление реализацией подпрограммы осуществляется комитетом по управлению муниципальным имуществом администрации города Ачинска и отделом бухгалтерского учета и контроля администрации города Ачинска.</w:t>
      </w:r>
    </w:p>
    <w:p w:rsidR="005B7C9F" w:rsidRDefault="005B7C9F">
      <w:pPr>
        <w:pStyle w:val="ConsPlusNormal"/>
        <w:spacing w:before="220"/>
        <w:ind w:firstLine="540"/>
        <w:jc w:val="both"/>
      </w:pPr>
      <w:r>
        <w:t>2. Организационные мероприятия комитета по управлению муниципальным имуществом администрации города предусматривают:</w:t>
      </w:r>
    </w:p>
    <w:p w:rsidR="005B7C9F" w:rsidRDefault="005B7C9F">
      <w:pPr>
        <w:pStyle w:val="ConsPlusNormal"/>
        <w:spacing w:before="220"/>
        <w:ind w:firstLine="540"/>
        <w:jc w:val="both"/>
      </w:pPr>
      <w:r>
        <w:t>формирование списков молодых семей для участия в подпрограмме;</w:t>
      </w:r>
    </w:p>
    <w:p w:rsidR="005B7C9F" w:rsidRDefault="005B7C9F">
      <w:pPr>
        <w:pStyle w:val="ConsPlusNormal"/>
        <w:spacing w:before="220"/>
        <w:ind w:firstLine="540"/>
        <w:jc w:val="both"/>
      </w:pPr>
      <w:r>
        <w:t>определение ежегодно объема бюджетных ассигнований, выделяемых из местного бюджета на реализацию мероприятий подпрограммы;</w:t>
      </w:r>
    </w:p>
    <w:p w:rsidR="005B7C9F" w:rsidRDefault="005B7C9F">
      <w:pPr>
        <w:pStyle w:val="ConsPlusNormal"/>
        <w:spacing w:before="220"/>
        <w:ind w:firstLine="540"/>
        <w:jc w:val="both"/>
      </w:pPr>
      <w:r>
        <w:t>выдача молодым семьям в установленном порядке свидетельств о праве на получение социальной выплаты на приобретение жилого помещения или создание объекта индивидуального жилищного строительства, исходя из объемов бюджетных ассигнований, предусмотренных на эти цели в местном бюджете, в том числе субсидий из краевого и федерального бюджетов;</w:t>
      </w:r>
    </w:p>
    <w:p w:rsidR="005B7C9F" w:rsidRDefault="005B7C9F">
      <w:pPr>
        <w:pStyle w:val="ConsPlusNormal"/>
        <w:spacing w:before="220"/>
        <w:ind w:firstLine="540"/>
        <w:jc w:val="both"/>
      </w:pPr>
      <w:r>
        <w:t>подготовка отчетов в министерство строительства Красноярского края о реализации подпрограммы в соответствии с соглашением о предоставлении субсидии городу Ачинску Красноярского края из краевого бюджета (в рамках своей компетенции).</w:t>
      </w:r>
    </w:p>
    <w:p w:rsidR="005B7C9F" w:rsidRDefault="005B7C9F">
      <w:pPr>
        <w:pStyle w:val="ConsPlusNormal"/>
        <w:spacing w:before="220"/>
        <w:ind w:firstLine="540"/>
        <w:jc w:val="both"/>
      </w:pPr>
      <w:r>
        <w:t>3. Исполнитель подпрограммы по запросу ответственного исполнителя муниципальной программы представляет информацию о реализации подпрограммы и отдельных мероприятий муниципальной программы, в сроки и по форме, установленной ответственным исполнителем муниципальной программы.</w:t>
      </w:r>
    </w:p>
    <w:p w:rsidR="005B7C9F" w:rsidRDefault="005B7C9F">
      <w:pPr>
        <w:pStyle w:val="ConsPlusNormal"/>
        <w:spacing w:before="220"/>
        <w:ind w:firstLine="540"/>
        <w:jc w:val="both"/>
      </w:pPr>
      <w:r>
        <w:t>4. По отдельным запросам финансового управления администрации города Ачинска и управления экономического развития и планирования администрации города Ачинска исполнителем подпрограммы представляется дополнительная и (или) уточненная информация о ходе реализации подпрограммы.</w:t>
      </w:r>
    </w:p>
    <w:p w:rsidR="005B7C9F" w:rsidRDefault="005B7C9F">
      <w:pPr>
        <w:pStyle w:val="ConsPlusNormal"/>
        <w:spacing w:before="220"/>
        <w:ind w:firstLine="540"/>
        <w:jc w:val="both"/>
      </w:pPr>
      <w:r>
        <w:t>5. Комитет по управлению муниципальным имуществом администрации города Ачинска по запросу отдела спорта и молодежной политики администрации города предоставляет информацию о реализации подпрограммы в сроки и по форме, установленной отделом спорта и молодежной политики администрации города Ачинска.</w:t>
      </w:r>
    </w:p>
    <w:p w:rsidR="005B7C9F" w:rsidRDefault="005B7C9F">
      <w:pPr>
        <w:pStyle w:val="ConsPlusNormal"/>
        <w:spacing w:before="220"/>
        <w:ind w:firstLine="540"/>
        <w:jc w:val="both"/>
      </w:pPr>
      <w:r>
        <w:t>6. Отчеты о реализации муниципальной программы предоставляются в отдел спорта и молодежной политики администрации города Ачинска одновременно в финансовое управление администрации города Ачинска и управление экономического развития и планирования администрации города Ачинска.</w:t>
      </w:r>
    </w:p>
    <w:p w:rsidR="005B7C9F" w:rsidRDefault="005B7C9F">
      <w:pPr>
        <w:pStyle w:val="ConsPlusNormal"/>
        <w:spacing w:before="220"/>
        <w:ind w:firstLine="540"/>
        <w:jc w:val="both"/>
      </w:pPr>
      <w:r>
        <w:t>7. Отчет о реализации программы за первое полугодие отчетного года представляется в срок не позднее 10-го августа отчетного года.</w:t>
      </w:r>
    </w:p>
    <w:p w:rsidR="005B7C9F" w:rsidRDefault="005B7C9F">
      <w:pPr>
        <w:pStyle w:val="ConsPlusNormal"/>
        <w:spacing w:before="220"/>
        <w:ind w:firstLine="540"/>
        <w:jc w:val="both"/>
      </w:pPr>
      <w:r>
        <w:t>8. Годовой отчет о ходе реализации муниципальной программы формируется и направляется в отдел спорта, туризма и молодежной политики администрации города Ачинска на бумажном носителе и в электронном виде.</w:t>
      </w:r>
    </w:p>
    <w:p w:rsidR="005B7C9F" w:rsidRDefault="005B7C9F">
      <w:pPr>
        <w:pStyle w:val="ConsPlusNormal"/>
        <w:spacing w:before="220"/>
        <w:ind w:firstLine="540"/>
        <w:jc w:val="both"/>
      </w:pPr>
      <w:r>
        <w:t>Согласованный годовой отчет на бумажном носителе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5B7C9F" w:rsidRDefault="005B7C9F">
      <w:pPr>
        <w:pStyle w:val="ConsPlusNormal"/>
        <w:spacing w:before="220"/>
        <w:ind w:firstLine="540"/>
        <w:jc w:val="both"/>
      </w:pPr>
      <w:r>
        <w:t xml:space="preserve">Годовой отчет в срок до 1 мая, следующего за отчетным, подлежит размещению на </w:t>
      </w:r>
      <w:r>
        <w:lastRenderedPageBreak/>
        <w:t>официальном сайте органа местного самоуправления города Ачинска: http://www.adm-achinsk.ru и в сети Интернет.</w:t>
      </w:r>
    </w:p>
    <w:p w:rsidR="005B7C9F" w:rsidRDefault="005B7C9F">
      <w:pPr>
        <w:pStyle w:val="ConsPlusNormal"/>
        <w:spacing w:before="220"/>
        <w:ind w:firstLine="540"/>
        <w:jc w:val="both"/>
      </w:pPr>
      <w:r>
        <w:t>9. Текущий контроль за исполнением мероприятий подпрограммы осуществляет комитет по управлению муниципальным имуществом администрации города Ачинска.</w:t>
      </w:r>
    </w:p>
    <w:p w:rsidR="005B7C9F" w:rsidRDefault="005B7C9F">
      <w:pPr>
        <w:pStyle w:val="ConsPlusNormal"/>
        <w:jc w:val="both"/>
      </w:pPr>
    </w:p>
    <w:p w:rsidR="005B7C9F" w:rsidRDefault="005B7C9F">
      <w:pPr>
        <w:pStyle w:val="ConsPlusNormal"/>
        <w:jc w:val="both"/>
      </w:pPr>
    </w:p>
    <w:p w:rsidR="005B7C9F" w:rsidRDefault="005B7C9F">
      <w:pPr>
        <w:pStyle w:val="ConsPlusNormal"/>
        <w:jc w:val="both"/>
      </w:pPr>
    </w:p>
    <w:p w:rsidR="005B7C9F" w:rsidRDefault="005B7C9F">
      <w:pPr>
        <w:pStyle w:val="ConsPlusNormal"/>
        <w:jc w:val="both"/>
      </w:pPr>
    </w:p>
    <w:p w:rsidR="005B7C9F" w:rsidRDefault="005B7C9F">
      <w:pPr>
        <w:pStyle w:val="ConsPlusNormal"/>
        <w:jc w:val="both"/>
      </w:pPr>
    </w:p>
    <w:p w:rsidR="005B7C9F" w:rsidRDefault="005B7C9F">
      <w:pPr>
        <w:pStyle w:val="ConsPlusNormal"/>
        <w:jc w:val="right"/>
        <w:outlineLvl w:val="2"/>
      </w:pPr>
      <w:r>
        <w:t>Приложение N 1</w:t>
      </w:r>
    </w:p>
    <w:p w:rsidR="005B7C9F" w:rsidRDefault="005B7C9F">
      <w:pPr>
        <w:pStyle w:val="ConsPlusNormal"/>
        <w:jc w:val="right"/>
      </w:pPr>
      <w:r>
        <w:t>к подпрограмме</w:t>
      </w:r>
    </w:p>
    <w:p w:rsidR="005B7C9F" w:rsidRDefault="005B7C9F">
      <w:pPr>
        <w:pStyle w:val="ConsPlusNormal"/>
        <w:jc w:val="right"/>
      </w:pPr>
      <w:r>
        <w:t>"Обеспечение жильем молодых семей</w:t>
      </w:r>
    </w:p>
    <w:p w:rsidR="005B7C9F" w:rsidRDefault="005B7C9F">
      <w:pPr>
        <w:pStyle w:val="ConsPlusNormal"/>
        <w:jc w:val="right"/>
      </w:pPr>
      <w:r>
        <w:t>в городе Ачинске",</w:t>
      </w:r>
    </w:p>
    <w:p w:rsidR="005B7C9F" w:rsidRDefault="005B7C9F">
      <w:pPr>
        <w:pStyle w:val="ConsPlusNormal"/>
        <w:jc w:val="right"/>
      </w:pPr>
      <w:r>
        <w:t>реализуемой в рамках</w:t>
      </w:r>
    </w:p>
    <w:p w:rsidR="005B7C9F" w:rsidRDefault="005B7C9F">
      <w:pPr>
        <w:pStyle w:val="ConsPlusNormal"/>
        <w:jc w:val="right"/>
      </w:pPr>
      <w:r>
        <w:t>муниципальной программы</w:t>
      </w:r>
    </w:p>
    <w:p w:rsidR="005B7C9F" w:rsidRDefault="005B7C9F">
      <w:pPr>
        <w:pStyle w:val="ConsPlusNormal"/>
        <w:jc w:val="right"/>
      </w:pPr>
      <w:r>
        <w:t>"Молодежь города Ачинска</w:t>
      </w:r>
    </w:p>
    <w:p w:rsidR="005B7C9F" w:rsidRDefault="005B7C9F">
      <w:pPr>
        <w:pStyle w:val="ConsPlusNormal"/>
        <w:jc w:val="right"/>
      </w:pPr>
      <w:r>
        <w:t>в XXI веке"</w:t>
      </w:r>
    </w:p>
    <w:p w:rsidR="005B7C9F" w:rsidRDefault="005B7C9F">
      <w:pPr>
        <w:pStyle w:val="ConsPlusNormal"/>
        <w:jc w:val="both"/>
      </w:pPr>
    </w:p>
    <w:p w:rsidR="005B7C9F" w:rsidRDefault="005B7C9F">
      <w:pPr>
        <w:pStyle w:val="ConsPlusTitle"/>
        <w:jc w:val="center"/>
      </w:pPr>
      <w:bookmarkStart w:id="40" w:name="P1997"/>
      <w:bookmarkEnd w:id="40"/>
      <w:r>
        <w:t>ПЕРЕЧЕНЬ</w:t>
      </w:r>
    </w:p>
    <w:p w:rsidR="005B7C9F" w:rsidRDefault="005B7C9F">
      <w:pPr>
        <w:pStyle w:val="ConsPlusTitle"/>
        <w:jc w:val="center"/>
      </w:pPr>
      <w:r>
        <w:t>И ЗНАЧЕНИЯ ПОКАЗАТЕЛЕЙ РЕЗУЛЬТАТИВНОСТИ ПОДПРОГРАММЫ</w:t>
      </w:r>
    </w:p>
    <w:p w:rsidR="005B7C9F" w:rsidRDefault="005B7C9F">
      <w:pPr>
        <w:pStyle w:val="ConsPlusTitle"/>
        <w:jc w:val="center"/>
      </w:pPr>
      <w:r>
        <w:t>"ОБЕСПЕЧЕНИЕ ЖИЛЬЕМ МОЛОДЫХ СЕМЕЙ В ГОРОДЕ АЧИНСКЕ"</w:t>
      </w:r>
    </w:p>
    <w:p w:rsidR="005B7C9F" w:rsidRDefault="005B7C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7C9F">
        <w:trPr>
          <w:jc w:val="center"/>
        </w:trPr>
        <w:tc>
          <w:tcPr>
            <w:tcW w:w="9294" w:type="dxa"/>
            <w:tcBorders>
              <w:top w:val="nil"/>
              <w:left w:val="single" w:sz="24" w:space="0" w:color="CED3F1"/>
              <w:bottom w:val="nil"/>
              <w:right w:val="single" w:sz="24" w:space="0" w:color="F4F3F8"/>
            </w:tcBorders>
            <w:shd w:val="clear" w:color="auto" w:fill="F4F3F8"/>
          </w:tcPr>
          <w:p w:rsidR="005B7C9F" w:rsidRDefault="005B7C9F">
            <w:pPr>
              <w:pStyle w:val="ConsPlusNormal"/>
              <w:jc w:val="center"/>
            </w:pPr>
            <w:r>
              <w:rPr>
                <w:color w:val="392C69"/>
              </w:rPr>
              <w:t>Список изменяющих документов</w:t>
            </w:r>
          </w:p>
          <w:p w:rsidR="005B7C9F" w:rsidRDefault="005B7C9F">
            <w:pPr>
              <w:pStyle w:val="ConsPlusNormal"/>
              <w:jc w:val="center"/>
            </w:pPr>
            <w:r>
              <w:rPr>
                <w:color w:val="392C69"/>
              </w:rPr>
              <w:t xml:space="preserve">(в ред. </w:t>
            </w:r>
            <w:hyperlink r:id="rId111" w:history="1">
              <w:r>
                <w:rPr>
                  <w:color w:val="0000FF"/>
                </w:rPr>
                <w:t>Постановления</w:t>
              </w:r>
            </w:hyperlink>
            <w:r>
              <w:rPr>
                <w:color w:val="392C69"/>
              </w:rPr>
              <w:t xml:space="preserve"> администрации г. Ачинска Красноярского края</w:t>
            </w:r>
          </w:p>
          <w:p w:rsidR="005B7C9F" w:rsidRDefault="005B7C9F">
            <w:pPr>
              <w:pStyle w:val="ConsPlusNormal"/>
              <w:jc w:val="center"/>
            </w:pPr>
            <w:r>
              <w:rPr>
                <w:color w:val="392C69"/>
              </w:rPr>
              <w:t>от 25.04.2019 N 158-п)</w:t>
            </w:r>
          </w:p>
        </w:tc>
      </w:tr>
    </w:tbl>
    <w:p w:rsidR="005B7C9F" w:rsidRDefault="005B7C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241"/>
        <w:gridCol w:w="1204"/>
        <w:gridCol w:w="2752"/>
        <w:gridCol w:w="604"/>
        <w:gridCol w:w="604"/>
        <w:gridCol w:w="604"/>
        <w:gridCol w:w="604"/>
      </w:tblGrid>
      <w:tr w:rsidR="005B7C9F">
        <w:tc>
          <w:tcPr>
            <w:tcW w:w="454" w:type="dxa"/>
            <w:vMerge w:val="restart"/>
          </w:tcPr>
          <w:p w:rsidR="005B7C9F" w:rsidRDefault="005B7C9F">
            <w:pPr>
              <w:pStyle w:val="ConsPlusNormal"/>
              <w:jc w:val="center"/>
            </w:pPr>
            <w:r>
              <w:t>N п/п</w:t>
            </w:r>
          </w:p>
        </w:tc>
        <w:tc>
          <w:tcPr>
            <w:tcW w:w="2241" w:type="dxa"/>
            <w:vMerge w:val="restart"/>
          </w:tcPr>
          <w:p w:rsidR="005B7C9F" w:rsidRDefault="005B7C9F">
            <w:pPr>
              <w:pStyle w:val="ConsPlusNormal"/>
              <w:jc w:val="center"/>
            </w:pPr>
            <w:r>
              <w:t>Цель, показатели результативности</w:t>
            </w:r>
          </w:p>
        </w:tc>
        <w:tc>
          <w:tcPr>
            <w:tcW w:w="1204" w:type="dxa"/>
            <w:vMerge w:val="restart"/>
          </w:tcPr>
          <w:p w:rsidR="005B7C9F" w:rsidRDefault="005B7C9F">
            <w:pPr>
              <w:pStyle w:val="ConsPlusNormal"/>
              <w:jc w:val="center"/>
            </w:pPr>
            <w:r>
              <w:t>Единица измерения</w:t>
            </w:r>
          </w:p>
        </w:tc>
        <w:tc>
          <w:tcPr>
            <w:tcW w:w="2752" w:type="dxa"/>
            <w:vMerge w:val="restart"/>
          </w:tcPr>
          <w:p w:rsidR="005B7C9F" w:rsidRDefault="005B7C9F">
            <w:pPr>
              <w:pStyle w:val="ConsPlusNormal"/>
              <w:jc w:val="center"/>
            </w:pPr>
            <w:r>
              <w:t>Источник информации</w:t>
            </w:r>
          </w:p>
        </w:tc>
        <w:tc>
          <w:tcPr>
            <w:tcW w:w="2416" w:type="dxa"/>
            <w:gridSpan w:val="4"/>
          </w:tcPr>
          <w:p w:rsidR="005B7C9F" w:rsidRDefault="005B7C9F">
            <w:pPr>
              <w:pStyle w:val="ConsPlusNormal"/>
              <w:jc w:val="center"/>
            </w:pPr>
            <w:r>
              <w:t>Годы реализации подпрограммы</w:t>
            </w:r>
          </w:p>
        </w:tc>
      </w:tr>
      <w:tr w:rsidR="005B7C9F">
        <w:tc>
          <w:tcPr>
            <w:tcW w:w="454" w:type="dxa"/>
            <w:vMerge/>
          </w:tcPr>
          <w:p w:rsidR="005B7C9F" w:rsidRDefault="005B7C9F"/>
        </w:tc>
        <w:tc>
          <w:tcPr>
            <w:tcW w:w="2241" w:type="dxa"/>
            <w:vMerge/>
          </w:tcPr>
          <w:p w:rsidR="005B7C9F" w:rsidRDefault="005B7C9F"/>
        </w:tc>
        <w:tc>
          <w:tcPr>
            <w:tcW w:w="1204" w:type="dxa"/>
            <w:vMerge/>
          </w:tcPr>
          <w:p w:rsidR="005B7C9F" w:rsidRDefault="005B7C9F"/>
        </w:tc>
        <w:tc>
          <w:tcPr>
            <w:tcW w:w="2752" w:type="dxa"/>
            <w:vMerge/>
          </w:tcPr>
          <w:p w:rsidR="005B7C9F" w:rsidRDefault="005B7C9F"/>
        </w:tc>
        <w:tc>
          <w:tcPr>
            <w:tcW w:w="604" w:type="dxa"/>
          </w:tcPr>
          <w:p w:rsidR="005B7C9F" w:rsidRDefault="005B7C9F">
            <w:pPr>
              <w:pStyle w:val="ConsPlusNormal"/>
              <w:jc w:val="center"/>
            </w:pPr>
            <w:r>
              <w:t>2018 год</w:t>
            </w:r>
          </w:p>
        </w:tc>
        <w:tc>
          <w:tcPr>
            <w:tcW w:w="604" w:type="dxa"/>
          </w:tcPr>
          <w:p w:rsidR="005B7C9F" w:rsidRDefault="005B7C9F">
            <w:pPr>
              <w:pStyle w:val="ConsPlusNormal"/>
              <w:jc w:val="center"/>
            </w:pPr>
            <w:r>
              <w:t>2019 год</w:t>
            </w:r>
          </w:p>
        </w:tc>
        <w:tc>
          <w:tcPr>
            <w:tcW w:w="604" w:type="dxa"/>
          </w:tcPr>
          <w:p w:rsidR="005B7C9F" w:rsidRDefault="005B7C9F">
            <w:pPr>
              <w:pStyle w:val="ConsPlusNormal"/>
              <w:jc w:val="center"/>
            </w:pPr>
            <w:r>
              <w:t>2020 год</w:t>
            </w:r>
          </w:p>
        </w:tc>
        <w:tc>
          <w:tcPr>
            <w:tcW w:w="604" w:type="dxa"/>
          </w:tcPr>
          <w:p w:rsidR="005B7C9F" w:rsidRDefault="005B7C9F">
            <w:pPr>
              <w:pStyle w:val="ConsPlusNormal"/>
              <w:jc w:val="center"/>
            </w:pPr>
            <w:r>
              <w:t>2021 год</w:t>
            </w:r>
          </w:p>
        </w:tc>
      </w:tr>
      <w:tr w:rsidR="005B7C9F">
        <w:tc>
          <w:tcPr>
            <w:tcW w:w="454" w:type="dxa"/>
          </w:tcPr>
          <w:p w:rsidR="005B7C9F" w:rsidRDefault="005B7C9F">
            <w:pPr>
              <w:pStyle w:val="ConsPlusNormal"/>
              <w:jc w:val="center"/>
            </w:pPr>
            <w:r>
              <w:t>1</w:t>
            </w:r>
          </w:p>
        </w:tc>
        <w:tc>
          <w:tcPr>
            <w:tcW w:w="2241" w:type="dxa"/>
          </w:tcPr>
          <w:p w:rsidR="005B7C9F" w:rsidRDefault="005B7C9F">
            <w:pPr>
              <w:pStyle w:val="ConsPlusNormal"/>
              <w:jc w:val="center"/>
            </w:pPr>
            <w:r>
              <w:t>2</w:t>
            </w:r>
          </w:p>
        </w:tc>
        <w:tc>
          <w:tcPr>
            <w:tcW w:w="1204" w:type="dxa"/>
          </w:tcPr>
          <w:p w:rsidR="005B7C9F" w:rsidRDefault="005B7C9F">
            <w:pPr>
              <w:pStyle w:val="ConsPlusNormal"/>
              <w:jc w:val="center"/>
            </w:pPr>
            <w:r>
              <w:t>3</w:t>
            </w:r>
          </w:p>
        </w:tc>
        <w:tc>
          <w:tcPr>
            <w:tcW w:w="2752" w:type="dxa"/>
          </w:tcPr>
          <w:p w:rsidR="005B7C9F" w:rsidRDefault="005B7C9F">
            <w:pPr>
              <w:pStyle w:val="ConsPlusNormal"/>
              <w:jc w:val="center"/>
            </w:pPr>
            <w:r>
              <w:t>4</w:t>
            </w:r>
          </w:p>
        </w:tc>
        <w:tc>
          <w:tcPr>
            <w:tcW w:w="604" w:type="dxa"/>
          </w:tcPr>
          <w:p w:rsidR="005B7C9F" w:rsidRDefault="005B7C9F">
            <w:pPr>
              <w:pStyle w:val="ConsPlusNormal"/>
              <w:jc w:val="center"/>
            </w:pPr>
            <w:r>
              <w:t>5</w:t>
            </w:r>
          </w:p>
        </w:tc>
        <w:tc>
          <w:tcPr>
            <w:tcW w:w="604" w:type="dxa"/>
          </w:tcPr>
          <w:p w:rsidR="005B7C9F" w:rsidRDefault="005B7C9F">
            <w:pPr>
              <w:pStyle w:val="ConsPlusNormal"/>
              <w:jc w:val="center"/>
            </w:pPr>
            <w:r>
              <w:t>6</w:t>
            </w:r>
          </w:p>
        </w:tc>
        <w:tc>
          <w:tcPr>
            <w:tcW w:w="604" w:type="dxa"/>
          </w:tcPr>
          <w:p w:rsidR="005B7C9F" w:rsidRDefault="005B7C9F">
            <w:pPr>
              <w:pStyle w:val="ConsPlusNormal"/>
              <w:jc w:val="center"/>
            </w:pPr>
            <w:r>
              <w:t>7</w:t>
            </w:r>
          </w:p>
        </w:tc>
        <w:tc>
          <w:tcPr>
            <w:tcW w:w="604" w:type="dxa"/>
          </w:tcPr>
          <w:p w:rsidR="005B7C9F" w:rsidRDefault="005B7C9F">
            <w:pPr>
              <w:pStyle w:val="ConsPlusNormal"/>
              <w:jc w:val="center"/>
            </w:pPr>
            <w:r>
              <w:t>8</w:t>
            </w:r>
          </w:p>
        </w:tc>
      </w:tr>
      <w:tr w:rsidR="005B7C9F">
        <w:tc>
          <w:tcPr>
            <w:tcW w:w="454" w:type="dxa"/>
          </w:tcPr>
          <w:p w:rsidR="005B7C9F" w:rsidRDefault="005B7C9F">
            <w:pPr>
              <w:pStyle w:val="ConsPlusNormal"/>
            </w:pPr>
            <w:r>
              <w:t>1</w:t>
            </w:r>
          </w:p>
        </w:tc>
        <w:tc>
          <w:tcPr>
            <w:tcW w:w="8613" w:type="dxa"/>
            <w:gridSpan w:val="7"/>
          </w:tcPr>
          <w:p w:rsidR="005B7C9F" w:rsidRDefault="005B7C9F">
            <w:pPr>
              <w:pStyle w:val="ConsPlusNormal"/>
            </w:pPr>
            <w:r>
              <w:t>Цель подпрограммы: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5B7C9F">
        <w:tc>
          <w:tcPr>
            <w:tcW w:w="454" w:type="dxa"/>
          </w:tcPr>
          <w:p w:rsidR="005B7C9F" w:rsidRDefault="005B7C9F">
            <w:pPr>
              <w:pStyle w:val="ConsPlusNormal"/>
            </w:pPr>
            <w:r>
              <w:t>2</w:t>
            </w:r>
          </w:p>
        </w:tc>
        <w:tc>
          <w:tcPr>
            <w:tcW w:w="8613" w:type="dxa"/>
            <w:gridSpan w:val="7"/>
          </w:tcPr>
          <w:p w:rsidR="005B7C9F" w:rsidRDefault="005B7C9F">
            <w:pPr>
              <w:pStyle w:val="ConsPlusNormal"/>
            </w:pPr>
            <w:r>
              <w:t>Задача подпрограммы: предоставление молодым семьям - участникам подпрограммы социальных выплат на приобретение (строительство) жилья с созданием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tc>
      </w:tr>
      <w:tr w:rsidR="005B7C9F">
        <w:tc>
          <w:tcPr>
            <w:tcW w:w="454" w:type="dxa"/>
          </w:tcPr>
          <w:p w:rsidR="005B7C9F" w:rsidRDefault="005B7C9F">
            <w:pPr>
              <w:pStyle w:val="ConsPlusNormal"/>
            </w:pPr>
            <w:r>
              <w:t>3</w:t>
            </w:r>
          </w:p>
        </w:tc>
        <w:tc>
          <w:tcPr>
            <w:tcW w:w="2241" w:type="dxa"/>
          </w:tcPr>
          <w:p w:rsidR="005B7C9F" w:rsidRDefault="005B7C9F">
            <w:pPr>
              <w:pStyle w:val="ConsPlusNormal"/>
            </w:pPr>
            <w:r>
              <w:t xml:space="preserve">Показатель результативности: Количество молодых семей, получивших свидетельства о выделении социальных выплат </w:t>
            </w:r>
            <w:r>
              <w:lastRenderedPageBreak/>
              <w:t>на приобретение или строительство жилья</w:t>
            </w:r>
          </w:p>
        </w:tc>
        <w:tc>
          <w:tcPr>
            <w:tcW w:w="1204" w:type="dxa"/>
          </w:tcPr>
          <w:p w:rsidR="005B7C9F" w:rsidRDefault="005B7C9F">
            <w:pPr>
              <w:pStyle w:val="ConsPlusNormal"/>
            </w:pPr>
            <w:r>
              <w:lastRenderedPageBreak/>
              <w:t>семья</w:t>
            </w:r>
          </w:p>
        </w:tc>
        <w:tc>
          <w:tcPr>
            <w:tcW w:w="2752" w:type="dxa"/>
          </w:tcPr>
          <w:p w:rsidR="005B7C9F" w:rsidRDefault="005B7C9F">
            <w:pPr>
              <w:pStyle w:val="ConsPlusNormal"/>
            </w:pPr>
            <w:r>
              <w:t>данные министерства строительства жилищно-коммунального хозяйства Красноярского края</w:t>
            </w:r>
          </w:p>
        </w:tc>
        <w:tc>
          <w:tcPr>
            <w:tcW w:w="604" w:type="dxa"/>
          </w:tcPr>
          <w:p w:rsidR="005B7C9F" w:rsidRDefault="005B7C9F">
            <w:pPr>
              <w:pStyle w:val="ConsPlusNormal"/>
              <w:jc w:val="center"/>
            </w:pPr>
            <w:r>
              <w:t>23</w:t>
            </w:r>
          </w:p>
        </w:tc>
        <w:tc>
          <w:tcPr>
            <w:tcW w:w="604" w:type="dxa"/>
          </w:tcPr>
          <w:p w:rsidR="005B7C9F" w:rsidRDefault="005B7C9F">
            <w:pPr>
              <w:pStyle w:val="ConsPlusNormal"/>
              <w:jc w:val="center"/>
            </w:pPr>
            <w:r>
              <w:t>22</w:t>
            </w:r>
          </w:p>
        </w:tc>
        <w:tc>
          <w:tcPr>
            <w:tcW w:w="604" w:type="dxa"/>
          </w:tcPr>
          <w:p w:rsidR="005B7C9F" w:rsidRDefault="005B7C9F">
            <w:pPr>
              <w:pStyle w:val="ConsPlusNormal"/>
              <w:jc w:val="center"/>
            </w:pPr>
            <w:r>
              <w:t>46</w:t>
            </w:r>
          </w:p>
        </w:tc>
        <w:tc>
          <w:tcPr>
            <w:tcW w:w="604" w:type="dxa"/>
          </w:tcPr>
          <w:p w:rsidR="005B7C9F" w:rsidRDefault="005B7C9F">
            <w:pPr>
              <w:pStyle w:val="ConsPlusNormal"/>
              <w:jc w:val="center"/>
            </w:pPr>
            <w:r>
              <w:t>46</w:t>
            </w:r>
          </w:p>
        </w:tc>
      </w:tr>
    </w:tbl>
    <w:p w:rsidR="005B7C9F" w:rsidRDefault="005B7C9F">
      <w:pPr>
        <w:pStyle w:val="ConsPlusNormal"/>
        <w:jc w:val="both"/>
      </w:pPr>
    </w:p>
    <w:p w:rsidR="005B7C9F" w:rsidRDefault="005B7C9F">
      <w:pPr>
        <w:pStyle w:val="ConsPlusNormal"/>
        <w:jc w:val="both"/>
      </w:pPr>
    </w:p>
    <w:p w:rsidR="005B7C9F" w:rsidRDefault="005B7C9F">
      <w:pPr>
        <w:pStyle w:val="ConsPlusNormal"/>
        <w:jc w:val="both"/>
      </w:pPr>
    </w:p>
    <w:p w:rsidR="005B7C9F" w:rsidRDefault="005B7C9F">
      <w:pPr>
        <w:pStyle w:val="ConsPlusNormal"/>
        <w:jc w:val="both"/>
      </w:pPr>
    </w:p>
    <w:p w:rsidR="005B7C9F" w:rsidRDefault="005B7C9F">
      <w:pPr>
        <w:pStyle w:val="ConsPlusNormal"/>
        <w:jc w:val="both"/>
      </w:pPr>
    </w:p>
    <w:p w:rsidR="005B7C9F" w:rsidRDefault="005B7C9F">
      <w:pPr>
        <w:pStyle w:val="ConsPlusNormal"/>
        <w:jc w:val="right"/>
        <w:outlineLvl w:val="2"/>
      </w:pPr>
      <w:r>
        <w:t>Приложение N 2</w:t>
      </w:r>
    </w:p>
    <w:p w:rsidR="005B7C9F" w:rsidRDefault="005B7C9F">
      <w:pPr>
        <w:pStyle w:val="ConsPlusNormal"/>
        <w:jc w:val="right"/>
      </w:pPr>
      <w:r>
        <w:t>к подпрограмме</w:t>
      </w:r>
    </w:p>
    <w:p w:rsidR="005B7C9F" w:rsidRDefault="005B7C9F">
      <w:pPr>
        <w:pStyle w:val="ConsPlusNormal"/>
        <w:jc w:val="right"/>
      </w:pPr>
      <w:r>
        <w:t>"Обеспечение жильем молодых семей</w:t>
      </w:r>
    </w:p>
    <w:p w:rsidR="005B7C9F" w:rsidRDefault="005B7C9F">
      <w:pPr>
        <w:pStyle w:val="ConsPlusNormal"/>
        <w:jc w:val="right"/>
      </w:pPr>
      <w:r>
        <w:t>в городе Ачинске",</w:t>
      </w:r>
    </w:p>
    <w:p w:rsidR="005B7C9F" w:rsidRDefault="005B7C9F">
      <w:pPr>
        <w:pStyle w:val="ConsPlusNormal"/>
        <w:jc w:val="right"/>
      </w:pPr>
      <w:r>
        <w:t>реализуемой в рамках</w:t>
      </w:r>
    </w:p>
    <w:p w:rsidR="005B7C9F" w:rsidRDefault="005B7C9F">
      <w:pPr>
        <w:pStyle w:val="ConsPlusNormal"/>
        <w:jc w:val="right"/>
      </w:pPr>
      <w:r>
        <w:t>муниципальной программы</w:t>
      </w:r>
    </w:p>
    <w:p w:rsidR="005B7C9F" w:rsidRDefault="005B7C9F">
      <w:pPr>
        <w:pStyle w:val="ConsPlusNormal"/>
        <w:jc w:val="right"/>
      </w:pPr>
      <w:r>
        <w:t>"Молодежь города Ачинска</w:t>
      </w:r>
    </w:p>
    <w:p w:rsidR="005B7C9F" w:rsidRDefault="005B7C9F">
      <w:pPr>
        <w:pStyle w:val="ConsPlusNormal"/>
        <w:jc w:val="right"/>
      </w:pPr>
      <w:r>
        <w:t>в XXI веке"</w:t>
      </w:r>
    </w:p>
    <w:p w:rsidR="005B7C9F" w:rsidRDefault="005B7C9F">
      <w:pPr>
        <w:pStyle w:val="ConsPlusNormal"/>
        <w:jc w:val="both"/>
      </w:pPr>
    </w:p>
    <w:p w:rsidR="005B7C9F" w:rsidRDefault="005B7C9F">
      <w:pPr>
        <w:pStyle w:val="ConsPlusTitle"/>
        <w:jc w:val="center"/>
      </w:pPr>
      <w:bookmarkStart w:id="41" w:name="P2047"/>
      <w:bookmarkEnd w:id="41"/>
      <w:r>
        <w:t>ПЕРЕЧЕНЬ</w:t>
      </w:r>
    </w:p>
    <w:p w:rsidR="005B7C9F" w:rsidRDefault="005B7C9F">
      <w:pPr>
        <w:pStyle w:val="ConsPlusTitle"/>
        <w:jc w:val="center"/>
      </w:pPr>
      <w:r>
        <w:t>МЕРОПРИЯТИЙ ПОДПРОГРАММЫ "ОБЕСПЕЧЕНИЕ ЖИЛЬЕМ МОЛОДЫХ СЕМЕЙ</w:t>
      </w:r>
    </w:p>
    <w:p w:rsidR="005B7C9F" w:rsidRDefault="005B7C9F">
      <w:pPr>
        <w:pStyle w:val="ConsPlusTitle"/>
        <w:jc w:val="center"/>
      </w:pPr>
      <w:r>
        <w:t>В ГОРОДЕ АЧИНСКЕ"</w:t>
      </w:r>
    </w:p>
    <w:p w:rsidR="005B7C9F" w:rsidRDefault="005B7C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B7C9F">
        <w:trPr>
          <w:jc w:val="center"/>
        </w:trPr>
        <w:tc>
          <w:tcPr>
            <w:tcW w:w="9294" w:type="dxa"/>
            <w:tcBorders>
              <w:top w:val="nil"/>
              <w:left w:val="single" w:sz="24" w:space="0" w:color="CED3F1"/>
              <w:bottom w:val="nil"/>
              <w:right w:val="single" w:sz="24" w:space="0" w:color="F4F3F8"/>
            </w:tcBorders>
            <w:shd w:val="clear" w:color="auto" w:fill="F4F3F8"/>
          </w:tcPr>
          <w:p w:rsidR="005B7C9F" w:rsidRDefault="005B7C9F">
            <w:pPr>
              <w:pStyle w:val="ConsPlusNormal"/>
              <w:jc w:val="center"/>
            </w:pPr>
            <w:r>
              <w:rPr>
                <w:color w:val="392C69"/>
              </w:rPr>
              <w:t>Список изменяющих документов</w:t>
            </w:r>
          </w:p>
          <w:p w:rsidR="005B7C9F" w:rsidRDefault="005B7C9F">
            <w:pPr>
              <w:pStyle w:val="ConsPlusNormal"/>
              <w:jc w:val="center"/>
            </w:pPr>
            <w:r>
              <w:rPr>
                <w:color w:val="392C69"/>
              </w:rPr>
              <w:t xml:space="preserve">(в ред. </w:t>
            </w:r>
            <w:hyperlink r:id="rId112" w:history="1">
              <w:r>
                <w:rPr>
                  <w:color w:val="0000FF"/>
                </w:rPr>
                <w:t>Постановления</w:t>
              </w:r>
            </w:hyperlink>
            <w:r>
              <w:rPr>
                <w:color w:val="392C69"/>
              </w:rPr>
              <w:t xml:space="preserve"> администрации г. Ачинска Красноярского края</w:t>
            </w:r>
          </w:p>
          <w:p w:rsidR="005B7C9F" w:rsidRDefault="005B7C9F">
            <w:pPr>
              <w:pStyle w:val="ConsPlusNormal"/>
              <w:jc w:val="center"/>
            </w:pPr>
            <w:r>
              <w:rPr>
                <w:color w:val="392C69"/>
              </w:rPr>
              <w:t>от 25.04.2019 N 158-п)</w:t>
            </w:r>
          </w:p>
        </w:tc>
      </w:tr>
    </w:tbl>
    <w:p w:rsidR="005B7C9F" w:rsidRDefault="005B7C9F">
      <w:pPr>
        <w:pStyle w:val="ConsPlusNormal"/>
        <w:jc w:val="both"/>
      </w:pPr>
    </w:p>
    <w:p w:rsidR="005B7C9F" w:rsidRDefault="005B7C9F">
      <w:pPr>
        <w:sectPr w:rsidR="005B7C9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969"/>
        <w:gridCol w:w="1774"/>
        <w:gridCol w:w="694"/>
        <w:gridCol w:w="737"/>
        <w:gridCol w:w="1474"/>
        <w:gridCol w:w="484"/>
        <w:gridCol w:w="904"/>
        <w:gridCol w:w="784"/>
        <w:gridCol w:w="784"/>
        <w:gridCol w:w="1159"/>
        <w:gridCol w:w="2074"/>
      </w:tblGrid>
      <w:tr w:rsidR="005B7C9F">
        <w:tc>
          <w:tcPr>
            <w:tcW w:w="454" w:type="dxa"/>
            <w:vMerge w:val="restart"/>
          </w:tcPr>
          <w:p w:rsidR="005B7C9F" w:rsidRDefault="005B7C9F">
            <w:pPr>
              <w:pStyle w:val="ConsPlusNormal"/>
              <w:jc w:val="center"/>
            </w:pPr>
            <w:r>
              <w:lastRenderedPageBreak/>
              <w:t>N п/п</w:t>
            </w:r>
          </w:p>
        </w:tc>
        <w:tc>
          <w:tcPr>
            <w:tcW w:w="1969" w:type="dxa"/>
            <w:vMerge w:val="restart"/>
          </w:tcPr>
          <w:p w:rsidR="005B7C9F" w:rsidRDefault="005B7C9F">
            <w:pPr>
              <w:pStyle w:val="ConsPlusNormal"/>
              <w:jc w:val="center"/>
            </w:pPr>
            <w:r>
              <w:t>Цель, задачи, мероприятия подпрограммы</w:t>
            </w:r>
          </w:p>
        </w:tc>
        <w:tc>
          <w:tcPr>
            <w:tcW w:w="1774" w:type="dxa"/>
            <w:vMerge w:val="restart"/>
          </w:tcPr>
          <w:p w:rsidR="005B7C9F" w:rsidRDefault="005B7C9F">
            <w:pPr>
              <w:pStyle w:val="ConsPlusNormal"/>
              <w:jc w:val="center"/>
            </w:pPr>
            <w:r>
              <w:t>ГРБС</w:t>
            </w:r>
          </w:p>
        </w:tc>
        <w:tc>
          <w:tcPr>
            <w:tcW w:w="3389" w:type="dxa"/>
            <w:gridSpan w:val="4"/>
          </w:tcPr>
          <w:p w:rsidR="005B7C9F" w:rsidRDefault="005B7C9F">
            <w:pPr>
              <w:pStyle w:val="ConsPlusNormal"/>
              <w:jc w:val="center"/>
            </w:pPr>
            <w:r>
              <w:t>Код бюджетной классификации</w:t>
            </w:r>
          </w:p>
        </w:tc>
        <w:tc>
          <w:tcPr>
            <w:tcW w:w="3631" w:type="dxa"/>
            <w:gridSpan w:val="4"/>
          </w:tcPr>
          <w:p w:rsidR="005B7C9F" w:rsidRDefault="005B7C9F">
            <w:pPr>
              <w:pStyle w:val="ConsPlusNormal"/>
              <w:jc w:val="center"/>
            </w:pPr>
            <w:r>
              <w:t>Расходы по годам реализация подпрограммы (тыс. руб.)</w:t>
            </w:r>
          </w:p>
        </w:tc>
        <w:tc>
          <w:tcPr>
            <w:tcW w:w="2074" w:type="dxa"/>
            <w:vMerge w:val="restart"/>
          </w:tcPr>
          <w:p w:rsidR="005B7C9F" w:rsidRDefault="005B7C9F">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5B7C9F">
        <w:tc>
          <w:tcPr>
            <w:tcW w:w="454" w:type="dxa"/>
            <w:vMerge/>
          </w:tcPr>
          <w:p w:rsidR="005B7C9F" w:rsidRDefault="005B7C9F"/>
        </w:tc>
        <w:tc>
          <w:tcPr>
            <w:tcW w:w="1969" w:type="dxa"/>
            <w:vMerge/>
          </w:tcPr>
          <w:p w:rsidR="005B7C9F" w:rsidRDefault="005B7C9F"/>
        </w:tc>
        <w:tc>
          <w:tcPr>
            <w:tcW w:w="1774" w:type="dxa"/>
            <w:vMerge/>
          </w:tcPr>
          <w:p w:rsidR="005B7C9F" w:rsidRDefault="005B7C9F"/>
        </w:tc>
        <w:tc>
          <w:tcPr>
            <w:tcW w:w="694" w:type="dxa"/>
          </w:tcPr>
          <w:p w:rsidR="005B7C9F" w:rsidRDefault="005B7C9F">
            <w:pPr>
              <w:pStyle w:val="ConsPlusNormal"/>
              <w:jc w:val="center"/>
            </w:pPr>
            <w:r>
              <w:t>ГРБС</w:t>
            </w:r>
          </w:p>
        </w:tc>
        <w:tc>
          <w:tcPr>
            <w:tcW w:w="737" w:type="dxa"/>
          </w:tcPr>
          <w:p w:rsidR="005B7C9F" w:rsidRDefault="005B7C9F">
            <w:pPr>
              <w:pStyle w:val="ConsPlusNormal"/>
              <w:jc w:val="center"/>
            </w:pPr>
            <w:r>
              <w:t>РзПр</w:t>
            </w:r>
          </w:p>
        </w:tc>
        <w:tc>
          <w:tcPr>
            <w:tcW w:w="1474" w:type="dxa"/>
          </w:tcPr>
          <w:p w:rsidR="005B7C9F" w:rsidRDefault="005B7C9F">
            <w:pPr>
              <w:pStyle w:val="ConsPlusNormal"/>
              <w:jc w:val="center"/>
            </w:pPr>
            <w:r>
              <w:t>ЦСР</w:t>
            </w:r>
          </w:p>
        </w:tc>
        <w:tc>
          <w:tcPr>
            <w:tcW w:w="484" w:type="dxa"/>
          </w:tcPr>
          <w:p w:rsidR="005B7C9F" w:rsidRDefault="005B7C9F">
            <w:pPr>
              <w:pStyle w:val="ConsPlusNormal"/>
              <w:jc w:val="center"/>
            </w:pPr>
            <w:r>
              <w:t>ВР</w:t>
            </w:r>
          </w:p>
        </w:tc>
        <w:tc>
          <w:tcPr>
            <w:tcW w:w="904" w:type="dxa"/>
          </w:tcPr>
          <w:p w:rsidR="005B7C9F" w:rsidRDefault="005B7C9F">
            <w:pPr>
              <w:pStyle w:val="ConsPlusNormal"/>
              <w:jc w:val="center"/>
            </w:pPr>
            <w:r>
              <w:t>2019 год</w:t>
            </w:r>
          </w:p>
        </w:tc>
        <w:tc>
          <w:tcPr>
            <w:tcW w:w="784" w:type="dxa"/>
          </w:tcPr>
          <w:p w:rsidR="005B7C9F" w:rsidRDefault="005B7C9F">
            <w:pPr>
              <w:pStyle w:val="ConsPlusNormal"/>
              <w:jc w:val="center"/>
            </w:pPr>
            <w:r>
              <w:t>2020 год</w:t>
            </w:r>
          </w:p>
        </w:tc>
        <w:tc>
          <w:tcPr>
            <w:tcW w:w="784" w:type="dxa"/>
          </w:tcPr>
          <w:p w:rsidR="005B7C9F" w:rsidRDefault="005B7C9F">
            <w:pPr>
              <w:pStyle w:val="ConsPlusNormal"/>
              <w:jc w:val="center"/>
            </w:pPr>
            <w:r>
              <w:t>2021 год</w:t>
            </w:r>
          </w:p>
        </w:tc>
        <w:tc>
          <w:tcPr>
            <w:tcW w:w="1159" w:type="dxa"/>
          </w:tcPr>
          <w:p w:rsidR="005B7C9F" w:rsidRDefault="005B7C9F">
            <w:pPr>
              <w:pStyle w:val="ConsPlusNormal"/>
              <w:jc w:val="center"/>
            </w:pPr>
            <w:r>
              <w:t>итого на период текущий год и плановый период</w:t>
            </w:r>
          </w:p>
        </w:tc>
        <w:tc>
          <w:tcPr>
            <w:tcW w:w="2074" w:type="dxa"/>
            <w:vMerge/>
          </w:tcPr>
          <w:p w:rsidR="005B7C9F" w:rsidRDefault="005B7C9F"/>
        </w:tc>
      </w:tr>
      <w:tr w:rsidR="005B7C9F">
        <w:tc>
          <w:tcPr>
            <w:tcW w:w="454" w:type="dxa"/>
          </w:tcPr>
          <w:p w:rsidR="005B7C9F" w:rsidRDefault="005B7C9F">
            <w:pPr>
              <w:pStyle w:val="ConsPlusNormal"/>
              <w:jc w:val="center"/>
            </w:pPr>
            <w:r>
              <w:t>1</w:t>
            </w:r>
          </w:p>
        </w:tc>
        <w:tc>
          <w:tcPr>
            <w:tcW w:w="1969" w:type="dxa"/>
          </w:tcPr>
          <w:p w:rsidR="005B7C9F" w:rsidRDefault="005B7C9F">
            <w:pPr>
              <w:pStyle w:val="ConsPlusNormal"/>
              <w:jc w:val="center"/>
            </w:pPr>
            <w:r>
              <w:t>2</w:t>
            </w:r>
          </w:p>
        </w:tc>
        <w:tc>
          <w:tcPr>
            <w:tcW w:w="1774" w:type="dxa"/>
          </w:tcPr>
          <w:p w:rsidR="005B7C9F" w:rsidRDefault="005B7C9F">
            <w:pPr>
              <w:pStyle w:val="ConsPlusNormal"/>
              <w:jc w:val="center"/>
            </w:pPr>
            <w:r>
              <w:t>3</w:t>
            </w:r>
          </w:p>
        </w:tc>
        <w:tc>
          <w:tcPr>
            <w:tcW w:w="694" w:type="dxa"/>
          </w:tcPr>
          <w:p w:rsidR="005B7C9F" w:rsidRDefault="005B7C9F">
            <w:pPr>
              <w:pStyle w:val="ConsPlusNormal"/>
              <w:jc w:val="center"/>
            </w:pPr>
            <w:r>
              <w:t>4</w:t>
            </w:r>
          </w:p>
        </w:tc>
        <w:tc>
          <w:tcPr>
            <w:tcW w:w="737" w:type="dxa"/>
          </w:tcPr>
          <w:p w:rsidR="005B7C9F" w:rsidRDefault="005B7C9F">
            <w:pPr>
              <w:pStyle w:val="ConsPlusNormal"/>
              <w:jc w:val="center"/>
            </w:pPr>
            <w:r>
              <w:t>5</w:t>
            </w:r>
          </w:p>
        </w:tc>
        <w:tc>
          <w:tcPr>
            <w:tcW w:w="1474" w:type="dxa"/>
          </w:tcPr>
          <w:p w:rsidR="005B7C9F" w:rsidRDefault="005B7C9F">
            <w:pPr>
              <w:pStyle w:val="ConsPlusNormal"/>
              <w:jc w:val="center"/>
            </w:pPr>
            <w:r>
              <w:t>6</w:t>
            </w:r>
          </w:p>
        </w:tc>
        <w:tc>
          <w:tcPr>
            <w:tcW w:w="484" w:type="dxa"/>
          </w:tcPr>
          <w:p w:rsidR="005B7C9F" w:rsidRDefault="005B7C9F">
            <w:pPr>
              <w:pStyle w:val="ConsPlusNormal"/>
              <w:jc w:val="center"/>
            </w:pPr>
            <w:r>
              <w:t>7</w:t>
            </w:r>
          </w:p>
        </w:tc>
        <w:tc>
          <w:tcPr>
            <w:tcW w:w="904" w:type="dxa"/>
          </w:tcPr>
          <w:p w:rsidR="005B7C9F" w:rsidRDefault="005B7C9F">
            <w:pPr>
              <w:pStyle w:val="ConsPlusNormal"/>
              <w:jc w:val="center"/>
            </w:pPr>
            <w:r>
              <w:t>8</w:t>
            </w:r>
          </w:p>
        </w:tc>
        <w:tc>
          <w:tcPr>
            <w:tcW w:w="784" w:type="dxa"/>
          </w:tcPr>
          <w:p w:rsidR="005B7C9F" w:rsidRDefault="005B7C9F">
            <w:pPr>
              <w:pStyle w:val="ConsPlusNormal"/>
              <w:jc w:val="center"/>
            </w:pPr>
            <w:r>
              <w:t>9</w:t>
            </w:r>
          </w:p>
        </w:tc>
        <w:tc>
          <w:tcPr>
            <w:tcW w:w="784" w:type="dxa"/>
          </w:tcPr>
          <w:p w:rsidR="005B7C9F" w:rsidRDefault="005B7C9F">
            <w:pPr>
              <w:pStyle w:val="ConsPlusNormal"/>
              <w:jc w:val="center"/>
            </w:pPr>
            <w:r>
              <w:t>10</w:t>
            </w:r>
          </w:p>
        </w:tc>
        <w:tc>
          <w:tcPr>
            <w:tcW w:w="1159" w:type="dxa"/>
          </w:tcPr>
          <w:p w:rsidR="005B7C9F" w:rsidRDefault="005B7C9F">
            <w:pPr>
              <w:pStyle w:val="ConsPlusNormal"/>
              <w:jc w:val="center"/>
            </w:pPr>
            <w:r>
              <w:t>11</w:t>
            </w:r>
          </w:p>
        </w:tc>
        <w:tc>
          <w:tcPr>
            <w:tcW w:w="2074" w:type="dxa"/>
          </w:tcPr>
          <w:p w:rsidR="005B7C9F" w:rsidRDefault="005B7C9F">
            <w:pPr>
              <w:pStyle w:val="ConsPlusNormal"/>
              <w:jc w:val="center"/>
            </w:pPr>
            <w:r>
              <w:t>12</w:t>
            </w:r>
          </w:p>
        </w:tc>
      </w:tr>
      <w:tr w:rsidR="005B7C9F">
        <w:tc>
          <w:tcPr>
            <w:tcW w:w="454" w:type="dxa"/>
          </w:tcPr>
          <w:p w:rsidR="005B7C9F" w:rsidRDefault="005B7C9F">
            <w:pPr>
              <w:pStyle w:val="ConsPlusNormal"/>
            </w:pPr>
            <w:r>
              <w:t>1</w:t>
            </w:r>
          </w:p>
        </w:tc>
        <w:tc>
          <w:tcPr>
            <w:tcW w:w="1969" w:type="dxa"/>
          </w:tcPr>
          <w:p w:rsidR="005B7C9F" w:rsidRDefault="005B7C9F">
            <w:pPr>
              <w:pStyle w:val="ConsPlusNormal"/>
            </w:pPr>
            <w:r>
              <w:t>Муниципальная программа города Ачинска "Молодежь города Ачинска в XXI веке"</w:t>
            </w:r>
          </w:p>
        </w:tc>
        <w:tc>
          <w:tcPr>
            <w:tcW w:w="1774" w:type="dxa"/>
            <w:vMerge w:val="restart"/>
          </w:tcPr>
          <w:p w:rsidR="005B7C9F" w:rsidRDefault="005B7C9F">
            <w:pPr>
              <w:pStyle w:val="ConsPlusNormal"/>
            </w:pPr>
          </w:p>
        </w:tc>
        <w:tc>
          <w:tcPr>
            <w:tcW w:w="694" w:type="dxa"/>
            <w:vMerge w:val="restart"/>
          </w:tcPr>
          <w:p w:rsidR="005B7C9F" w:rsidRDefault="005B7C9F">
            <w:pPr>
              <w:pStyle w:val="ConsPlusNormal"/>
            </w:pPr>
          </w:p>
        </w:tc>
        <w:tc>
          <w:tcPr>
            <w:tcW w:w="737" w:type="dxa"/>
            <w:vMerge w:val="restart"/>
          </w:tcPr>
          <w:p w:rsidR="005B7C9F" w:rsidRDefault="005B7C9F">
            <w:pPr>
              <w:pStyle w:val="ConsPlusNormal"/>
            </w:pPr>
          </w:p>
        </w:tc>
        <w:tc>
          <w:tcPr>
            <w:tcW w:w="1474" w:type="dxa"/>
            <w:vMerge w:val="restart"/>
          </w:tcPr>
          <w:p w:rsidR="005B7C9F" w:rsidRDefault="005B7C9F">
            <w:pPr>
              <w:pStyle w:val="ConsPlusNormal"/>
            </w:pPr>
          </w:p>
        </w:tc>
        <w:tc>
          <w:tcPr>
            <w:tcW w:w="484" w:type="dxa"/>
            <w:vMerge w:val="restart"/>
          </w:tcPr>
          <w:p w:rsidR="005B7C9F" w:rsidRDefault="005B7C9F">
            <w:pPr>
              <w:pStyle w:val="ConsPlusNormal"/>
            </w:pPr>
          </w:p>
        </w:tc>
        <w:tc>
          <w:tcPr>
            <w:tcW w:w="904" w:type="dxa"/>
            <w:vMerge w:val="restart"/>
          </w:tcPr>
          <w:p w:rsidR="005B7C9F" w:rsidRDefault="005B7C9F">
            <w:pPr>
              <w:pStyle w:val="ConsPlusNormal"/>
            </w:pPr>
          </w:p>
        </w:tc>
        <w:tc>
          <w:tcPr>
            <w:tcW w:w="784" w:type="dxa"/>
            <w:vMerge w:val="restart"/>
          </w:tcPr>
          <w:p w:rsidR="005B7C9F" w:rsidRDefault="005B7C9F">
            <w:pPr>
              <w:pStyle w:val="ConsPlusNormal"/>
            </w:pPr>
          </w:p>
        </w:tc>
        <w:tc>
          <w:tcPr>
            <w:tcW w:w="784" w:type="dxa"/>
            <w:vMerge w:val="restart"/>
          </w:tcPr>
          <w:p w:rsidR="005B7C9F" w:rsidRDefault="005B7C9F">
            <w:pPr>
              <w:pStyle w:val="ConsPlusNormal"/>
            </w:pPr>
          </w:p>
        </w:tc>
        <w:tc>
          <w:tcPr>
            <w:tcW w:w="1159" w:type="dxa"/>
            <w:vMerge w:val="restart"/>
          </w:tcPr>
          <w:p w:rsidR="005B7C9F" w:rsidRDefault="005B7C9F">
            <w:pPr>
              <w:pStyle w:val="ConsPlusNormal"/>
            </w:pPr>
          </w:p>
        </w:tc>
        <w:tc>
          <w:tcPr>
            <w:tcW w:w="2074" w:type="dxa"/>
            <w:vMerge w:val="restart"/>
          </w:tcPr>
          <w:p w:rsidR="005B7C9F" w:rsidRDefault="005B7C9F">
            <w:pPr>
              <w:pStyle w:val="ConsPlusNormal"/>
            </w:pPr>
          </w:p>
        </w:tc>
      </w:tr>
      <w:tr w:rsidR="005B7C9F">
        <w:tc>
          <w:tcPr>
            <w:tcW w:w="454" w:type="dxa"/>
          </w:tcPr>
          <w:p w:rsidR="005B7C9F" w:rsidRDefault="005B7C9F">
            <w:pPr>
              <w:pStyle w:val="ConsPlusNormal"/>
            </w:pPr>
            <w:r>
              <w:t>2</w:t>
            </w:r>
          </w:p>
        </w:tc>
        <w:tc>
          <w:tcPr>
            <w:tcW w:w="1969" w:type="dxa"/>
          </w:tcPr>
          <w:p w:rsidR="005B7C9F" w:rsidRDefault="005B7C9F">
            <w:pPr>
              <w:pStyle w:val="ConsPlusNormal"/>
            </w:pPr>
            <w:r>
              <w:t>Подпрограмма "Обеспечение жильем молодых семей в городе Ачинске"</w:t>
            </w:r>
          </w:p>
        </w:tc>
        <w:tc>
          <w:tcPr>
            <w:tcW w:w="1774" w:type="dxa"/>
            <w:vMerge/>
          </w:tcPr>
          <w:p w:rsidR="005B7C9F" w:rsidRDefault="005B7C9F"/>
        </w:tc>
        <w:tc>
          <w:tcPr>
            <w:tcW w:w="694" w:type="dxa"/>
            <w:vMerge/>
          </w:tcPr>
          <w:p w:rsidR="005B7C9F" w:rsidRDefault="005B7C9F"/>
        </w:tc>
        <w:tc>
          <w:tcPr>
            <w:tcW w:w="737" w:type="dxa"/>
            <w:vMerge/>
          </w:tcPr>
          <w:p w:rsidR="005B7C9F" w:rsidRDefault="005B7C9F"/>
        </w:tc>
        <w:tc>
          <w:tcPr>
            <w:tcW w:w="1474" w:type="dxa"/>
            <w:vMerge/>
          </w:tcPr>
          <w:p w:rsidR="005B7C9F" w:rsidRDefault="005B7C9F"/>
        </w:tc>
        <w:tc>
          <w:tcPr>
            <w:tcW w:w="484" w:type="dxa"/>
            <w:vMerge/>
          </w:tcPr>
          <w:p w:rsidR="005B7C9F" w:rsidRDefault="005B7C9F"/>
        </w:tc>
        <w:tc>
          <w:tcPr>
            <w:tcW w:w="904" w:type="dxa"/>
            <w:vMerge/>
          </w:tcPr>
          <w:p w:rsidR="005B7C9F" w:rsidRDefault="005B7C9F"/>
        </w:tc>
        <w:tc>
          <w:tcPr>
            <w:tcW w:w="784" w:type="dxa"/>
            <w:vMerge/>
          </w:tcPr>
          <w:p w:rsidR="005B7C9F" w:rsidRDefault="005B7C9F"/>
        </w:tc>
        <w:tc>
          <w:tcPr>
            <w:tcW w:w="784" w:type="dxa"/>
            <w:vMerge/>
          </w:tcPr>
          <w:p w:rsidR="005B7C9F" w:rsidRDefault="005B7C9F"/>
        </w:tc>
        <w:tc>
          <w:tcPr>
            <w:tcW w:w="1159" w:type="dxa"/>
            <w:vMerge/>
          </w:tcPr>
          <w:p w:rsidR="005B7C9F" w:rsidRDefault="005B7C9F"/>
        </w:tc>
        <w:tc>
          <w:tcPr>
            <w:tcW w:w="2074" w:type="dxa"/>
            <w:vMerge/>
          </w:tcPr>
          <w:p w:rsidR="005B7C9F" w:rsidRDefault="005B7C9F"/>
        </w:tc>
      </w:tr>
      <w:tr w:rsidR="005B7C9F">
        <w:tc>
          <w:tcPr>
            <w:tcW w:w="454" w:type="dxa"/>
          </w:tcPr>
          <w:p w:rsidR="005B7C9F" w:rsidRDefault="005B7C9F">
            <w:pPr>
              <w:pStyle w:val="ConsPlusNormal"/>
            </w:pPr>
            <w:r>
              <w:t>3</w:t>
            </w:r>
          </w:p>
        </w:tc>
        <w:tc>
          <w:tcPr>
            <w:tcW w:w="1969" w:type="dxa"/>
          </w:tcPr>
          <w:p w:rsidR="005B7C9F" w:rsidRDefault="005B7C9F">
            <w:pPr>
              <w:pStyle w:val="ConsPlusNormal"/>
            </w:pPr>
            <w:r>
              <w:t xml:space="preserve">Цель подпрограммы: государственная и муниципальная поддержка в решении жилищной проблемы молодых семей, </w:t>
            </w:r>
            <w:r>
              <w:lastRenderedPageBreak/>
              <w:t>признанных в установленном порядке нуждающимися в улучшении жилищных условий</w:t>
            </w:r>
          </w:p>
        </w:tc>
        <w:tc>
          <w:tcPr>
            <w:tcW w:w="1774" w:type="dxa"/>
          </w:tcPr>
          <w:p w:rsidR="005B7C9F" w:rsidRDefault="005B7C9F">
            <w:pPr>
              <w:pStyle w:val="ConsPlusNormal"/>
            </w:pPr>
          </w:p>
        </w:tc>
        <w:tc>
          <w:tcPr>
            <w:tcW w:w="694" w:type="dxa"/>
          </w:tcPr>
          <w:p w:rsidR="005B7C9F" w:rsidRDefault="005B7C9F">
            <w:pPr>
              <w:pStyle w:val="ConsPlusNormal"/>
            </w:pPr>
          </w:p>
        </w:tc>
        <w:tc>
          <w:tcPr>
            <w:tcW w:w="737" w:type="dxa"/>
          </w:tcPr>
          <w:p w:rsidR="005B7C9F" w:rsidRDefault="005B7C9F">
            <w:pPr>
              <w:pStyle w:val="ConsPlusNormal"/>
            </w:pPr>
          </w:p>
        </w:tc>
        <w:tc>
          <w:tcPr>
            <w:tcW w:w="1474" w:type="dxa"/>
          </w:tcPr>
          <w:p w:rsidR="005B7C9F" w:rsidRDefault="005B7C9F">
            <w:pPr>
              <w:pStyle w:val="ConsPlusNormal"/>
            </w:pPr>
          </w:p>
        </w:tc>
        <w:tc>
          <w:tcPr>
            <w:tcW w:w="484" w:type="dxa"/>
          </w:tcPr>
          <w:p w:rsidR="005B7C9F" w:rsidRDefault="005B7C9F">
            <w:pPr>
              <w:pStyle w:val="ConsPlusNormal"/>
            </w:pPr>
          </w:p>
        </w:tc>
        <w:tc>
          <w:tcPr>
            <w:tcW w:w="904" w:type="dxa"/>
          </w:tcPr>
          <w:p w:rsidR="005B7C9F" w:rsidRDefault="005B7C9F">
            <w:pPr>
              <w:pStyle w:val="ConsPlusNormal"/>
            </w:pPr>
          </w:p>
        </w:tc>
        <w:tc>
          <w:tcPr>
            <w:tcW w:w="784" w:type="dxa"/>
          </w:tcPr>
          <w:p w:rsidR="005B7C9F" w:rsidRDefault="005B7C9F">
            <w:pPr>
              <w:pStyle w:val="ConsPlusNormal"/>
            </w:pPr>
          </w:p>
        </w:tc>
        <w:tc>
          <w:tcPr>
            <w:tcW w:w="784" w:type="dxa"/>
          </w:tcPr>
          <w:p w:rsidR="005B7C9F" w:rsidRDefault="005B7C9F">
            <w:pPr>
              <w:pStyle w:val="ConsPlusNormal"/>
            </w:pPr>
          </w:p>
        </w:tc>
        <w:tc>
          <w:tcPr>
            <w:tcW w:w="1159" w:type="dxa"/>
          </w:tcPr>
          <w:p w:rsidR="005B7C9F" w:rsidRDefault="005B7C9F">
            <w:pPr>
              <w:pStyle w:val="ConsPlusNormal"/>
            </w:pPr>
          </w:p>
        </w:tc>
        <w:tc>
          <w:tcPr>
            <w:tcW w:w="2074" w:type="dxa"/>
          </w:tcPr>
          <w:p w:rsidR="005B7C9F" w:rsidRDefault="005B7C9F">
            <w:pPr>
              <w:pStyle w:val="ConsPlusNormal"/>
            </w:pPr>
          </w:p>
        </w:tc>
      </w:tr>
      <w:tr w:rsidR="005B7C9F">
        <w:tc>
          <w:tcPr>
            <w:tcW w:w="454" w:type="dxa"/>
          </w:tcPr>
          <w:p w:rsidR="005B7C9F" w:rsidRDefault="005B7C9F">
            <w:pPr>
              <w:pStyle w:val="ConsPlusNormal"/>
            </w:pPr>
            <w:r>
              <w:lastRenderedPageBreak/>
              <w:t>4</w:t>
            </w:r>
          </w:p>
        </w:tc>
        <w:tc>
          <w:tcPr>
            <w:tcW w:w="1969" w:type="dxa"/>
          </w:tcPr>
          <w:p w:rsidR="005B7C9F" w:rsidRDefault="005B7C9F">
            <w:pPr>
              <w:pStyle w:val="ConsPlusNormal"/>
            </w:pPr>
            <w:r>
              <w:t xml:space="preserve">Задача: предоставление молодым семьям - участникам подпрограммы социальных выплат на приобретение жилья или строительство индивидуального жилого дома с созданием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w:t>
            </w:r>
            <w:r>
              <w:lastRenderedPageBreak/>
              <w:t>строительства индивидуального жилого дома, в том числе ипотечные жилищные кредиты</w:t>
            </w:r>
          </w:p>
        </w:tc>
        <w:tc>
          <w:tcPr>
            <w:tcW w:w="1774" w:type="dxa"/>
          </w:tcPr>
          <w:p w:rsidR="005B7C9F" w:rsidRDefault="005B7C9F">
            <w:pPr>
              <w:pStyle w:val="ConsPlusNormal"/>
            </w:pPr>
          </w:p>
        </w:tc>
        <w:tc>
          <w:tcPr>
            <w:tcW w:w="694" w:type="dxa"/>
          </w:tcPr>
          <w:p w:rsidR="005B7C9F" w:rsidRDefault="005B7C9F">
            <w:pPr>
              <w:pStyle w:val="ConsPlusNormal"/>
            </w:pPr>
          </w:p>
        </w:tc>
        <w:tc>
          <w:tcPr>
            <w:tcW w:w="737" w:type="dxa"/>
          </w:tcPr>
          <w:p w:rsidR="005B7C9F" w:rsidRDefault="005B7C9F">
            <w:pPr>
              <w:pStyle w:val="ConsPlusNormal"/>
            </w:pPr>
          </w:p>
        </w:tc>
        <w:tc>
          <w:tcPr>
            <w:tcW w:w="1474" w:type="dxa"/>
          </w:tcPr>
          <w:p w:rsidR="005B7C9F" w:rsidRDefault="005B7C9F">
            <w:pPr>
              <w:pStyle w:val="ConsPlusNormal"/>
            </w:pPr>
          </w:p>
        </w:tc>
        <w:tc>
          <w:tcPr>
            <w:tcW w:w="484" w:type="dxa"/>
          </w:tcPr>
          <w:p w:rsidR="005B7C9F" w:rsidRDefault="005B7C9F">
            <w:pPr>
              <w:pStyle w:val="ConsPlusNormal"/>
            </w:pPr>
          </w:p>
        </w:tc>
        <w:tc>
          <w:tcPr>
            <w:tcW w:w="904" w:type="dxa"/>
          </w:tcPr>
          <w:p w:rsidR="005B7C9F" w:rsidRDefault="005B7C9F">
            <w:pPr>
              <w:pStyle w:val="ConsPlusNormal"/>
              <w:jc w:val="center"/>
            </w:pPr>
            <w:r>
              <w:t>22344,0</w:t>
            </w:r>
          </w:p>
        </w:tc>
        <w:tc>
          <w:tcPr>
            <w:tcW w:w="784" w:type="dxa"/>
          </w:tcPr>
          <w:p w:rsidR="005B7C9F" w:rsidRDefault="005B7C9F">
            <w:pPr>
              <w:pStyle w:val="ConsPlusNormal"/>
              <w:jc w:val="center"/>
            </w:pPr>
            <w:r>
              <w:t>7660,8</w:t>
            </w:r>
          </w:p>
        </w:tc>
        <w:tc>
          <w:tcPr>
            <w:tcW w:w="784" w:type="dxa"/>
          </w:tcPr>
          <w:p w:rsidR="005B7C9F" w:rsidRDefault="005B7C9F">
            <w:pPr>
              <w:pStyle w:val="ConsPlusNormal"/>
              <w:jc w:val="center"/>
            </w:pPr>
            <w:r>
              <w:t>7660,8</w:t>
            </w:r>
          </w:p>
        </w:tc>
        <w:tc>
          <w:tcPr>
            <w:tcW w:w="1159" w:type="dxa"/>
          </w:tcPr>
          <w:p w:rsidR="005B7C9F" w:rsidRDefault="005B7C9F">
            <w:pPr>
              <w:pStyle w:val="ConsPlusNormal"/>
              <w:jc w:val="center"/>
            </w:pPr>
            <w:r>
              <w:t>37665,6</w:t>
            </w:r>
          </w:p>
        </w:tc>
        <w:tc>
          <w:tcPr>
            <w:tcW w:w="2074" w:type="dxa"/>
          </w:tcPr>
          <w:p w:rsidR="005B7C9F" w:rsidRDefault="005B7C9F">
            <w:pPr>
              <w:pStyle w:val="ConsPlusNormal"/>
            </w:pPr>
          </w:p>
        </w:tc>
      </w:tr>
      <w:tr w:rsidR="005B7C9F">
        <w:tc>
          <w:tcPr>
            <w:tcW w:w="454" w:type="dxa"/>
          </w:tcPr>
          <w:p w:rsidR="005B7C9F" w:rsidRDefault="005B7C9F">
            <w:pPr>
              <w:pStyle w:val="ConsPlusNormal"/>
            </w:pPr>
            <w:r>
              <w:lastRenderedPageBreak/>
              <w:t>5</w:t>
            </w:r>
          </w:p>
        </w:tc>
        <w:tc>
          <w:tcPr>
            <w:tcW w:w="1969" w:type="dxa"/>
          </w:tcPr>
          <w:p w:rsidR="005B7C9F" w:rsidRDefault="005B7C9F">
            <w:pPr>
              <w:pStyle w:val="ConsPlusNormal"/>
            </w:pPr>
            <w:r>
              <w:t>Мероприятие 2.1. Предоставление социальных выплат молодым семьям на приобретение (строительство) жилья</w:t>
            </w:r>
          </w:p>
        </w:tc>
        <w:tc>
          <w:tcPr>
            <w:tcW w:w="1774" w:type="dxa"/>
          </w:tcPr>
          <w:p w:rsidR="005B7C9F" w:rsidRDefault="005B7C9F">
            <w:pPr>
              <w:pStyle w:val="ConsPlusNormal"/>
            </w:pPr>
            <w:r>
              <w:t>Администрация города Ачинска</w:t>
            </w:r>
          </w:p>
        </w:tc>
        <w:tc>
          <w:tcPr>
            <w:tcW w:w="694" w:type="dxa"/>
          </w:tcPr>
          <w:p w:rsidR="005B7C9F" w:rsidRDefault="005B7C9F">
            <w:pPr>
              <w:pStyle w:val="ConsPlusNormal"/>
              <w:jc w:val="center"/>
            </w:pPr>
            <w:r>
              <w:t>730</w:t>
            </w:r>
          </w:p>
        </w:tc>
        <w:tc>
          <w:tcPr>
            <w:tcW w:w="737" w:type="dxa"/>
          </w:tcPr>
          <w:p w:rsidR="005B7C9F" w:rsidRDefault="005B7C9F">
            <w:pPr>
              <w:pStyle w:val="ConsPlusNormal"/>
              <w:jc w:val="center"/>
            </w:pPr>
            <w:r>
              <w:t>1003</w:t>
            </w:r>
          </w:p>
        </w:tc>
        <w:tc>
          <w:tcPr>
            <w:tcW w:w="1474" w:type="dxa"/>
          </w:tcPr>
          <w:p w:rsidR="005B7C9F" w:rsidRDefault="005B7C9F">
            <w:pPr>
              <w:pStyle w:val="ConsPlusNormal"/>
              <w:jc w:val="center"/>
            </w:pPr>
            <w:r>
              <w:t>10 2 00L4970</w:t>
            </w:r>
          </w:p>
        </w:tc>
        <w:tc>
          <w:tcPr>
            <w:tcW w:w="484" w:type="dxa"/>
          </w:tcPr>
          <w:p w:rsidR="005B7C9F" w:rsidRDefault="005B7C9F">
            <w:pPr>
              <w:pStyle w:val="ConsPlusNormal"/>
              <w:jc w:val="center"/>
            </w:pPr>
            <w:r>
              <w:t>320</w:t>
            </w:r>
          </w:p>
        </w:tc>
        <w:tc>
          <w:tcPr>
            <w:tcW w:w="904" w:type="dxa"/>
          </w:tcPr>
          <w:p w:rsidR="005B7C9F" w:rsidRDefault="005B7C9F">
            <w:pPr>
              <w:pStyle w:val="ConsPlusNormal"/>
              <w:jc w:val="center"/>
            </w:pPr>
            <w:r>
              <w:t>22344,0</w:t>
            </w:r>
          </w:p>
        </w:tc>
        <w:tc>
          <w:tcPr>
            <w:tcW w:w="784" w:type="dxa"/>
          </w:tcPr>
          <w:p w:rsidR="005B7C9F" w:rsidRDefault="005B7C9F">
            <w:pPr>
              <w:pStyle w:val="ConsPlusNormal"/>
              <w:jc w:val="center"/>
            </w:pPr>
            <w:r>
              <w:t>7660,8</w:t>
            </w:r>
          </w:p>
        </w:tc>
        <w:tc>
          <w:tcPr>
            <w:tcW w:w="784" w:type="dxa"/>
          </w:tcPr>
          <w:p w:rsidR="005B7C9F" w:rsidRDefault="005B7C9F">
            <w:pPr>
              <w:pStyle w:val="ConsPlusNormal"/>
              <w:jc w:val="center"/>
            </w:pPr>
            <w:r>
              <w:t>7660,8</w:t>
            </w:r>
          </w:p>
        </w:tc>
        <w:tc>
          <w:tcPr>
            <w:tcW w:w="1159" w:type="dxa"/>
          </w:tcPr>
          <w:p w:rsidR="005B7C9F" w:rsidRDefault="005B7C9F">
            <w:pPr>
              <w:pStyle w:val="ConsPlusNormal"/>
              <w:jc w:val="center"/>
            </w:pPr>
            <w:r>
              <w:t>37665,6</w:t>
            </w:r>
          </w:p>
        </w:tc>
        <w:tc>
          <w:tcPr>
            <w:tcW w:w="2074" w:type="dxa"/>
          </w:tcPr>
          <w:p w:rsidR="005B7C9F" w:rsidRDefault="005B7C9F">
            <w:pPr>
              <w:pStyle w:val="ConsPlusNormal"/>
            </w:pPr>
            <w:r>
              <w:t>Обеспечение жильем молодых семей, в том числе по годам:</w:t>
            </w:r>
          </w:p>
          <w:p w:rsidR="005B7C9F" w:rsidRDefault="005B7C9F">
            <w:pPr>
              <w:pStyle w:val="ConsPlusNormal"/>
            </w:pPr>
            <w:r>
              <w:t>2014 год - 28 семей, в том числе обеспечение жильем 7 молодых семей, переходящих с 2013 года;</w:t>
            </w:r>
          </w:p>
          <w:p w:rsidR="005B7C9F" w:rsidRDefault="005B7C9F">
            <w:pPr>
              <w:pStyle w:val="ConsPlusNormal"/>
            </w:pPr>
            <w:r>
              <w:t>2015 год - 10 семей, в том числе 7 молодых семей, переходящих с 2014 года;</w:t>
            </w:r>
          </w:p>
          <w:p w:rsidR="005B7C9F" w:rsidRDefault="005B7C9F">
            <w:pPr>
              <w:pStyle w:val="ConsPlusNormal"/>
            </w:pPr>
            <w:r>
              <w:t>2016 год - 31 семья;</w:t>
            </w:r>
          </w:p>
          <w:p w:rsidR="005B7C9F" w:rsidRDefault="005B7C9F">
            <w:pPr>
              <w:pStyle w:val="ConsPlusNormal"/>
            </w:pPr>
            <w:r>
              <w:t>2017 год - 25 семей;</w:t>
            </w:r>
          </w:p>
          <w:p w:rsidR="005B7C9F" w:rsidRDefault="005B7C9F">
            <w:pPr>
              <w:pStyle w:val="ConsPlusNormal"/>
            </w:pPr>
            <w:r>
              <w:t>2018 год - 23 семьи;</w:t>
            </w:r>
          </w:p>
          <w:p w:rsidR="005B7C9F" w:rsidRDefault="005B7C9F">
            <w:pPr>
              <w:pStyle w:val="ConsPlusNormal"/>
            </w:pPr>
            <w:r>
              <w:t>2019 год - 22 семьи;</w:t>
            </w:r>
          </w:p>
          <w:p w:rsidR="005B7C9F" w:rsidRDefault="005B7C9F">
            <w:pPr>
              <w:pStyle w:val="ConsPlusNormal"/>
            </w:pPr>
            <w:r>
              <w:t>2020 - 2021 годах - 46 семей ежегодно</w:t>
            </w:r>
          </w:p>
        </w:tc>
      </w:tr>
      <w:tr w:rsidR="005B7C9F">
        <w:tc>
          <w:tcPr>
            <w:tcW w:w="454" w:type="dxa"/>
          </w:tcPr>
          <w:p w:rsidR="005B7C9F" w:rsidRDefault="005B7C9F">
            <w:pPr>
              <w:pStyle w:val="ConsPlusNormal"/>
            </w:pPr>
            <w:r>
              <w:t>6</w:t>
            </w:r>
          </w:p>
        </w:tc>
        <w:tc>
          <w:tcPr>
            <w:tcW w:w="1969" w:type="dxa"/>
          </w:tcPr>
          <w:p w:rsidR="005B7C9F" w:rsidRDefault="005B7C9F">
            <w:pPr>
              <w:pStyle w:val="ConsPlusNormal"/>
            </w:pPr>
            <w:r>
              <w:t>Всего, в том числе:</w:t>
            </w:r>
          </w:p>
        </w:tc>
        <w:tc>
          <w:tcPr>
            <w:tcW w:w="1774" w:type="dxa"/>
          </w:tcPr>
          <w:p w:rsidR="005B7C9F" w:rsidRDefault="005B7C9F">
            <w:pPr>
              <w:pStyle w:val="ConsPlusNormal"/>
            </w:pPr>
          </w:p>
        </w:tc>
        <w:tc>
          <w:tcPr>
            <w:tcW w:w="694" w:type="dxa"/>
          </w:tcPr>
          <w:p w:rsidR="005B7C9F" w:rsidRDefault="005B7C9F">
            <w:pPr>
              <w:pStyle w:val="ConsPlusNormal"/>
            </w:pPr>
          </w:p>
        </w:tc>
        <w:tc>
          <w:tcPr>
            <w:tcW w:w="737" w:type="dxa"/>
          </w:tcPr>
          <w:p w:rsidR="005B7C9F" w:rsidRDefault="005B7C9F">
            <w:pPr>
              <w:pStyle w:val="ConsPlusNormal"/>
            </w:pPr>
          </w:p>
        </w:tc>
        <w:tc>
          <w:tcPr>
            <w:tcW w:w="1474" w:type="dxa"/>
          </w:tcPr>
          <w:p w:rsidR="005B7C9F" w:rsidRDefault="005B7C9F">
            <w:pPr>
              <w:pStyle w:val="ConsPlusNormal"/>
            </w:pPr>
          </w:p>
        </w:tc>
        <w:tc>
          <w:tcPr>
            <w:tcW w:w="484" w:type="dxa"/>
          </w:tcPr>
          <w:p w:rsidR="005B7C9F" w:rsidRDefault="005B7C9F">
            <w:pPr>
              <w:pStyle w:val="ConsPlusNormal"/>
            </w:pPr>
          </w:p>
        </w:tc>
        <w:tc>
          <w:tcPr>
            <w:tcW w:w="904" w:type="dxa"/>
          </w:tcPr>
          <w:p w:rsidR="005B7C9F" w:rsidRDefault="005B7C9F">
            <w:pPr>
              <w:pStyle w:val="ConsPlusNormal"/>
              <w:jc w:val="center"/>
            </w:pPr>
            <w:r>
              <w:t>22344,0</w:t>
            </w:r>
          </w:p>
        </w:tc>
        <w:tc>
          <w:tcPr>
            <w:tcW w:w="784" w:type="dxa"/>
          </w:tcPr>
          <w:p w:rsidR="005B7C9F" w:rsidRDefault="005B7C9F">
            <w:pPr>
              <w:pStyle w:val="ConsPlusNormal"/>
              <w:jc w:val="center"/>
            </w:pPr>
            <w:r>
              <w:t>7660,8</w:t>
            </w:r>
          </w:p>
        </w:tc>
        <w:tc>
          <w:tcPr>
            <w:tcW w:w="784" w:type="dxa"/>
          </w:tcPr>
          <w:p w:rsidR="005B7C9F" w:rsidRDefault="005B7C9F">
            <w:pPr>
              <w:pStyle w:val="ConsPlusNormal"/>
              <w:jc w:val="center"/>
            </w:pPr>
            <w:r>
              <w:t>7660,8</w:t>
            </w:r>
          </w:p>
        </w:tc>
        <w:tc>
          <w:tcPr>
            <w:tcW w:w="1159" w:type="dxa"/>
          </w:tcPr>
          <w:p w:rsidR="005B7C9F" w:rsidRDefault="005B7C9F">
            <w:pPr>
              <w:pStyle w:val="ConsPlusNormal"/>
              <w:jc w:val="center"/>
            </w:pPr>
            <w:r>
              <w:t>37665,6</w:t>
            </w:r>
          </w:p>
        </w:tc>
        <w:tc>
          <w:tcPr>
            <w:tcW w:w="2074" w:type="dxa"/>
          </w:tcPr>
          <w:p w:rsidR="005B7C9F" w:rsidRDefault="005B7C9F">
            <w:pPr>
              <w:pStyle w:val="ConsPlusNormal"/>
            </w:pPr>
          </w:p>
        </w:tc>
      </w:tr>
      <w:tr w:rsidR="005B7C9F">
        <w:tc>
          <w:tcPr>
            <w:tcW w:w="454" w:type="dxa"/>
          </w:tcPr>
          <w:p w:rsidR="005B7C9F" w:rsidRDefault="005B7C9F">
            <w:pPr>
              <w:pStyle w:val="ConsPlusNormal"/>
            </w:pPr>
            <w:r>
              <w:t>7</w:t>
            </w:r>
          </w:p>
        </w:tc>
        <w:tc>
          <w:tcPr>
            <w:tcW w:w="1969" w:type="dxa"/>
          </w:tcPr>
          <w:p w:rsidR="005B7C9F" w:rsidRDefault="005B7C9F">
            <w:pPr>
              <w:pStyle w:val="ConsPlusNormal"/>
            </w:pPr>
            <w:r>
              <w:t>Администрация города Ачинска</w:t>
            </w:r>
          </w:p>
        </w:tc>
        <w:tc>
          <w:tcPr>
            <w:tcW w:w="1774" w:type="dxa"/>
          </w:tcPr>
          <w:p w:rsidR="005B7C9F" w:rsidRDefault="005B7C9F">
            <w:pPr>
              <w:pStyle w:val="ConsPlusNormal"/>
            </w:pPr>
          </w:p>
        </w:tc>
        <w:tc>
          <w:tcPr>
            <w:tcW w:w="694" w:type="dxa"/>
          </w:tcPr>
          <w:p w:rsidR="005B7C9F" w:rsidRDefault="005B7C9F">
            <w:pPr>
              <w:pStyle w:val="ConsPlusNormal"/>
            </w:pPr>
          </w:p>
        </w:tc>
        <w:tc>
          <w:tcPr>
            <w:tcW w:w="737" w:type="dxa"/>
          </w:tcPr>
          <w:p w:rsidR="005B7C9F" w:rsidRDefault="005B7C9F">
            <w:pPr>
              <w:pStyle w:val="ConsPlusNormal"/>
            </w:pPr>
          </w:p>
        </w:tc>
        <w:tc>
          <w:tcPr>
            <w:tcW w:w="1474" w:type="dxa"/>
          </w:tcPr>
          <w:p w:rsidR="005B7C9F" w:rsidRDefault="005B7C9F">
            <w:pPr>
              <w:pStyle w:val="ConsPlusNormal"/>
            </w:pPr>
          </w:p>
        </w:tc>
        <w:tc>
          <w:tcPr>
            <w:tcW w:w="484" w:type="dxa"/>
          </w:tcPr>
          <w:p w:rsidR="005B7C9F" w:rsidRDefault="005B7C9F">
            <w:pPr>
              <w:pStyle w:val="ConsPlusNormal"/>
            </w:pPr>
          </w:p>
        </w:tc>
        <w:tc>
          <w:tcPr>
            <w:tcW w:w="904" w:type="dxa"/>
          </w:tcPr>
          <w:p w:rsidR="005B7C9F" w:rsidRDefault="005B7C9F">
            <w:pPr>
              <w:pStyle w:val="ConsPlusNormal"/>
              <w:jc w:val="center"/>
            </w:pPr>
            <w:r>
              <w:t>22344,0</w:t>
            </w:r>
          </w:p>
        </w:tc>
        <w:tc>
          <w:tcPr>
            <w:tcW w:w="784" w:type="dxa"/>
          </w:tcPr>
          <w:p w:rsidR="005B7C9F" w:rsidRDefault="005B7C9F">
            <w:pPr>
              <w:pStyle w:val="ConsPlusNormal"/>
              <w:jc w:val="center"/>
            </w:pPr>
            <w:r>
              <w:t>7660,8</w:t>
            </w:r>
          </w:p>
        </w:tc>
        <w:tc>
          <w:tcPr>
            <w:tcW w:w="784" w:type="dxa"/>
          </w:tcPr>
          <w:p w:rsidR="005B7C9F" w:rsidRDefault="005B7C9F">
            <w:pPr>
              <w:pStyle w:val="ConsPlusNormal"/>
              <w:jc w:val="center"/>
            </w:pPr>
            <w:r>
              <w:t>7660,8</w:t>
            </w:r>
          </w:p>
        </w:tc>
        <w:tc>
          <w:tcPr>
            <w:tcW w:w="1159" w:type="dxa"/>
          </w:tcPr>
          <w:p w:rsidR="005B7C9F" w:rsidRDefault="005B7C9F">
            <w:pPr>
              <w:pStyle w:val="ConsPlusNormal"/>
              <w:jc w:val="center"/>
            </w:pPr>
            <w:r>
              <w:t>37665,6</w:t>
            </w:r>
          </w:p>
        </w:tc>
        <w:tc>
          <w:tcPr>
            <w:tcW w:w="2074" w:type="dxa"/>
          </w:tcPr>
          <w:p w:rsidR="005B7C9F" w:rsidRDefault="005B7C9F">
            <w:pPr>
              <w:pStyle w:val="ConsPlusNormal"/>
            </w:pPr>
          </w:p>
        </w:tc>
      </w:tr>
    </w:tbl>
    <w:p w:rsidR="005B7C9F" w:rsidRDefault="005B7C9F">
      <w:pPr>
        <w:pStyle w:val="ConsPlusNormal"/>
        <w:jc w:val="both"/>
      </w:pPr>
    </w:p>
    <w:p w:rsidR="005B7C9F" w:rsidRDefault="005B7C9F">
      <w:pPr>
        <w:pStyle w:val="ConsPlusNormal"/>
        <w:jc w:val="both"/>
      </w:pPr>
    </w:p>
    <w:p w:rsidR="005B7C9F" w:rsidRDefault="005B7C9F">
      <w:pPr>
        <w:pStyle w:val="ConsPlusNormal"/>
        <w:pBdr>
          <w:top w:val="single" w:sz="6" w:space="0" w:color="auto"/>
        </w:pBdr>
        <w:spacing w:before="100" w:after="100"/>
        <w:jc w:val="both"/>
        <w:rPr>
          <w:sz w:val="2"/>
          <w:szCs w:val="2"/>
        </w:rPr>
      </w:pPr>
    </w:p>
    <w:p w:rsidR="003B2AD4" w:rsidRDefault="003B2AD4"/>
    <w:sectPr w:rsidR="003B2AD4" w:rsidSect="002A4A01">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B7C9F"/>
    <w:rsid w:val="003B2AD4"/>
    <w:rsid w:val="005B7C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A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7C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B7C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7C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B7C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B7C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B7C9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B7C9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B7C9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6408E55E1A4944303BA3A4F27993B101A981B9A18DCC549321458CBE532FDE3C342B199457BE2FCDBF8DB37A3093A3E0FF03E9426C32D8013FDB9BEs6aBD" TargetMode="External"/><Relationship Id="rId21" Type="http://schemas.openxmlformats.org/officeDocument/2006/relationships/hyperlink" Target="consultantplus://offline/ref=26408E55E1A4944303BA3A4F27993B101A981B9A18DCC34D321558CBE532FDE3C342B199457BE2FCDBF8DB37A3093A3E0FF03E9426C32D8013FDB9BEs6aBD" TargetMode="External"/><Relationship Id="rId42" Type="http://schemas.openxmlformats.org/officeDocument/2006/relationships/hyperlink" Target="consultantplus://offline/ref=26408E55E1A4944303BA3A4F27993B101A981B9A1BD8CA4C391D58CBE532FDE3C342B199457BE2FCDBF8DB37A3093A3E0FF03E9426C32D8013FDB9BEs6aBD" TargetMode="External"/><Relationship Id="rId47" Type="http://schemas.openxmlformats.org/officeDocument/2006/relationships/hyperlink" Target="consultantplus://offline/ref=26408E55E1A4944303BA3A4F27993B101A981B9A1BDAC54B331F58CBE532FDE3C342B199457BE2FCDBF8DB37A3093A3E0FF03E9426C32D8013FDB9BEs6aBD" TargetMode="External"/><Relationship Id="rId63" Type="http://schemas.openxmlformats.org/officeDocument/2006/relationships/hyperlink" Target="consultantplus://offline/ref=26408E55E1A4944303BA3A4F27993B101A981B9A1BDACB423C1A58CBE532FDE3C342B199457BE2FCDBF8DB37A3093A3E0FF03E9426C32D8013FDB9BEs6aBD" TargetMode="External"/><Relationship Id="rId68" Type="http://schemas.openxmlformats.org/officeDocument/2006/relationships/hyperlink" Target="consultantplus://offline/ref=26408E55E1A4944303BA3A4F27993B101A981B9A1BDAC7483C1858CBE532FDE3C342B199457BE2FCDBF8DB37A0093A3E0FF03E9426C32D8013FDB9BEs6aBD" TargetMode="External"/><Relationship Id="rId84" Type="http://schemas.openxmlformats.org/officeDocument/2006/relationships/hyperlink" Target="consultantplus://offline/ref=26408E55E1A4944303BA3A4F27993B101A981B9A1BDBC149331858CBE532FDE3C342B199457BE2FCDBF8DB32A3093A3E0FF03E9426C32D8013FDB9BEs6aBD" TargetMode="External"/><Relationship Id="rId89" Type="http://schemas.openxmlformats.org/officeDocument/2006/relationships/hyperlink" Target="consultantplus://offline/ref=26408E55E1A4944303BA3A4F27993B101A981B9A1BDAC7483C1858CBE532FDE3C342B199457BE2FCDBF8DB32A3093A3E0FF03E9426C32D8013FDB9BEs6aBD" TargetMode="External"/><Relationship Id="rId112" Type="http://schemas.openxmlformats.org/officeDocument/2006/relationships/hyperlink" Target="consultantplus://offline/ref=26408E55E1A4944303BA3A4F27993B101A981B9A1BDAC54B331F58CBE532FDE3C342B199457BE2FCDBF8DA36A6093A3E0FF03E9426C32D8013FDB9BEs6aBD" TargetMode="External"/><Relationship Id="rId2" Type="http://schemas.openxmlformats.org/officeDocument/2006/relationships/settings" Target="settings.xml"/><Relationship Id="rId16" Type="http://schemas.openxmlformats.org/officeDocument/2006/relationships/hyperlink" Target="consultantplus://offline/ref=26408E55E1A4944303BA3A4F27993B101A981B9A18DBC242381C58CBE532FDE3C342B199457BE2FCDBF8DB37A3093A3E0FF03E9426C32D8013FDB9BEs6aBD" TargetMode="External"/><Relationship Id="rId29" Type="http://schemas.openxmlformats.org/officeDocument/2006/relationships/hyperlink" Target="consultantplus://offline/ref=26408E55E1A4944303BA3A4F27993B101A981B9A18DFC4483B1958CBE532FDE3C342B199457BE2FCDBF8DB37A3093A3E0FF03E9426C32D8013FDB9BEs6aBD" TargetMode="External"/><Relationship Id="rId107" Type="http://schemas.openxmlformats.org/officeDocument/2006/relationships/hyperlink" Target="consultantplus://offline/ref=26408E55E1A4944303BA3A4F27993B101A981B9A1BDBC44F3A1C58CBE532FDE3C342B199457BE2FCDDF9D33FA2093A3E0FF03E9426C32D8013FDB9BEs6aBD" TargetMode="External"/><Relationship Id="rId11" Type="http://schemas.openxmlformats.org/officeDocument/2006/relationships/hyperlink" Target="consultantplus://offline/ref=26408E55E1A4944303BA3A4F27993B101A981B9A18D9C249391D58CBE532FDE3C342B199457BE2FCDBF8DB37A3093A3E0FF03E9426C32D8013FDB9BEs6aBD" TargetMode="External"/><Relationship Id="rId24" Type="http://schemas.openxmlformats.org/officeDocument/2006/relationships/hyperlink" Target="consultantplus://offline/ref=26408E55E1A4944303BA3A4F27993B101A981B9A18D0C44A3C1858CBE532FDE3C342B199457BE2FCDBF8DB37A3093A3E0FF03E9426C32D8013FDB9BEs6aBD" TargetMode="External"/><Relationship Id="rId32" Type="http://schemas.openxmlformats.org/officeDocument/2006/relationships/hyperlink" Target="consultantplus://offline/ref=26408E55E1A4944303BA3A4F27993B101A981B9A18D0C14E3A1958CBE532FDE3C342B199457BE2FCDBF8DB37A3093A3E0FF03E9426C32D8013FDB9BEs6aBD" TargetMode="External"/><Relationship Id="rId37" Type="http://schemas.openxmlformats.org/officeDocument/2006/relationships/hyperlink" Target="consultantplus://offline/ref=26408E55E1A4944303BA3A4F27993B101A981B9A18D1C44C3D1D58CBE532FDE3C342B199457BE2FCDBF8DB37A3093A3E0FF03E9426C32D8013FDB9BEs6aBD" TargetMode="External"/><Relationship Id="rId40" Type="http://schemas.openxmlformats.org/officeDocument/2006/relationships/hyperlink" Target="consultantplus://offline/ref=26408E55E1A4944303BA3A4F27993B101A981B9A1BD8C54D3C1558CBE532FDE3C342B199457BE2FCDBF8DB37A3093A3E0FF03E9426C32D8013FDB9BEs6aBD" TargetMode="External"/><Relationship Id="rId45" Type="http://schemas.openxmlformats.org/officeDocument/2006/relationships/hyperlink" Target="consultantplus://offline/ref=26408E55E1A4944303BA3A4F27993B101A981B9A1BDAC7483C1858CBE532FDE3C342B199457BE2FCDBF8DB37A3093A3E0FF03E9426C32D8013FDB9BEs6aBD" TargetMode="External"/><Relationship Id="rId53" Type="http://schemas.openxmlformats.org/officeDocument/2006/relationships/hyperlink" Target="consultantplus://offline/ref=26408E55E1A4944303BA3A4F27993B101A981B9A10DFC3483C1705C1ED6BF1E1C44DEE8E4232EEFDDAF8DF32AD563F2B1EA8329D30DD2F9C0FFFBBsBaCD" TargetMode="External"/><Relationship Id="rId58" Type="http://schemas.openxmlformats.org/officeDocument/2006/relationships/hyperlink" Target="consultantplus://offline/ref=26408E55E1A4944303BA3A4F27993B101A981B9A18D0C2483B1958CBE532FDE3C342B199457BE2FCDBF8DB37A0093A3E0FF03E9426C32D8013FDB9BEs6aBD" TargetMode="External"/><Relationship Id="rId66" Type="http://schemas.openxmlformats.org/officeDocument/2006/relationships/hyperlink" Target="consultantplus://offline/ref=26408E55E1A4944303BA3A4F27993B101A981B9A1BD8C2493C1958CBE532FDE3C342B199577BBAF0DAF0C537A41C6C6F49sAa5D" TargetMode="External"/><Relationship Id="rId74" Type="http://schemas.openxmlformats.org/officeDocument/2006/relationships/hyperlink" Target="consultantplus://offline/ref=26408E55E1A4944303BA244231F5641F1894469110D9C81C67485E9CBA62FBB68302B7CC063FEFFCDFF38F66E257636E43BB339730DF2D80s0aDD" TargetMode="External"/><Relationship Id="rId79" Type="http://schemas.openxmlformats.org/officeDocument/2006/relationships/hyperlink" Target="consultantplus://offline/ref=26408E55E1A4944303BA3A4F27993B101A981B9A1BD8C243321A58CBE532FDE3C342B199577BBAF0DAF0C537A41C6C6F49sAa5D" TargetMode="External"/><Relationship Id="rId87" Type="http://schemas.openxmlformats.org/officeDocument/2006/relationships/hyperlink" Target="consultantplus://offline/ref=26408E55E1A4944303BA3A4F27993B101A981B9A1BDACB423C1A58CBE532FDE3C342B199457BE2FCDBF8DB32A0093A3E0FF03E9426C32D8013FDB9BEs6aBD" TargetMode="External"/><Relationship Id="rId102" Type="http://schemas.openxmlformats.org/officeDocument/2006/relationships/hyperlink" Target="consultantplus://offline/ref=26408E55E1A4944303BA244231F5641F1A9741971EDBC81C67485E9CBA62FBB68302B7CC063FECFBDAF38F66E257636E43BB339730DF2D80s0aDD" TargetMode="External"/><Relationship Id="rId110" Type="http://schemas.openxmlformats.org/officeDocument/2006/relationships/hyperlink" Target="consultantplus://offline/ref=26408E55E1A4944303BA244231F5641F1A9741971EDBC81C67485E9CBA62FBB68302B7CC063FEEFEDFF38F66E257636E43BB339730DF2D80s0aDD" TargetMode="External"/><Relationship Id="rId5" Type="http://schemas.openxmlformats.org/officeDocument/2006/relationships/hyperlink" Target="consultantplus://offline/ref=26408E55E1A4944303BA3A4F27993B101A981B9A18D8C5483C1858CBE532FDE3C342B199457BE2FCDBF8DB37A3093A3E0FF03E9426C32D8013FDB9BEs6aBD" TargetMode="External"/><Relationship Id="rId61" Type="http://schemas.openxmlformats.org/officeDocument/2006/relationships/hyperlink" Target="consultantplus://offline/ref=26408E55E1A4944303BA3A4F27993B101A981B9A1BDAC749391C58CBE532FDE3C342B199457BE2FCDBF8DB37A3093A3E0FF03E9426C32D8013FDB9BEs6aBD" TargetMode="External"/><Relationship Id="rId82" Type="http://schemas.openxmlformats.org/officeDocument/2006/relationships/hyperlink" Target="consultantplus://offline/ref=26408E55E1A4944303BA3A4F27993B101A981B9A1BDBC149331858CBE532FDE3C342B199457BE2FCDBF8DB32A5093A3E0FF03E9426C32D8013FDB9BEs6aBD" TargetMode="External"/><Relationship Id="rId90" Type="http://schemas.openxmlformats.org/officeDocument/2006/relationships/hyperlink" Target="consultantplus://offline/ref=26408E55E1A4944303BA3A4F27993B101A981B9A1BDAC749391C58CBE532FDE3C342B199457BE2FCDBF8DB32A3093A3E0FF03E9426C32D8013FDB9BEs6aBD" TargetMode="External"/><Relationship Id="rId95" Type="http://schemas.openxmlformats.org/officeDocument/2006/relationships/hyperlink" Target="consultantplus://offline/ref=26408E55E1A4944303BA3A4F27993B101A981B9A1BDAC749391C58CBE532FDE3C342B199457BE2FCDBF8DB3EA2093A3E0FF03E9426C32D8013FDB9BEs6aBD" TargetMode="External"/><Relationship Id="rId19" Type="http://schemas.openxmlformats.org/officeDocument/2006/relationships/hyperlink" Target="consultantplus://offline/ref=26408E55E1A4944303BA3A4F27993B101A981B9A18DBC5483F1A58CBE532FDE3C342B199457BE2FCDBF8DB37A3093A3E0FF03E9426C32D8013FDB9BEs6aBD" TargetMode="External"/><Relationship Id="rId14" Type="http://schemas.openxmlformats.org/officeDocument/2006/relationships/hyperlink" Target="consultantplus://offline/ref=26408E55E1A4944303BA3A4F27993B101A981B9A18D0C2483B1958CBE532FDE3C342B199457BE2FCDBF8DB37A3093A3E0FF03E9426C32D8013FDB9BEs6aBD" TargetMode="External"/><Relationship Id="rId22" Type="http://schemas.openxmlformats.org/officeDocument/2006/relationships/hyperlink" Target="consultantplus://offline/ref=26408E55E1A4944303BA3A4F27993B101A981B9A18DCC14F3A1B58CBE532FDE3C342B199457BE2FCDBF8DB37A3093A3E0FF03E9426C32D8013FDB9BEs6aBD" TargetMode="External"/><Relationship Id="rId27" Type="http://schemas.openxmlformats.org/officeDocument/2006/relationships/hyperlink" Target="consultantplus://offline/ref=26408E55E1A4944303BA3A4F27993B101A981B9A18DEC54C3F1B58CBE532FDE3C342B199457BE2FCDBF8DB37A3093A3E0FF03E9426C32D8013FDB9BEs6aBD" TargetMode="External"/><Relationship Id="rId30" Type="http://schemas.openxmlformats.org/officeDocument/2006/relationships/hyperlink" Target="consultantplus://offline/ref=26408E55E1A4944303BA3A4F27993B101A981B9A18DFCA4C3C1558CBE532FDE3C342B199457BE2FCDBF8DB37A3093A3E0FF03E9426C32D8013FDB9BEs6aBD" TargetMode="External"/><Relationship Id="rId35" Type="http://schemas.openxmlformats.org/officeDocument/2006/relationships/hyperlink" Target="consultantplus://offline/ref=26408E55E1A4944303BA3A4F27993B101A981B9A18D1C742381458CBE532FDE3C342B199457BE2FCDBF8DB37A3093A3E0FF03E9426C32D8013FDB9BEs6aBD" TargetMode="External"/><Relationship Id="rId43" Type="http://schemas.openxmlformats.org/officeDocument/2006/relationships/hyperlink" Target="consultantplus://offline/ref=26408E55E1A4944303BA3A4F27993B101A981B9A1BD9C14D3B1F58CBE532FDE3C342B199457BE2FCDBF8DB37A3093A3E0FF03E9426C32D8013FDB9BEs6aBD" TargetMode="External"/><Relationship Id="rId48" Type="http://schemas.openxmlformats.org/officeDocument/2006/relationships/hyperlink" Target="consultantplus://offline/ref=26408E55E1A4944303BA3A4F27993B101A981B9A1BDACB423C1A58CBE532FDE3C342B199457BE2FCDBF8DB37A3093A3E0FF03E9426C32D8013FDB9BEs6aBD" TargetMode="External"/><Relationship Id="rId56" Type="http://schemas.openxmlformats.org/officeDocument/2006/relationships/hyperlink" Target="consultantplus://offline/ref=26408E55E1A4944303BA3A4F27993B101A981B9A18DCC74F3F1958CBE532FDE3C342B199457BE2FCDBF8DB35A6093A3E0FF03E9426C32D8013FDB9BEs6aBD" TargetMode="External"/><Relationship Id="rId64" Type="http://schemas.openxmlformats.org/officeDocument/2006/relationships/hyperlink" Target="consultantplus://offline/ref=26408E55E1A4944303BA3A4F27993B101A981B9A1BDBC149331858CBE532FDE3C342B199457BE2FCDBF8DB37A3093A3E0FF03E9426C32D8013FDB9BEs6aBD" TargetMode="External"/><Relationship Id="rId69" Type="http://schemas.openxmlformats.org/officeDocument/2006/relationships/hyperlink" Target="consultantplus://offline/ref=26408E55E1A4944303BA3A4F27993B101A981B9A1BDAC749391C58CBE532FDE3C342B199457BE2FCDBF8DB37A0093A3E0FF03E9426C32D8013FDB9BEs6aBD" TargetMode="External"/><Relationship Id="rId77" Type="http://schemas.openxmlformats.org/officeDocument/2006/relationships/hyperlink" Target="consultantplus://offline/ref=26408E55E1A4944303BA3A4F27993B101A981B9A1BDBC4493A1858CBE532FDE3C342B199577BBAF0DAF0C537A41C6C6F49sAa5D" TargetMode="External"/><Relationship Id="rId100" Type="http://schemas.openxmlformats.org/officeDocument/2006/relationships/hyperlink" Target="consultantplus://offline/ref=26408E55E1A4944303BA3A4F27993B101A981B9A1BDAC54B331F58CBE532FDE3C342B199457BE2FCDBF8DB30A4093A3E0FF03E9426C32D8013FDB9BEs6aBD" TargetMode="External"/><Relationship Id="rId105" Type="http://schemas.openxmlformats.org/officeDocument/2006/relationships/hyperlink" Target="consultantplus://offline/ref=26408E55E1A4944303BA3A4F27993B101A981B9A1ED8C34E391705C1ED6BF1E1C44DEE9C426AE2FCD3E6DB35B8006E6Ds4aBD" TargetMode="External"/><Relationship Id="rId113" Type="http://schemas.openxmlformats.org/officeDocument/2006/relationships/fontTable" Target="fontTable.xml"/><Relationship Id="rId8" Type="http://schemas.openxmlformats.org/officeDocument/2006/relationships/hyperlink" Target="consultantplus://offline/ref=26408E55E1A4944303BA3A4F27993B101A981B9A18D8CA48381458CBE532FDE3C342B199457BE2FCDBF8DB37A3093A3E0FF03E9426C32D8013FDB9BEs6aBD" TargetMode="External"/><Relationship Id="rId51" Type="http://schemas.openxmlformats.org/officeDocument/2006/relationships/hyperlink" Target="consultantplus://offline/ref=26408E55E1A4944303BA244231F5641F1A91429E1CD0C81C67485E9CBA62FBB68302B7CC063CEDF5DAF38F66E257636E43BB339730DF2D80s0aDD" TargetMode="External"/><Relationship Id="rId72" Type="http://schemas.openxmlformats.org/officeDocument/2006/relationships/hyperlink" Target="consultantplus://offline/ref=26408E55E1A4944303BA3A4F27993B101A981B9A1BDBC149331858CBE532FDE3C342B199457BE2FCDBF8DB37A0093A3E0FF03E9426C32D8013FDB9BEs6aBD" TargetMode="External"/><Relationship Id="rId80" Type="http://schemas.openxmlformats.org/officeDocument/2006/relationships/hyperlink" Target="consultantplus://offline/ref=26408E55E1A4944303BA3A4F27993B101A981B9A1BDAC54B331F58CBE532FDE3C342B199457BE2FCDBF8DB32A5093A3E0FF03E9426C32D8013FDB9BEs6aBD" TargetMode="External"/><Relationship Id="rId85" Type="http://schemas.openxmlformats.org/officeDocument/2006/relationships/hyperlink" Target="consultantplus://offline/ref=26408E55E1A4944303BA3A4F27993B101A981B9A1BDAC7483C1858CBE532FDE3C342B199457BE2FCDBF8DB32A3093A3E0FF03E9426C32D8013FDB9BEs6aBD" TargetMode="External"/><Relationship Id="rId93" Type="http://schemas.openxmlformats.org/officeDocument/2006/relationships/hyperlink" Target="consultantplus://offline/ref=26408E55E1A4944303BA244231F5641F1A97479411D8C81C67485E9CBA62FBB69102EFC00737F1FDD9E6D937A4s0a2D" TargetMode="External"/><Relationship Id="rId98" Type="http://schemas.openxmlformats.org/officeDocument/2006/relationships/hyperlink" Target="consultantplus://offline/ref=26408E55E1A4944303BA3A4F27993B101A981B9A1BDAC54B331F58CBE532FDE3C342B199457BE2FCDBF8DB32A0093A3E0FF03E9426C32D8013FDB9BEs6aBD" TargetMode="External"/><Relationship Id="rId3" Type="http://schemas.openxmlformats.org/officeDocument/2006/relationships/webSettings" Target="webSettings.xml"/><Relationship Id="rId12" Type="http://schemas.openxmlformats.org/officeDocument/2006/relationships/hyperlink" Target="consultantplus://offline/ref=26408E55E1A4944303BA3A4F27993B101A981B9A18D9C04B3B1F58CBE532FDE3C342B199457BE2FCDBF8DB37A3093A3E0FF03E9426C32D8013FDB9BEs6aBD" TargetMode="External"/><Relationship Id="rId17" Type="http://schemas.openxmlformats.org/officeDocument/2006/relationships/hyperlink" Target="consultantplus://offline/ref=26408E55E1A4944303BA3A4F27993B101A981B9A18DBC74F3A1958CBE532FDE3C342B199457BE2FCDBF8DB37A3093A3E0FF03E9426C32D8013FDB9BEs6aBD" TargetMode="External"/><Relationship Id="rId25" Type="http://schemas.openxmlformats.org/officeDocument/2006/relationships/hyperlink" Target="consultantplus://offline/ref=26408E55E1A4944303BA3A4F27993B101A981B9A18DCC549321B58CBE532FDE3C342B199457BE2FCDBF8DB37A3093A3E0FF03E9426C32D8013FDB9BEs6aBD" TargetMode="External"/><Relationship Id="rId33" Type="http://schemas.openxmlformats.org/officeDocument/2006/relationships/hyperlink" Target="consultantplus://offline/ref=26408E55E1A4944303BA3A4F27993B101A981B9A18D0C5423C1958CBE532FDE3C342B199457BE2FCDBF8DB37A3093A3E0FF03E9426C32D8013FDB9BEs6aBD" TargetMode="External"/><Relationship Id="rId38" Type="http://schemas.openxmlformats.org/officeDocument/2006/relationships/hyperlink" Target="consultantplus://offline/ref=26408E55E1A4944303BA3A4F27993B101A981B9A18D1CA4E391A58CBE532FDE3C342B199457BE2FCDBF8DB37A3093A3E0FF03E9426C32D8013FDB9BEs6aBD" TargetMode="External"/><Relationship Id="rId46" Type="http://schemas.openxmlformats.org/officeDocument/2006/relationships/hyperlink" Target="consultantplus://offline/ref=26408E55E1A4944303BA3A4F27993B101A981B9A1BDAC749391C58CBE532FDE3C342B199457BE2FCDBF8DB37A3093A3E0FF03E9426C32D8013FDB9BEs6aBD" TargetMode="External"/><Relationship Id="rId59" Type="http://schemas.openxmlformats.org/officeDocument/2006/relationships/hyperlink" Target="consultantplus://offline/ref=26408E55E1A4944303BA3A4F27993B101A981B9A1BDAC7493B1558CBE532FDE3C342B199457BE2FCDBF8DB37A3093A3E0FF03E9426C32D8013FDB9BEs6aBD" TargetMode="External"/><Relationship Id="rId67" Type="http://schemas.openxmlformats.org/officeDocument/2006/relationships/hyperlink" Target="consultantplus://offline/ref=26408E55E1A4944303BA3A4F27993B101A981B9A1BDBC04A391558CBE532FDE3C342B199457BE2FCDBF8DC37A1093A3E0FF03E9426C32D8013FDB9BEs6aBD" TargetMode="External"/><Relationship Id="rId103" Type="http://schemas.openxmlformats.org/officeDocument/2006/relationships/hyperlink" Target="consultantplus://offline/ref=26408E55E1A4944303BA3A4F27993B101A981B9A1ED8C34E391705C1ED6BF1E1C44DEE9C426AE2FCD3E6DB35B8006E6Ds4aBD" TargetMode="External"/><Relationship Id="rId108" Type="http://schemas.openxmlformats.org/officeDocument/2006/relationships/hyperlink" Target="consultantplus://offline/ref=26408E55E1A4944303BA3A4F27993B101A981B9A1BDBC149331858CBE532FDE3C342B199457BE2FCDBF8DB3EA2093A3E0FF03E9426C32D8013FDB9BEs6aBD" TargetMode="External"/><Relationship Id="rId20" Type="http://schemas.openxmlformats.org/officeDocument/2006/relationships/hyperlink" Target="consultantplus://offline/ref=26408E55E1A4944303BA3A4F27993B101A981B9A18DCC34A3C1B58CBE532FDE3C342B199457BE2FCDBF8DB37A3093A3E0FF03E9426C32D8013FDB9BEs6aBD" TargetMode="External"/><Relationship Id="rId41" Type="http://schemas.openxmlformats.org/officeDocument/2006/relationships/hyperlink" Target="consultantplus://offline/ref=26408E55E1A4944303BA3A4F27993B101A981B9A1BD8CB4A391958CBE532FDE3C342B199457BE2FCDBF8DB37A3093A3E0FF03E9426C32D8013FDB9BEs6aBD" TargetMode="External"/><Relationship Id="rId54" Type="http://schemas.openxmlformats.org/officeDocument/2006/relationships/hyperlink" Target="consultantplus://offline/ref=26408E55E1A4944303BA3A4F27993B101A981B9A10DFC3483C1705C1ED6BF1E1C44DEE8E4232EEFDDBFCDA30AD563F2B1EA8329D30DD2F9C0FFFBBsBaCD" TargetMode="External"/><Relationship Id="rId62" Type="http://schemas.openxmlformats.org/officeDocument/2006/relationships/hyperlink" Target="consultantplus://offline/ref=26408E55E1A4944303BA3A4F27993B101A981B9A1BDAC54B331F58CBE532FDE3C342B199457BE2FCDBF8DB37A3093A3E0FF03E9426C32D8013FDB9BEs6aBD" TargetMode="External"/><Relationship Id="rId70" Type="http://schemas.openxmlformats.org/officeDocument/2006/relationships/hyperlink" Target="consultantplus://offline/ref=26408E55E1A4944303BA3A4F27993B101A981B9A1BDAC54B331F58CBE532FDE3C342B199457BE2FCDBF8DB37A0093A3E0FF03E9426C32D8013FDB9BEs6aBD" TargetMode="External"/><Relationship Id="rId75" Type="http://schemas.openxmlformats.org/officeDocument/2006/relationships/hyperlink" Target="consultantplus://offline/ref=26408E55E1A4944303BA3A4F27993B101A981B9A1BDBC4493A1858CBE532FDE3C342B199577BBAF0DAF0C537A41C6C6F49sAa5D" TargetMode="External"/><Relationship Id="rId83" Type="http://schemas.openxmlformats.org/officeDocument/2006/relationships/hyperlink" Target="consultantplus://offline/ref=26408E55E1A4944303BA3A4F27993B101A981B9A1BDBC149331858CBE532FDE3C342B199457BE2FCDBF8DB32A2093A3E0FF03E9426C32D8013FDB9BEs6aBD" TargetMode="External"/><Relationship Id="rId88" Type="http://schemas.openxmlformats.org/officeDocument/2006/relationships/hyperlink" Target="consultantplus://offline/ref=26408E55E1A4944303BA3A4F27993B101A981B9A1BDBC149331858CBE532FDE3C342B199457BE2FCDBF8DB32A0093A3E0FF03E9426C32D8013FDB9BEs6aBD" TargetMode="External"/><Relationship Id="rId91" Type="http://schemas.openxmlformats.org/officeDocument/2006/relationships/hyperlink" Target="consultantplus://offline/ref=26408E55E1A4944303BA3A4F27993B101A981B9A1BDACB423C1A58CBE532FDE3C342B199457BE2FCDBF8DB32A0093A3E0FF03E9426C32D8013FDB9BEs6aBD" TargetMode="External"/><Relationship Id="rId96" Type="http://schemas.openxmlformats.org/officeDocument/2006/relationships/hyperlink" Target="consultantplus://offline/ref=26408E55E1A4944303BA3A4F27993B101A981B9A1BDAC54B331F58CBE532FDE3C342B199457BE2FCDBF8DB32A0093A3E0FF03E9426C32D8013FDB9BEs6aBD" TargetMode="External"/><Relationship Id="rId111" Type="http://schemas.openxmlformats.org/officeDocument/2006/relationships/hyperlink" Target="consultantplus://offline/ref=26408E55E1A4944303BA3A4F27993B101A981B9A1BDAC54B331F58CBE532FDE3C342B199457BE2FCDBF8DA37AF093A3E0FF03E9426C32D8013FDB9BEs6aBD" TargetMode="External"/><Relationship Id="rId1" Type="http://schemas.openxmlformats.org/officeDocument/2006/relationships/styles" Target="styles.xml"/><Relationship Id="rId6" Type="http://schemas.openxmlformats.org/officeDocument/2006/relationships/hyperlink" Target="consultantplus://offline/ref=26408E55E1A4944303BA3A4F27993B101A981B9A18D8CA4E391C58CBE532FDE3C342B199457BE2FCDBF8DB37A3093A3E0FF03E9426C32D8013FDB9BEs6aBD" TargetMode="External"/><Relationship Id="rId15" Type="http://schemas.openxmlformats.org/officeDocument/2006/relationships/hyperlink" Target="consultantplus://offline/ref=26408E55E1A4944303BA3A4F27993B101A981B9A18DBC242391558CBE532FDE3C342B199457BE2FCDBF8DB37A3093A3E0FF03E9426C32D8013FDB9BEs6aBD" TargetMode="External"/><Relationship Id="rId23" Type="http://schemas.openxmlformats.org/officeDocument/2006/relationships/hyperlink" Target="consultantplus://offline/ref=26408E55E1A4944303BA3A4F27993B101A981B9A18DCC04E321458CBE532FDE3C342B199457BE2FCDBF8DB37A3093A3E0FF03E9426C32D8013FDB9BEs6aBD" TargetMode="External"/><Relationship Id="rId28" Type="http://schemas.openxmlformats.org/officeDocument/2006/relationships/hyperlink" Target="consultantplus://offline/ref=26408E55E1A4944303BA3A4F27993B101A981B9A18DFC7433E1C58CBE532FDE3C342B199457BE2FCDBF8DB37A3093A3E0FF03E9426C32D8013FDB9BEs6aBD" TargetMode="External"/><Relationship Id="rId36" Type="http://schemas.openxmlformats.org/officeDocument/2006/relationships/hyperlink" Target="consultantplus://offline/ref=26408E55E1A4944303BA3A4F27993B101A981B9A18D1C44B391D58CBE532FDE3C342B199457BE2FCDBF8DB37A3093A3E0FF03E9426C32D8013FDB9BEs6aBD" TargetMode="External"/><Relationship Id="rId49" Type="http://schemas.openxmlformats.org/officeDocument/2006/relationships/hyperlink" Target="consultantplus://offline/ref=26408E55E1A4944303BA3A4F27993B101A981B9A1BDBC149331858CBE532FDE3C342B199457BE2FCDBF8DB37A3093A3E0FF03E9426C32D8013FDB9BEs6aBD" TargetMode="External"/><Relationship Id="rId57" Type="http://schemas.openxmlformats.org/officeDocument/2006/relationships/hyperlink" Target="consultantplus://offline/ref=26408E55E1A4944303BA3A4F27993B101A981B9A1BD8C2493C1958CBE532FDE3C342B199577BBAF0DAF0C537A41C6C6F49sAa5D" TargetMode="External"/><Relationship Id="rId106" Type="http://schemas.openxmlformats.org/officeDocument/2006/relationships/hyperlink" Target="consultantplus://offline/ref=26408E55E1A4944303BA3A4F27993B101A981B9A1BDBC44F3A1C58CBE532FDE3C342B199457BE2FCDDF9D330A4093A3E0FF03E9426C32D8013FDB9BEs6aBD" TargetMode="External"/><Relationship Id="rId114" Type="http://schemas.openxmlformats.org/officeDocument/2006/relationships/theme" Target="theme/theme1.xml"/><Relationship Id="rId10" Type="http://schemas.openxmlformats.org/officeDocument/2006/relationships/hyperlink" Target="consultantplus://offline/ref=26408E55E1A4944303BA3A4F27993B101A981B9A18D9C2493A1458CBE532FDE3C342B199457BE2FCDBF8DB37A3093A3E0FF03E9426C32D8013FDB9BEs6aBD" TargetMode="External"/><Relationship Id="rId31" Type="http://schemas.openxmlformats.org/officeDocument/2006/relationships/hyperlink" Target="consultantplus://offline/ref=26408E55E1A4944303BA3A4F27993B101A981B9A18D1C74D381A58CBE532FDE3C342B199457BE2FCDBF8DB37A3093A3E0FF03E9426C32D8013FDB9BEs6aBD" TargetMode="External"/><Relationship Id="rId44" Type="http://schemas.openxmlformats.org/officeDocument/2006/relationships/hyperlink" Target="consultantplus://offline/ref=26408E55E1A4944303BA3A4F27993B101A981B9A1BDAC7493B1558CBE532FDE3C342B199457BE2FCDBF8DB37A3093A3E0FF03E9426C32D8013FDB9BEs6aBD" TargetMode="External"/><Relationship Id="rId52" Type="http://schemas.openxmlformats.org/officeDocument/2006/relationships/hyperlink" Target="consultantplus://offline/ref=26408E55E1A4944303BA3A4F27993B101A981B9A1BDBC4493A1858CBE532FDE3C342B199457BE2FCDBF8DB30A2093A3E0FF03E9426C32D8013FDB9BEs6aBD" TargetMode="External"/><Relationship Id="rId60" Type="http://schemas.openxmlformats.org/officeDocument/2006/relationships/hyperlink" Target="consultantplus://offline/ref=26408E55E1A4944303BA3A4F27993B101A981B9A1BDAC7483C1858CBE532FDE3C342B199457BE2FCDBF8DB37A3093A3E0FF03E9426C32D8013FDB9BEs6aBD" TargetMode="External"/><Relationship Id="rId65" Type="http://schemas.openxmlformats.org/officeDocument/2006/relationships/hyperlink" Target="consultantplus://offline/ref=26408E55E1A4944303BA244231F5641F1A91429E1CD0C81C67485E9CBA62FBB68302B7CC063CEDF5DAF38F66E257636E43BB339730DF2D80s0aDD" TargetMode="External"/><Relationship Id="rId73" Type="http://schemas.openxmlformats.org/officeDocument/2006/relationships/hyperlink" Target="consultantplus://offline/ref=26408E55E1A4944303BA244231F5641F1A934D971FD1C81C67485E9CBA62FBB68302B7CC063FEFFDD3F38F66E257636E43BB339730DF2D80s0aDD" TargetMode="External"/><Relationship Id="rId78" Type="http://schemas.openxmlformats.org/officeDocument/2006/relationships/hyperlink" Target="consultantplus://offline/ref=26408E55E1A4944303BA3A4F27993B101A981B9A18D1CB4D3A1458CBE532FDE3C342B199577BBAF0DAF0C537A41C6C6F49sAa5D" TargetMode="External"/><Relationship Id="rId81" Type="http://schemas.openxmlformats.org/officeDocument/2006/relationships/hyperlink" Target="consultantplus://offline/ref=26408E55E1A4944303BA3A4F27993B101A981B9A1BDAC54B331F58CBE532FDE3C342B199457BE2FCDBF8DB32A5093A3E0FF03E9426C32D8013FDB9BEs6aBD" TargetMode="External"/><Relationship Id="rId86" Type="http://schemas.openxmlformats.org/officeDocument/2006/relationships/hyperlink" Target="consultantplus://offline/ref=26408E55E1A4944303BA3A4F27993B101A981B9A1BDAC749391C58CBE532FDE3C342B199457BE2FCDBF8DB3EA5093A3E0FF03E9426C32D8013FDB9BEs6aBD" TargetMode="External"/><Relationship Id="rId94" Type="http://schemas.openxmlformats.org/officeDocument/2006/relationships/hyperlink" Target="consultantplus://offline/ref=26408E55E1A4944303BA3A4F27993B101A981B9A1BDBC149331858CBE532FDE3C342B199457BE2FCDBF8DB3EA5093A3E0FF03E9426C32D8013FDB9BEs6aBD" TargetMode="External"/><Relationship Id="rId99" Type="http://schemas.openxmlformats.org/officeDocument/2006/relationships/hyperlink" Target="consultantplus://offline/ref=26408E55E1A4944303BA3A4F27993B101A981B9A1BDAC749391C58CBE532FDE3C342B199457BE2FCDBF8DB3EA2093A3E0FF03E9426C32D8013FDB9BEs6aBD" TargetMode="External"/><Relationship Id="rId101" Type="http://schemas.openxmlformats.org/officeDocument/2006/relationships/hyperlink" Target="consultantplus://offline/ref=26408E55E1A4944303BA244231F5641F1B9B439E1CD1C81C67485E9CBA62FBB68302B7CC063FEDFAD3F38F66E257636E43BB339730DF2D80s0aD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6408E55E1A4944303BA3A4F27993B101A981B9A18D9C34D3C1A58CBE532FDE3C342B199457BE2FCDBF8DB37A3093A3E0FF03E9426C32D8013FDB9BEs6aBD" TargetMode="External"/><Relationship Id="rId13" Type="http://schemas.openxmlformats.org/officeDocument/2006/relationships/hyperlink" Target="consultantplus://offline/ref=26408E55E1A4944303BA3A4F27993B101A981B9A18DAC44E3F1C58CBE532FDE3C342B199457BE2FCDBF8DB37A3093A3E0FF03E9426C32D8013FDB9BEs6aBD" TargetMode="External"/><Relationship Id="rId18" Type="http://schemas.openxmlformats.org/officeDocument/2006/relationships/hyperlink" Target="consultantplus://offline/ref=26408E55E1A4944303BA3A4F27993B101A981B9A18DBC548381958CBE532FDE3C342B199457BE2FCDBF8DB37A3093A3E0FF03E9426C32D8013FDB9BEs6aBD" TargetMode="External"/><Relationship Id="rId39" Type="http://schemas.openxmlformats.org/officeDocument/2006/relationships/hyperlink" Target="consultantplus://offline/ref=26408E55E1A4944303BA3A4F27993B101A981B9A1BD8C04A381558CBE532FDE3C342B199457BE2FCDBF8DB37A3093A3E0FF03E9426C32D8013FDB9BEs6aBD" TargetMode="External"/><Relationship Id="rId109" Type="http://schemas.openxmlformats.org/officeDocument/2006/relationships/hyperlink" Target="consultantplus://offline/ref=26408E55E1A4944303BA244231F5641F1A9741971EDBC81C67485E9CBA62FBB68302B7CC063FEEFFD3F38F66E257636E43BB339730DF2D80s0aDD" TargetMode="External"/><Relationship Id="rId34" Type="http://schemas.openxmlformats.org/officeDocument/2006/relationships/hyperlink" Target="consultantplus://offline/ref=26408E55E1A4944303BA3A4F27993B101A981B9A18D1C249321458CBE532FDE3C342B199457BE2FCDBF8DB37A3093A3E0FF03E9426C32D8013FDB9BEs6aBD" TargetMode="External"/><Relationship Id="rId50" Type="http://schemas.openxmlformats.org/officeDocument/2006/relationships/hyperlink" Target="consultantplus://offline/ref=26408E55E1A4944303BA244231F5641F1A9747971ADFC81C67485E9CBA62FBB68302B7CC063FEEFBDDF38F66E257636E43BB339730DF2D80s0aDD" TargetMode="External"/><Relationship Id="rId55" Type="http://schemas.openxmlformats.org/officeDocument/2006/relationships/hyperlink" Target="consultantplus://offline/ref=26408E55E1A4944303BA3A4F27993B101A981B9A10D8C54E391705C1ED6BF1E1C44DEE9C426AE2FCD3E6DB35B8006E6Ds4aBD" TargetMode="External"/><Relationship Id="rId76" Type="http://schemas.openxmlformats.org/officeDocument/2006/relationships/hyperlink" Target="consultantplus://offline/ref=26408E55E1A4944303BA244231F5641F1894449F1ADDC81C67485E9CBA62FBB68302B7CC063FEFFCDFF38F66E257636E43BB339730DF2D80s0aDD" TargetMode="External"/><Relationship Id="rId97" Type="http://schemas.openxmlformats.org/officeDocument/2006/relationships/hyperlink" Target="consultantplus://offline/ref=26408E55E1A4944303BA3A4F27993B101A981B9A1BDBC149331858CBE532FDE3C342B199457BE2FCDBF8DB3EA2093A3E0FF03E9426C32D8013FDB9BEs6aBD" TargetMode="External"/><Relationship Id="rId104" Type="http://schemas.openxmlformats.org/officeDocument/2006/relationships/hyperlink" Target="consultantplus://offline/ref=26408E55E1A4944303BA244231F5641F1A9741971EDBC81C67485E9CBA62FBB68302B7CC063FECFBDAF38F66E257636E43BB339730DF2D80s0aDD" TargetMode="External"/><Relationship Id="rId7" Type="http://schemas.openxmlformats.org/officeDocument/2006/relationships/hyperlink" Target="consultantplus://offline/ref=26408E55E1A4944303BA3A4F27993B101A981B9A18D8CA4E391E58CBE532FDE3C342B199457BE2FCDBF8DB37A3093A3E0FF03E9426C32D8013FDB9BEs6aBD" TargetMode="External"/><Relationship Id="rId71" Type="http://schemas.openxmlformats.org/officeDocument/2006/relationships/hyperlink" Target="consultantplus://offline/ref=26408E55E1A4944303BA3A4F27993B101A981B9A1BDACB423C1A58CBE532FDE3C342B199457BE2FCDBF8DB37A0093A3E0FF03E9426C32D8013FDB9BEs6aBD" TargetMode="External"/><Relationship Id="rId92" Type="http://schemas.openxmlformats.org/officeDocument/2006/relationships/hyperlink" Target="consultantplus://offline/ref=26408E55E1A4944303BA3A4F27993B101A981B9A1BDBC149331858CBE532FDE3C342B199457BE2FCDBF8DB32A0093A3E0FF03E9426C32D8013FDB9BEs6a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22100</Words>
  <Characters>125976</Characters>
  <Application>Microsoft Office Word</Application>
  <DocSecurity>0</DocSecurity>
  <Lines>1049</Lines>
  <Paragraphs>295</Paragraphs>
  <ScaleCrop>false</ScaleCrop>
  <Company/>
  <LinksUpToDate>false</LinksUpToDate>
  <CharactersWithSpaces>147781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2020-02-18T03:26:00Z</dcterms:created>
  <dcterms:modified xsi:type="dcterms:W3CDTF">2020-02-18T03:27:00Z</dcterms:modified>
</cp:coreProperties>
</file>