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80" w:rsidRDefault="002624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2480" w:rsidRDefault="00262480">
      <w:pPr>
        <w:pStyle w:val="ConsPlusNormal"/>
        <w:outlineLvl w:val="0"/>
      </w:pPr>
    </w:p>
    <w:p w:rsidR="00262480" w:rsidRDefault="00262480">
      <w:pPr>
        <w:pStyle w:val="ConsPlusTitle"/>
        <w:jc w:val="center"/>
        <w:outlineLvl w:val="0"/>
      </w:pPr>
      <w:r>
        <w:t>АДМИНИСТРАЦИЯ ГОРОДА АЧИНСКА</w:t>
      </w:r>
    </w:p>
    <w:p w:rsidR="00262480" w:rsidRDefault="00262480">
      <w:pPr>
        <w:pStyle w:val="ConsPlusTitle"/>
        <w:jc w:val="center"/>
      </w:pPr>
      <w:r>
        <w:t>КРАСНОЯРСКОГО КРАЯ</w:t>
      </w:r>
    </w:p>
    <w:p w:rsidR="00262480" w:rsidRDefault="00262480">
      <w:pPr>
        <w:pStyle w:val="ConsPlusTitle"/>
        <w:jc w:val="center"/>
      </w:pPr>
    </w:p>
    <w:p w:rsidR="00262480" w:rsidRDefault="00262480">
      <w:pPr>
        <w:pStyle w:val="ConsPlusTitle"/>
        <w:jc w:val="center"/>
      </w:pPr>
      <w:r>
        <w:t>ПОСТАНОВЛЕНИЕ</w:t>
      </w:r>
    </w:p>
    <w:p w:rsidR="00262480" w:rsidRDefault="00262480">
      <w:pPr>
        <w:pStyle w:val="ConsPlusTitle"/>
        <w:jc w:val="center"/>
      </w:pPr>
      <w:r>
        <w:t>от 17 октября 2019 г. N 428-п</w:t>
      </w:r>
    </w:p>
    <w:p w:rsidR="00262480" w:rsidRDefault="00262480">
      <w:pPr>
        <w:pStyle w:val="ConsPlusTitle"/>
        <w:jc w:val="center"/>
      </w:pPr>
    </w:p>
    <w:p w:rsidR="00262480" w:rsidRDefault="00262480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262480" w:rsidRDefault="00262480">
      <w:pPr>
        <w:pStyle w:val="ConsPlusTitle"/>
        <w:jc w:val="center"/>
      </w:pPr>
      <w:r>
        <w:t>"СИСТЕМА СОЦИАЛЬНОЙ ЗАЩИТЫ НАСЕЛЕНИЯ ГОРОДА АЧИНСКА"</w:t>
      </w:r>
    </w:p>
    <w:p w:rsidR="00262480" w:rsidRDefault="002624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624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2480" w:rsidRDefault="002624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2480" w:rsidRDefault="002624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262480" w:rsidRDefault="002624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17.02.2020 </w:t>
            </w:r>
            <w:hyperlink r:id="rId5" w:history="1">
              <w:r>
                <w:rPr>
                  <w:color w:val="0000FF"/>
                </w:rPr>
                <w:t>N 047-п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6" w:history="1">
              <w:r>
                <w:rPr>
                  <w:color w:val="0000FF"/>
                </w:rPr>
                <w:t>N 076-п</w:t>
              </w:r>
            </w:hyperlink>
            <w:r>
              <w:rPr>
                <w:color w:val="392C69"/>
              </w:rPr>
              <w:t xml:space="preserve">, от 29.04.2020 </w:t>
            </w:r>
            <w:hyperlink r:id="rId7" w:history="1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>,</w:t>
            </w:r>
          </w:p>
          <w:p w:rsidR="00262480" w:rsidRDefault="002624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8" w:history="1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2480" w:rsidRDefault="00262480">
      <w:pPr>
        <w:pStyle w:val="ConsPlusNormal"/>
        <w:jc w:val="both"/>
      </w:pPr>
    </w:p>
    <w:p w:rsidR="00262480" w:rsidRDefault="00262480">
      <w:pPr>
        <w:pStyle w:val="ConsPlusNormal"/>
        <w:ind w:firstLine="540"/>
        <w:jc w:val="both"/>
      </w:pPr>
      <w:proofErr w:type="gramStart"/>
      <w:r>
        <w:t xml:space="preserve">В связи с принятием </w:t>
      </w:r>
      <w:hyperlink r:id="rId9" w:history="1">
        <w:r>
          <w:rPr>
            <w:color w:val="0000FF"/>
          </w:rPr>
          <w:t>Закона</w:t>
        </w:r>
      </w:hyperlink>
      <w:r>
        <w:t xml:space="preserve"> Красноярского края от 04.06.2019 N 7-2828 "О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граждан", реформированием системы управления "Социальная защита населения" и созданием с 01.01.2020 краевого государственного казенного учреждения "Управление социальной защиты населения", в соответствии со</w:t>
      </w:r>
      <w:proofErr w:type="gramEnd"/>
      <w:r>
        <w:t xml:space="preserve"> </w:t>
      </w:r>
      <w:hyperlink r:id="rId10" w:history="1">
        <w:proofErr w:type="gramStart"/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1" w:history="1">
        <w:r>
          <w:rPr>
            <w:color w:val="0000FF"/>
          </w:rPr>
          <w:t>статьей 16.1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</w:t>
      </w:r>
      <w:proofErr w:type="gramEnd"/>
      <w:r>
        <w:t xml:space="preserve"> города Ачинска", </w:t>
      </w:r>
      <w:hyperlink r:id="rId14" w:history="1">
        <w:r>
          <w:rPr>
            <w:color w:val="0000FF"/>
          </w:rPr>
          <w:t>статьями 36</w:t>
        </w:r>
      </w:hyperlink>
      <w:r>
        <w:t xml:space="preserve">, </w:t>
      </w:r>
      <w:hyperlink r:id="rId15" w:history="1">
        <w:r>
          <w:rPr>
            <w:color w:val="0000FF"/>
          </w:rPr>
          <w:t>40</w:t>
        </w:r>
      </w:hyperlink>
      <w:r>
        <w:t xml:space="preserve">, </w:t>
      </w:r>
      <w:hyperlink r:id="rId16" w:history="1">
        <w:r>
          <w:rPr>
            <w:color w:val="0000FF"/>
          </w:rPr>
          <w:t>55</w:t>
        </w:r>
      </w:hyperlink>
      <w:r>
        <w:t xml:space="preserve">, </w:t>
      </w:r>
      <w:hyperlink r:id="rId17" w:history="1">
        <w:r>
          <w:rPr>
            <w:color w:val="0000FF"/>
          </w:rPr>
          <w:t>57</w:t>
        </w:r>
      </w:hyperlink>
      <w:r>
        <w:t xml:space="preserve"> Устава города Ачинска, постановляю: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3" w:history="1">
        <w:r>
          <w:rPr>
            <w:color w:val="0000FF"/>
          </w:rPr>
          <w:t>программу</w:t>
        </w:r>
      </w:hyperlink>
      <w:r>
        <w:t xml:space="preserve"> города Ачинска "Система социальной защиты населения города Ачинска" согласно приложению.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заместителя Главы города Ачинска Степанову Л.В.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разместить на официальном сайте органов местного самоуправления г. Ачинска https://www.adm-achinsk.ru.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но не ранее 01.01.2020.</w:t>
      </w: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  <w:r>
        <w:t>Глава</w:t>
      </w:r>
    </w:p>
    <w:p w:rsidR="00262480" w:rsidRDefault="00262480">
      <w:pPr>
        <w:pStyle w:val="ConsPlusNormal"/>
        <w:jc w:val="right"/>
      </w:pPr>
      <w:r>
        <w:t>города Ачинска</w:t>
      </w:r>
    </w:p>
    <w:p w:rsidR="00262480" w:rsidRDefault="00262480">
      <w:pPr>
        <w:pStyle w:val="ConsPlusNormal"/>
        <w:jc w:val="right"/>
      </w:pPr>
      <w:r>
        <w:t>И.У.АХМЕТОВ</w:t>
      </w: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  <w:outlineLvl w:val="0"/>
      </w:pPr>
      <w:r>
        <w:t>Приложение</w:t>
      </w:r>
    </w:p>
    <w:p w:rsidR="00262480" w:rsidRDefault="00262480">
      <w:pPr>
        <w:pStyle w:val="ConsPlusNormal"/>
        <w:jc w:val="right"/>
      </w:pPr>
      <w:r>
        <w:t>к Постановлению</w:t>
      </w:r>
    </w:p>
    <w:p w:rsidR="00262480" w:rsidRDefault="00262480">
      <w:pPr>
        <w:pStyle w:val="ConsPlusNormal"/>
        <w:jc w:val="right"/>
      </w:pPr>
      <w:r>
        <w:t>администрации города Ачинска</w:t>
      </w:r>
    </w:p>
    <w:p w:rsidR="00262480" w:rsidRDefault="00262480">
      <w:pPr>
        <w:pStyle w:val="ConsPlusNormal"/>
        <w:jc w:val="right"/>
      </w:pPr>
      <w:r>
        <w:lastRenderedPageBreak/>
        <w:t>от 17 октября 2019 г. N 428-п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Title"/>
        <w:jc w:val="center"/>
      </w:pPr>
      <w:bookmarkStart w:id="0" w:name="P33"/>
      <w:bookmarkEnd w:id="0"/>
      <w:r>
        <w:t>МУНИЦИПАЛЬНАЯ ПРОГРАММА ГОРОДА АЧИНСКА</w:t>
      </w:r>
    </w:p>
    <w:p w:rsidR="00262480" w:rsidRDefault="00262480">
      <w:pPr>
        <w:pStyle w:val="ConsPlusTitle"/>
        <w:jc w:val="center"/>
      </w:pPr>
      <w:r>
        <w:t>"СИСТЕМА СОЦИАЛЬНОЙ ЗАЩИТЫ НАСЕЛЕНИЯ ГОРОДА АЧИНСКА"</w:t>
      </w:r>
    </w:p>
    <w:p w:rsidR="00262480" w:rsidRDefault="002624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624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2480" w:rsidRDefault="002624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2480" w:rsidRDefault="002624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262480" w:rsidRDefault="002624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17.02.2020 </w:t>
            </w:r>
            <w:hyperlink r:id="rId18" w:history="1">
              <w:r>
                <w:rPr>
                  <w:color w:val="0000FF"/>
                </w:rPr>
                <w:t>N 047-п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19" w:history="1">
              <w:r>
                <w:rPr>
                  <w:color w:val="0000FF"/>
                </w:rPr>
                <w:t>N 076-п</w:t>
              </w:r>
            </w:hyperlink>
            <w:r>
              <w:rPr>
                <w:color w:val="392C69"/>
              </w:rPr>
              <w:t xml:space="preserve">, от 29.04.2020 </w:t>
            </w:r>
            <w:hyperlink r:id="rId20" w:history="1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>,</w:t>
            </w:r>
          </w:p>
          <w:p w:rsidR="00262480" w:rsidRDefault="002624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21" w:history="1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2480" w:rsidRDefault="00262480">
      <w:pPr>
        <w:pStyle w:val="ConsPlusNormal"/>
        <w:jc w:val="center"/>
      </w:pPr>
    </w:p>
    <w:p w:rsidR="00262480" w:rsidRDefault="00262480">
      <w:pPr>
        <w:pStyle w:val="ConsPlusTitle"/>
        <w:jc w:val="center"/>
        <w:outlineLvl w:val="1"/>
      </w:pPr>
      <w:r>
        <w:t>1. ПАСПОРТ</w:t>
      </w:r>
    </w:p>
    <w:p w:rsidR="00262480" w:rsidRDefault="00262480">
      <w:pPr>
        <w:pStyle w:val="ConsPlusTitle"/>
        <w:jc w:val="center"/>
      </w:pPr>
      <w:r>
        <w:t>МУНИЦИПАЛЬНОЙ ПРОГРАММЫ</w:t>
      </w:r>
    </w:p>
    <w:p w:rsidR="00262480" w:rsidRDefault="0026248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"Система социальной защиты населения города Ачинска" (далее - муниципальная программа)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Российской Федерации;</w:t>
            </w:r>
          </w:p>
          <w:p w:rsidR="00262480" w:rsidRDefault="0026248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262480" w:rsidRDefault="0026248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администрация города Ачинска (далее - администрация)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комитет по управлению муниципальным имуществом администрации города Ачинска;</w:t>
            </w:r>
          </w:p>
          <w:p w:rsidR="00262480" w:rsidRDefault="00262480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1. "</w:t>
            </w:r>
            <w:hyperlink w:anchor="P941" w:history="1">
              <w:r>
                <w:rPr>
                  <w:color w:val="0000FF"/>
                </w:rPr>
                <w:t>Повышение</w:t>
              </w:r>
            </w:hyperlink>
            <w:r>
              <w:t xml:space="preserve"> качества жизни отдельных категорий граждан, включая инвалидов, степени их социальной защищенности"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 xml:space="preserve">1. Повышение </w:t>
            </w:r>
            <w:proofErr w:type="gramStart"/>
            <w:r>
              <w:t>эффективности мер социальной поддержки граждан города</w:t>
            </w:r>
            <w:proofErr w:type="gramEnd"/>
            <w:r>
              <w:t xml:space="preserve"> Ачинска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1. Предоставление дополнительных мер социальной поддержки отдельным категориям граждан города Ачинска.</w:t>
            </w:r>
          </w:p>
          <w:p w:rsidR="00262480" w:rsidRDefault="00262480">
            <w:pPr>
              <w:pStyle w:val="ConsPlusNormal"/>
            </w:pPr>
            <w:r>
              <w:t>2. 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lastRenderedPageBreak/>
              <w:t>Этапы и сроки реализации муниципальной программы города Ачинска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2020 - 2030 годы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численность граждан, попавших в трудную жизненную ситуацию и обратившихся за адресной материальной помощью, срочной социальной помощью;</w:t>
            </w:r>
          </w:p>
          <w:p w:rsidR="00262480" w:rsidRDefault="00262480">
            <w:pPr>
              <w:pStyle w:val="ConsPlusNormal"/>
            </w:pPr>
            <w:r>
              <w:t>численность граждан, обратившихся за компенсацией расходов на изготовление и ремонт зубных протезов;</w:t>
            </w:r>
          </w:p>
          <w:p w:rsidR="00262480" w:rsidRDefault="00262480">
            <w:pPr>
              <w:pStyle w:val="ConsPlusNormal"/>
            </w:pPr>
            <w:r>
              <w:t>количество детей школьного возраста и студентов из малоимущих семей, получающих меры социальной поддержки за счет средств бюджета города;</w:t>
            </w:r>
          </w:p>
          <w:p w:rsidR="00262480" w:rsidRDefault="00262480">
            <w:pPr>
              <w:pStyle w:val="ConsPlusNormal"/>
            </w:pPr>
            <w:r>
              <w:t>уровень исполнения средств бюджета города, выделенных на реализацию муниципальной программы;</w:t>
            </w:r>
          </w:p>
          <w:p w:rsidR="00262480" w:rsidRDefault="00262480">
            <w:pPr>
              <w:pStyle w:val="ConsPlusNormal"/>
            </w:pPr>
            <w:r>
              <w:t>количество граждан, принявших участие в городских социально значимых мероприятиях.</w:t>
            </w:r>
          </w:p>
          <w:p w:rsidR="00262480" w:rsidRDefault="00262480">
            <w:pPr>
              <w:pStyle w:val="ConsPlusNormal"/>
            </w:pPr>
            <w:hyperlink w:anchor="P195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N 1 к паспорту муниципальной программы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ее реализации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Общий объем финансирования составляет 47294,9 тыс. руб., в том числе по годам:</w:t>
            </w:r>
          </w:p>
          <w:p w:rsidR="00262480" w:rsidRDefault="00262480">
            <w:pPr>
              <w:pStyle w:val="ConsPlusNormal"/>
            </w:pPr>
            <w:r>
              <w:t>2020 год - 15613,1 тыс. руб.;</w:t>
            </w:r>
          </w:p>
          <w:p w:rsidR="00262480" w:rsidRDefault="00262480">
            <w:pPr>
              <w:pStyle w:val="ConsPlusNormal"/>
            </w:pPr>
            <w:r>
              <w:t>2021 год - 15762,0 тыс. руб.;</w:t>
            </w:r>
          </w:p>
          <w:p w:rsidR="00262480" w:rsidRDefault="00262480">
            <w:pPr>
              <w:pStyle w:val="ConsPlusNormal"/>
            </w:pPr>
            <w:r>
              <w:t>2022 год - 15919,8 тыс. руб.;</w:t>
            </w:r>
          </w:p>
          <w:p w:rsidR="00262480" w:rsidRDefault="00262480">
            <w:pPr>
              <w:pStyle w:val="ConsPlusNormal"/>
            </w:pPr>
            <w:r>
              <w:t>из них:</w:t>
            </w:r>
          </w:p>
          <w:p w:rsidR="00262480" w:rsidRDefault="00262480">
            <w:pPr>
              <w:pStyle w:val="ConsPlusNormal"/>
            </w:pPr>
            <w:r>
              <w:t>средства бюджета города - 47294,9 тыс. руб., в том числе по годам:</w:t>
            </w:r>
          </w:p>
          <w:p w:rsidR="00262480" w:rsidRDefault="00262480">
            <w:pPr>
              <w:pStyle w:val="ConsPlusNormal"/>
            </w:pPr>
            <w:r>
              <w:t>2020 год - 15613,1 тыс. руб.;</w:t>
            </w:r>
          </w:p>
          <w:p w:rsidR="00262480" w:rsidRDefault="00262480">
            <w:pPr>
              <w:pStyle w:val="ConsPlusNormal"/>
            </w:pPr>
            <w:r>
              <w:t>2021 год - 15762,0 тыс. руб.;</w:t>
            </w:r>
          </w:p>
          <w:p w:rsidR="00262480" w:rsidRDefault="00262480">
            <w:pPr>
              <w:pStyle w:val="ConsPlusNormal"/>
            </w:pPr>
            <w:r>
              <w:t>2022 год - 15919,8 тыс. руб.</w:t>
            </w:r>
          </w:p>
        </w:tc>
      </w:tr>
    </w:tbl>
    <w:p w:rsidR="00262480" w:rsidRDefault="00262480">
      <w:pPr>
        <w:pStyle w:val="ConsPlusNormal"/>
        <w:jc w:val="both"/>
      </w:pPr>
    </w:p>
    <w:p w:rsidR="00262480" w:rsidRDefault="00262480">
      <w:pPr>
        <w:pStyle w:val="ConsPlusTitle"/>
        <w:jc w:val="center"/>
        <w:outlineLvl w:val="1"/>
      </w:pPr>
      <w:r>
        <w:t>2. ХАРАКТЕРИСТИКА ТЕКУЩЕГО СОСТОЯНИЯ В СФЕРЕ "СОЦИАЛЬНАЯ</w:t>
      </w:r>
    </w:p>
    <w:p w:rsidR="00262480" w:rsidRDefault="00262480">
      <w:pPr>
        <w:pStyle w:val="ConsPlusTitle"/>
        <w:jc w:val="center"/>
      </w:pPr>
      <w:r>
        <w:t>ЗАЩИТА НАСЕЛЕНИЯ" С УКАЗАНИЕМ ОСНОВНЫХ ПОКАЗАТЕЛЕЙ</w:t>
      </w:r>
    </w:p>
    <w:p w:rsidR="00262480" w:rsidRDefault="00262480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262480" w:rsidRDefault="00262480">
      <w:pPr>
        <w:pStyle w:val="ConsPlusTitle"/>
        <w:jc w:val="center"/>
      </w:pPr>
      <w:r>
        <w:t>СОЦИАЛЬНЫХ, ФИНАНСОВО-ЭКОНОМИЧЕСКИХ И ПРОЧИХ РИСКОВ</w:t>
      </w:r>
    </w:p>
    <w:p w:rsidR="00262480" w:rsidRDefault="00262480">
      <w:pPr>
        <w:pStyle w:val="ConsPlusTitle"/>
        <w:jc w:val="center"/>
      </w:pPr>
      <w:r>
        <w:t>РЕАЛИЗАЦИИ МУНИЦИПАЛЬНОЙ ПРОГРАММЫ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Normal"/>
        <w:ind w:firstLine="540"/>
        <w:jc w:val="both"/>
      </w:pPr>
      <w:r>
        <w:t xml:space="preserve">Социальная поддержка граждан на территории города Ачинска формируется в соответствии с положениями </w:t>
      </w:r>
      <w:hyperlink r:id="rId25" w:history="1">
        <w:r>
          <w:rPr>
            <w:color w:val="0000FF"/>
          </w:rPr>
          <w:t>Конституции</w:t>
        </w:r>
      </w:hyperlink>
      <w:r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Действующая система социальной поддержки граждан базируется на ряде принципиальных положений, в том числе: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добровольность предоставления мер социальной поддержки;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 xml:space="preserve">безусловная гарантированность исполнения принятых муниципальным образованием обязательств по предоставлению мер социальной поддержки, недопущение снижения уровня и </w:t>
      </w:r>
      <w:r>
        <w:lastRenderedPageBreak/>
        <w:t>ухудшения условий их предоставления вне зависимости от социально-экономической ситуации в стране и регионе, в том числе путем систематической индексации расходов с учетом динамики показателей инфляции.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Предоставление мер социальной поддержки гражданам носит заявительный характер, предусматривающий обращение гражданина или его законного представителя в письменной или электронной форме в администрацию или многофункциональные центры предоставления государственных и муниципальных услуг.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 xml:space="preserve">При направлении заявления в электронной форме документы подписываются электронной подписью в соответствии с требованиями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требованиями </w:t>
      </w:r>
      <w:hyperlink r:id="rId27" w:history="1">
        <w:r>
          <w:rPr>
            <w:color w:val="0000FF"/>
          </w:rPr>
          <w:t>ст. ст. 21.1</w:t>
        </w:r>
      </w:hyperlink>
      <w:r>
        <w:t xml:space="preserve"> и </w:t>
      </w:r>
      <w:hyperlink r:id="rId28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Подходы к предоставлению мер социальной поддержки дифференцируются с учетом особенностей контингентов получателей, в том числе: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профессиональный подход, при котором меры социальной поддержки предоставляются, например, муниципальным служащим в связи с особыми условиями осуществления профессиональной деятельности;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категориальный подход, при котором меры социальной поддержки гражданам предоставляются: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а) с учетом особых заслуг перед городом (Почетные граждане);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б) в связи с трудной жизненной ситуацией - инвалидностью, малообеспеченностью, отсутствием определенного места жительства и определенных занятий, негативными последствиями чрезвычайных ситуаций, катастроф природного и техногенного характера и другими причинами.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Важнейшей количественной характеристикой современной системы социальной поддержки граждан в городе Ачинске является значительное количество категорий и число граждан, которым меры социальной поддержки предоставляются в денежной и натуральной форме. На учете в управлении социальной защиты населения администрации города Ачинска по состоянию на 01.09.2019 состоят 44556 человек, получающих различные виды социальной помощи, при этом наибольший удельный вес среди получателей государственных и муниципальных услуг в отрасли более 77% занимают граждане пожилого возраста и лица с ограниченными возможностями.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По-прежнему остается проблема малообеспеченности отдельных категорий граждан: на учете в управлении социальной защиты населения администрации города Ачинска состоит 8735 человек с доходами ниже величины прожиточного минимума.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При реализации муниципальной программы возможны: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финансово-экономические риски, связанные со снижением объемов финансирования программных мероприятий за счет средств бюджета города Ачинска;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социальные риски, связанные с изменением численного, возрастного и социального состава населения города Ачинска;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 xml:space="preserve">информационные риски, связанные с недостаточным информированием жителей города Ачинска о мероприятиях муниципальной программы и возможности </w:t>
      </w:r>
      <w:proofErr w:type="gramStart"/>
      <w:r>
        <w:t>получения</w:t>
      </w:r>
      <w:proofErr w:type="gramEnd"/>
      <w:r>
        <w:t xml:space="preserve"> дополнительных </w:t>
      </w:r>
      <w:r>
        <w:lastRenderedPageBreak/>
        <w:t>мер социальной поддержки.</w:t>
      </w:r>
    </w:p>
    <w:p w:rsidR="00262480" w:rsidRDefault="00262480">
      <w:pPr>
        <w:pStyle w:val="ConsPlusNormal"/>
        <w:ind w:firstLine="540"/>
        <w:jc w:val="both"/>
      </w:pPr>
    </w:p>
    <w:p w:rsidR="00262480" w:rsidRDefault="00262480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262480" w:rsidRDefault="00262480">
      <w:pPr>
        <w:pStyle w:val="ConsPlusTitle"/>
        <w:jc w:val="center"/>
      </w:pPr>
      <w:r>
        <w:t xml:space="preserve">В СФЕРЕ "СОЦИАЛЬНАЯ ЗАЩИТА НАСЕЛЕНИЯ", ОПИСАНИЕ </w:t>
      </w:r>
      <w:proofErr w:type="gramStart"/>
      <w:r>
        <w:t>ОСНОВНЫХ</w:t>
      </w:r>
      <w:proofErr w:type="gramEnd"/>
    </w:p>
    <w:p w:rsidR="00262480" w:rsidRDefault="00262480">
      <w:pPr>
        <w:pStyle w:val="ConsPlusTitle"/>
        <w:jc w:val="center"/>
      </w:pPr>
      <w:r>
        <w:t>ЦЕЛЕЙ И ЗАДАЧ МУНИЦИПАЛЬНОЙ ПРОГРАММЫ, ПРОГНОЗ РАЗВИТИЯ</w:t>
      </w:r>
    </w:p>
    <w:p w:rsidR="00262480" w:rsidRDefault="00262480">
      <w:pPr>
        <w:pStyle w:val="ConsPlusTitle"/>
        <w:jc w:val="center"/>
      </w:pPr>
      <w:r>
        <w:t>В СФЕРЕ "СОЦИАЛЬНАЯ ЗАЩИТА НАСЕЛЕНИЯ"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Normal"/>
        <w:ind w:firstLine="540"/>
        <w:jc w:val="both"/>
      </w:pPr>
      <w:r>
        <w:t>Приоритетными направлениями социальной политики города Ачинска являются: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1. Повышение эффективности социальной помощи нуждающимся гражданам, а именно: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гражданам пожилого возраста;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семьям, имеющим детей;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лицам с ограниченными возможностями, в том числе детям-инвалидам.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 xml:space="preserve">В рамках данных направлений разработан и проводится комплекс мероприятий, направленных </w:t>
      </w:r>
      <w:proofErr w:type="gramStart"/>
      <w:r>
        <w:t>на</w:t>
      </w:r>
      <w:proofErr w:type="gramEnd"/>
      <w:r>
        <w:t>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реализацию в городе Ачинске региональной стратегии в интересах детей, в том числе на обеспечение отдыха детей из многодетных семей, детей, находящихся в трудной жизненной ситуации, детей-инвалидов;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осуществление мероприятий, направленных на улучшение демографической ситуации в городе Ачинске, повышение социального престижа материнства и статуса многодетных семей;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осуществление мероприятий, направленных на профилактику семейного неблагополучия;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повышение уровня и качества жизни отдельных категорий граждан на основе адресности в предоставлении социальной помощи.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 xml:space="preserve">С учетом вышеизложенного целью муниципальной программы является повышение </w:t>
      </w:r>
      <w:proofErr w:type="gramStart"/>
      <w:r>
        <w:t>эффективности мер социальной поддержки граждан города</w:t>
      </w:r>
      <w:proofErr w:type="gramEnd"/>
      <w:r>
        <w:t xml:space="preserve"> Ачинска.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Для достижения целей муниципальной программы необходимо решение следующих задач: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предоставление дополнительных мер социальной поддержки отдельным категориям граждан города Ачинска;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привлечение внимания общества и сохранение традиций в праздничные и памятные даты, отмечаемые на территории города Ачинска.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будет способствовать достижению следующих социально-экономических результатов: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своевременное и в полном объеме предоставление мер социальной поддержки в рамках принятых публичных обязательств по социальной поддержке;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снижение социальной напряженности в обществе.</w:t>
      </w:r>
    </w:p>
    <w:p w:rsidR="00262480" w:rsidRDefault="00262480">
      <w:pPr>
        <w:pStyle w:val="ConsPlusNormal"/>
      </w:pPr>
    </w:p>
    <w:p w:rsidR="00262480" w:rsidRDefault="00262480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262480" w:rsidRDefault="00262480">
      <w:pPr>
        <w:pStyle w:val="ConsPlusTitle"/>
        <w:jc w:val="center"/>
      </w:pPr>
      <w:proofErr w:type="gramStart"/>
      <w:r>
        <w:t>ХАРАКТЕРИЗУЮЩИХ</w:t>
      </w:r>
      <w:proofErr w:type="gramEnd"/>
      <w:r>
        <w:t xml:space="preserve"> ЦЕЛЕВОЕ СОСТОЯНИЕ (ИЗМЕНЕНИЕ СОСТОЯНИЯ)</w:t>
      </w:r>
    </w:p>
    <w:p w:rsidR="00262480" w:rsidRDefault="00262480">
      <w:pPr>
        <w:pStyle w:val="ConsPlusTitle"/>
        <w:jc w:val="center"/>
      </w:pPr>
      <w:r>
        <w:t>УРОВНЯ И КАЧЕСТВА ЖИЗНИ НАСЕЛЕНИЯ, СОЦИАЛЬНОЙ СФЕРЫ,</w:t>
      </w:r>
    </w:p>
    <w:p w:rsidR="00262480" w:rsidRDefault="00262480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262480" w:rsidRDefault="00262480">
      <w:pPr>
        <w:pStyle w:val="ConsPlusTitle"/>
        <w:jc w:val="center"/>
      </w:pPr>
      <w:r>
        <w:t>ИНТЕРЕСОВ И ПОТРЕБНОСТЕЙ В СФЕРЕ "СОЦИАЛЬНАЯ ЗАЩИТА</w:t>
      </w:r>
    </w:p>
    <w:p w:rsidR="00262480" w:rsidRDefault="00262480">
      <w:pPr>
        <w:pStyle w:val="ConsPlusTitle"/>
        <w:jc w:val="center"/>
      </w:pPr>
      <w:r>
        <w:t>НАСЕЛЕНИЯ" НА ТЕРРИТОРИИ ГОРОДА АЧИНСКА</w:t>
      </w:r>
    </w:p>
    <w:p w:rsidR="00262480" w:rsidRDefault="00262480">
      <w:pPr>
        <w:pStyle w:val="ConsPlusNormal"/>
        <w:ind w:firstLine="540"/>
        <w:jc w:val="both"/>
      </w:pPr>
    </w:p>
    <w:p w:rsidR="00262480" w:rsidRDefault="00262480">
      <w:pPr>
        <w:pStyle w:val="ConsPlusNormal"/>
        <w:ind w:firstLine="540"/>
        <w:jc w:val="both"/>
      </w:pPr>
      <w:r>
        <w:t>Своевременная и в полном объеме реализация муниципальной программы позволит: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выполнить публичные обязательства по социальной поддержке отдельных категорий граждан в соответствии с муниципальными правовыми актами;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создать условия для повышения качества жизни отдельных категорий граждан, степени их социальной защищенности.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Таким образом, реализация комплекса мероприятий муниципальной программы позволит в целом обеспечить достижение ее целей.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 xml:space="preserve">Показатели развития отрасли приведены в </w:t>
      </w:r>
      <w:hyperlink w:anchor="P195" w:history="1">
        <w:r>
          <w:rPr>
            <w:color w:val="0000FF"/>
          </w:rPr>
          <w:t>приложении N 1</w:t>
        </w:r>
      </w:hyperlink>
      <w:r>
        <w:t xml:space="preserve"> к паспорту муниципальной программы.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262480" w:rsidRDefault="00262480">
      <w:pPr>
        <w:pStyle w:val="ConsPlusTitle"/>
        <w:jc w:val="center"/>
      </w:pPr>
      <w:r>
        <w:t>МЕРОПРИЯТИЯМ ПРОГРАММЫ</w:t>
      </w:r>
    </w:p>
    <w:p w:rsidR="00262480" w:rsidRDefault="00262480">
      <w:pPr>
        <w:pStyle w:val="ConsPlusNormal"/>
      </w:pPr>
    </w:p>
    <w:p w:rsidR="00262480" w:rsidRDefault="00262480">
      <w:pPr>
        <w:pStyle w:val="ConsPlusNormal"/>
        <w:ind w:firstLine="540"/>
        <w:jc w:val="both"/>
      </w:pPr>
      <w:r>
        <w:t>Муниципальная программа включает 1 подпрограмму, реализация которой в комплексе призвана обеспечить достижение целей и решение программных задач:</w:t>
      </w:r>
    </w:p>
    <w:p w:rsidR="00262480" w:rsidRDefault="00262480">
      <w:pPr>
        <w:pStyle w:val="ConsPlusNormal"/>
        <w:spacing w:before="220"/>
        <w:ind w:firstLine="540"/>
        <w:jc w:val="both"/>
      </w:pPr>
      <w:hyperlink w:anchor="P941" w:history="1">
        <w:r>
          <w:rPr>
            <w:color w:val="0000FF"/>
          </w:rPr>
          <w:t>Подпрограмма 1</w:t>
        </w:r>
      </w:hyperlink>
      <w:r>
        <w:t xml:space="preserve"> "Повышение качества жизни отдельных категорий граждан, включая инвалидов, степени их социальной защищенности" (далее - подпрограмма).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Предоставление мер социальной поддержки отдельным категориям граждан является одной из функций, направленной на обеспечение их социальной защищенности в связи с особыми заслугами перед городом, а также в связи с нахождением в трудной жизненной ситуации, когда гражданин не имеет дохода для обеспечения прожиточного минимума с учетом территориальных особенностей Красноярского края.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Основной целью подпрограммы является: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повышение эффективности социальной поддержки граждан города Ачинска.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Во исполнение поставленной цели подпрограммы предусмотрен ряд задач: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предоставление дополнительных мер социальной поддержки отдельным категориям граждан города Ачинска;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привлечение внимания общества и сохранение традиций в праздничные и памятные даты, отмечаемые на территории города Ачинска.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Реализация мероприятий подпрограммы будет способствовать: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своевременному и в полном объеме выполнению обязательств по социальной поддержке отдельных категорий граждан, имеющих на нее право в соответствии с действующим законодательством и обратившихся за ее получением;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созданию условий для повышения качества жизни отдельных категорий граждан с учетом адресного подхода, степени их социальной защищенности;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своевременному и адресному предоставлению мер социальной поддержки семьям, имеющим детей;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снижению социальной напряженности в городе Ачинске.</w:t>
      </w:r>
    </w:p>
    <w:p w:rsidR="00262480" w:rsidRDefault="00262480">
      <w:pPr>
        <w:pStyle w:val="ConsPlusNormal"/>
        <w:spacing w:before="220"/>
        <w:ind w:firstLine="540"/>
        <w:jc w:val="both"/>
      </w:pPr>
      <w:proofErr w:type="gramStart"/>
      <w:r>
        <w:t xml:space="preserve">Своевременно оказанная адресная материальная помощь, срочная помощь позволит </w:t>
      </w:r>
      <w:r>
        <w:lastRenderedPageBreak/>
        <w:t>гражданам, попавшим в трудную жизненную ситуацию, в кратчайшие сроки найти пути решения возникшей проблемы, будет ориентировать их на активизацию трудового потенциала, экономических и моральных ресурсов, что, в свою очередь, снизит риск негативных последствий (утрата постоянного места жительства, потеря работы, разрыв семейных отношений и родственных связей, попадание в группу потенциальных нарушителей закона).</w:t>
      </w:r>
      <w:proofErr w:type="gramEnd"/>
    </w:p>
    <w:p w:rsidR="00262480" w:rsidRDefault="00262480">
      <w:pPr>
        <w:pStyle w:val="ConsPlusNormal"/>
        <w:spacing w:before="220"/>
        <w:ind w:firstLine="540"/>
        <w:jc w:val="both"/>
      </w:pPr>
      <w:r>
        <w:t>Проведение городских социально значимых мероприятий дает возможность ветеранам и инвалидам, людям пожилого возраста, детям из малоимущих семей реализовать стремление к ведению здорового образа жизни, развитию творческих возможностей, созданию благоприятных условий для неформального общения, эффективному решению социальных проблем, помогает почувствовать заинтересованность общества к их жизни и свою значимость.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 позволит поддержать уровень жизни малоимущих семей, снизить уровень социального неравенства.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Выполнение публичных обязательств по социальной поддержке муниципальных служащих, Почетных граждан города Ачинска в соответствии с федеральными, краевыми и муниципальными правовыми актами.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Реализация мероприятий подпрограммы направлена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Сроки реализации подпрограммы: 2020 - 2030 годы.</w:t>
      </w:r>
    </w:p>
    <w:p w:rsidR="00262480" w:rsidRDefault="00262480">
      <w:pPr>
        <w:pStyle w:val="ConsPlusNormal"/>
        <w:jc w:val="both"/>
      </w:pPr>
    </w:p>
    <w:p w:rsidR="00262480" w:rsidRDefault="00262480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262480" w:rsidRDefault="00262480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262480" w:rsidRDefault="00262480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262480" w:rsidRDefault="00262480">
      <w:pPr>
        <w:pStyle w:val="ConsPlusTitle"/>
        <w:jc w:val="center"/>
      </w:pPr>
      <w:r>
        <w:t>ПОКАЗАТЕЛЕЙ НА ДОЛГОСРОЧНЫЙ ПЕРИОД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Normal"/>
        <w:ind w:firstLine="540"/>
        <w:jc w:val="both"/>
      </w:pPr>
      <w:hyperlink w:anchor="P195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представлены в приложении N 1 к паспорту муниципальной программы.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Title"/>
        <w:jc w:val="center"/>
        <w:outlineLvl w:val="1"/>
      </w:pPr>
      <w:r>
        <w:t xml:space="preserve">7. ИНФОРМАЦИЯ О РЕСУРСНОМ ОБЕСПЕЧЕНИИ </w:t>
      </w:r>
      <w:proofErr w:type="gramStart"/>
      <w:r>
        <w:t>МУНИЦИПАЛЬНОЙ</w:t>
      </w:r>
      <w:proofErr w:type="gramEnd"/>
    </w:p>
    <w:p w:rsidR="00262480" w:rsidRDefault="00262480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262480" w:rsidRDefault="00262480">
      <w:pPr>
        <w:pStyle w:val="ConsPlusTitle"/>
        <w:jc w:val="center"/>
      </w:pPr>
      <w:r>
        <w:t>В ТОМ ЧИСЛЕ СРЕДСТВ, ПОСТУПИВШИХ ИЗ БЮДЖЕТОВ ДРУГИХ</w:t>
      </w:r>
    </w:p>
    <w:p w:rsidR="00262480" w:rsidRDefault="00262480">
      <w:pPr>
        <w:pStyle w:val="ConsPlusTitle"/>
        <w:jc w:val="center"/>
      </w:pPr>
      <w:r>
        <w:t>УРОВНЕЙ БЮДЖЕТНОЙ СИСТЕМЫ РФ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Normal"/>
        <w:ind w:firstLine="540"/>
        <w:jc w:val="both"/>
      </w:pPr>
      <w:hyperlink w:anchor="P283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 представлена в приложении N 1 к муниципальной программе.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262480" w:rsidRDefault="00262480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Normal"/>
        <w:ind w:firstLine="540"/>
        <w:jc w:val="both"/>
      </w:pPr>
      <w:hyperlink w:anchor="P407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N 2 к муниципальной программе.</w:t>
      </w: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  <w:outlineLvl w:val="1"/>
      </w:pPr>
      <w:r>
        <w:t>Приложение N 1</w:t>
      </w:r>
    </w:p>
    <w:p w:rsidR="00262480" w:rsidRDefault="00262480">
      <w:pPr>
        <w:pStyle w:val="ConsPlusNormal"/>
        <w:jc w:val="right"/>
      </w:pPr>
      <w:r>
        <w:t>к паспорту</w:t>
      </w:r>
    </w:p>
    <w:p w:rsidR="00262480" w:rsidRDefault="00262480">
      <w:pPr>
        <w:pStyle w:val="ConsPlusNormal"/>
        <w:jc w:val="right"/>
      </w:pPr>
      <w:r>
        <w:t>муниципальной программы</w:t>
      </w:r>
    </w:p>
    <w:p w:rsidR="00262480" w:rsidRDefault="00262480">
      <w:pPr>
        <w:pStyle w:val="ConsPlusNormal"/>
        <w:jc w:val="right"/>
      </w:pPr>
      <w:r>
        <w:t>города Ачинска</w:t>
      </w:r>
    </w:p>
    <w:p w:rsidR="00262480" w:rsidRDefault="00262480">
      <w:pPr>
        <w:pStyle w:val="ConsPlusNormal"/>
        <w:jc w:val="right"/>
      </w:pPr>
      <w:r>
        <w:t>"Система социальной защиты</w:t>
      </w:r>
    </w:p>
    <w:p w:rsidR="00262480" w:rsidRDefault="00262480">
      <w:pPr>
        <w:pStyle w:val="ConsPlusNormal"/>
        <w:jc w:val="right"/>
      </w:pPr>
      <w:r>
        <w:t>населения города Ачинска"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Title"/>
        <w:jc w:val="center"/>
      </w:pPr>
      <w:bookmarkStart w:id="1" w:name="P195"/>
      <w:bookmarkEnd w:id="1"/>
      <w:r>
        <w:t>ПЕРЕЧЕНЬ</w:t>
      </w:r>
    </w:p>
    <w:p w:rsidR="00262480" w:rsidRDefault="00262480">
      <w:pPr>
        <w:pStyle w:val="ConsPlusTitle"/>
        <w:jc w:val="center"/>
      </w:pPr>
      <w:r>
        <w:t>ЦЕЛЕВЫХ ПОКАЗАТЕЛЕЙ И ПОКАЗАТЕЛЕЙ РЕЗУЛЬТАТИВНОСТИ</w:t>
      </w:r>
    </w:p>
    <w:p w:rsidR="00262480" w:rsidRDefault="00262480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262480" w:rsidRDefault="00262480">
      <w:pPr>
        <w:pStyle w:val="ConsPlusTitle"/>
        <w:jc w:val="center"/>
      </w:pPr>
      <w:r>
        <w:t>ПО ГОДАМ ЕЕ РЕАЛИЗАЦИИ, ЗНАЧЕНИЙ ЦЕЛЕВЫХ ПОКАЗАТЕЛЕЙ</w:t>
      </w:r>
    </w:p>
    <w:p w:rsidR="00262480" w:rsidRDefault="00262480">
      <w:pPr>
        <w:pStyle w:val="ConsPlusTitle"/>
        <w:jc w:val="center"/>
      </w:pPr>
      <w:r>
        <w:t>НА ДОЛГОСРОЧНЫЙ ПЕРИОД</w:t>
      </w:r>
    </w:p>
    <w:p w:rsidR="00262480" w:rsidRDefault="002624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3231"/>
        <w:gridCol w:w="1204"/>
        <w:gridCol w:w="724"/>
        <w:gridCol w:w="724"/>
        <w:gridCol w:w="724"/>
        <w:gridCol w:w="887"/>
        <w:gridCol w:w="887"/>
      </w:tblGrid>
      <w:tr w:rsidR="00262480">
        <w:tc>
          <w:tcPr>
            <w:tcW w:w="66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46" w:type="dxa"/>
            <w:gridSpan w:val="5"/>
          </w:tcPr>
          <w:p w:rsidR="00262480" w:rsidRDefault="00262480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262480">
        <w:tc>
          <w:tcPr>
            <w:tcW w:w="664" w:type="dxa"/>
            <w:vMerge/>
          </w:tcPr>
          <w:p w:rsidR="00262480" w:rsidRDefault="00262480"/>
        </w:tc>
        <w:tc>
          <w:tcPr>
            <w:tcW w:w="3231" w:type="dxa"/>
            <w:vMerge/>
          </w:tcPr>
          <w:p w:rsidR="00262480" w:rsidRDefault="00262480"/>
        </w:tc>
        <w:tc>
          <w:tcPr>
            <w:tcW w:w="1204" w:type="dxa"/>
            <w:vMerge/>
          </w:tcPr>
          <w:p w:rsidR="00262480" w:rsidRDefault="00262480"/>
        </w:tc>
        <w:tc>
          <w:tcPr>
            <w:tcW w:w="72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2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74" w:type="dxa"/>
            <w:gridSpan w:val="2"/>
          </w:tcPr>
          <w:p w:rsidR="00262480" w:rsidRDefault="00262480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262480">
        <w:tc>
          <w:tcPr>
            <w:tcW w:w="664" w:type="dxa"/>
            <w:vMerge/>
          </w:tcPr>
          <w:p w:rsidR="00262480" w:rsidRDefault="00262480"/>
        </w:tc>
        <w:tc>
          <w:tcPr>
            <w:tcW w:w="3231" w:type="dxa"/>
            <w:vMerge/>
          </w:tcPr>
          <w:p w:rsidR="00262480" w:rsidRDefault="00262480"/>
        </w:tc>
        <w:tc>
          <w:tcPr>
            <w:tcW w:w="1204" w:type="dxa"/>
            <w:vMerge/>
          </w:tcPr>
          <w:p w:rsidR="00262480" w:rsidRDefault="00262480"/>
        </w:tc>
        <w:tc>
          <w:tcPr>
            <w:tcW w:w="724" w:type="dxa"/>
            <w:vMerge/>
          </w:tcPr>
          <w:p w:rsidR="00262480" w:rsidRDefault="00262480"/>
        </w:tc>
        <w:tc>
          <w:tcPr>
            <w:tcW w:w="724" w:type="dxa"/>
            <w:vMerge/>
          </w:tcPr>
          <w:p w:rsidR="00262480" w:rsidRDefault="00262480"/>
        </w:tc>
        <w:tc>
          <w:tcPr>
            <w:tcW w:w="724" w:type="dxa"/>
            <w:vMerge/>
          </w:tcPr>
          <w:p w:rsidR="00262480" w:rsidRDefault="00262480"/>
        </w:tc>
        <w:tc>
          <w:tcPr>
            <w:tcW w:w="887" w:type="dxa"/>
          </w:tcPr>
          <w:p w:rsidR="00262480" w:rsidRDefault="0026248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7" w:type="dxa"/>
          </w:tcPr>
          <w:p w:rsidR="00262480" w:rsidRDefault="00262480">
            <w:pPr>
              <w:pStyle w:val="ConsPlusNormal"/>
              <w:jc w:val="center"/>
            </w:pPr>
            <w:r>
              <w:t>2030 год</w:t>
            </w:r>
          </w:p>
        </w:tc>
      </w:tr>
      <w:tr w:rsidR="00262480">
        <w:tc>
          <w:tcPr>
            <w:tcW w:w="664" w:type="dxa"/>
          </w:tcPr>
          <w:p w:rsidR="00262480" w:rsidRDefault="002624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262480" w:rsidRDefault="002624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262480" w:rsidRDefault="002624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7" w:type="dxa"/>
          </w:tcPr>
          <w:p w:rsidR="00262480" w:rsidRDefault="002624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7" w:type="dxa"/>
          </w:tcPr>
          <w:p w:rsidR="00262480" w:rsidRDefault="00262480">
            <w:pPr>
              <w:pStyle w:val="ConsPlusNormal"/>
              <w:jc w:val="center"/>
            </w:pPr>
            <w:r>
              <w:t>8</w:t>
            </w:r>
          </w:p>
        </w:tc>
      </w:tr>
      <w:tr w:rsidR="00262480">
        <w:tc>
          <w:tcPr>
            <w:tcW w:w="664" w:type="dxa"/>
          </w:tcPr>
          <w:p w:rsidR="00262480" w:rsidRDefault="00262480">
            <w:pPr>
              <w:pStyle w:val="ConsPlusNormal"/>
            </w:pPr>
            <w:r>
              <w:t>1</w:t>
            </w:r>
          </w:p>
        </w:tc>
        <w:tc>
          <w:tcPr>
            <w:tcW w:w="8381" w:type="dxa"/>
            <w:gridSpan w:val="7"/>
          </w:tcPr>
          <w:p w:rsidR="00262480" w:rsidRDefault="00262480">
            <w:pPr>
              <w:pStyle w:val="ConsPlusNormal"/>
            </w:pPr>
            <w:hyperlink w:anchor="P94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"Повышение качества жизни отдельных категорий граждан, включая инвалидов, степени их социальной защищенности"</w:t>
            </w:r>
          </w:p>
        </w:tc>
      </w:tr>
      <w:tr w:rsidR="00262480">
        <w:tc>
          <w:tcPr>
            <w:tcW w:w="664" w:type="dxa"/>
          </w:tcPr>
          <w:p w:rsidR="00262480" w:rsidRDefault="00262480">
            <w:pPr>
              <w:pStyle w:val="ConsPlusNormal"/>
            </w:pPr>
            <w:r>
              <w:t>1.1</w:t>
            </w:r>
          </w:p>
        </w:tc>
        <w:tc>
          <w:tcPr>
            <w:tcW w:w="8381" w:type="dxa"/>
            <w:gridSpan w:val="7"/>
          </w:tcPr>
          <w:p w:rsidR="00262480" w:rsidRDefault="00262480">
            <w:pPr>
              <w:pStyle w:val="ConsPlusNormal"/>
            </w:pPr>
            <w:r>
              <w:t>Цель 1: повышение эффективности социальной поддержки граждан города Ачинска</w:t>
            </w:r>
          </w:p>
        </w:tc>
      </w:tr>
      <w:tr w:rsidR="00262480">
        <w:tc>
          <w:tcPr>
            <w:tcW w:w="664" w:type="dxa"/>
          </w:tcPr>
          <w:p w:rsidR="00262480" w:rsidRDefault="00262480">
            <w:pPr>
              <w:pStyle w:val="ConsPlusNormal"/>
            </w:pPr>
            <w:r>
              <w:t>1.1.1</w:t>
            </w:r>
          </w:p>
        </w:tc>
        <w:tc>
          <w:tcPr>
            <w:tcW w:w="8381" w:type="dxa"/>
            <w:gridSpan w:val="7"/>
          </w:tcPr>
          <w:p w:rsidR="00262480" w:rsidRDefault="00262480">
            <w:pPr>
              <w:pStyle w:val="ConsPlusNormal"/>
              <w:outlineLvl w:val="2"/>
            </w:pPr>
            <w: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262480">
        <w:tc>
          <w:tcPr>
            <w:tcW w:w="664" w:type="dxa"/>
          </w:tcPr>
          <w:p w:rsidR="00262480" w:rsidRDefault="00262480">
            <w:pPr>
              <w:pStyle w:val="ConsPlusNormal"/>
            </w:pPr>
          </w:p>
        </w:tc>
        <w:tc>
          <w:tcPr>
            <w:tcW w:w="3231" w:type="dxa"/>
          </w:tcPr>
          <w:p w:rsidR="00262480" w:rsidRDefault="00262480">
            <w:pPr>
              <w:pStyle w:val="ConsPlusNormal"/>
            </w:pPr>
            <w:r>
              <w:t>Целевой показатель 1.</w:t>
            </w:r>
          </w:p>
          <w:p w:rsidR="00262480" w:rsidRDefault="00262480">
            <w:pPr>
              <w:pStyle w:val="ConsPlusNormal"/>
            </w:pPr>
            <w:r>
              <w:t>Численность граждан, попавших в трудную жизненную ситуацию и обратившихся за адресной материальной помощью, срочной социальной помощью в управление</w:t>
            </w:r>
          </w:p>
        </w:tc>
        <w:tc>
          <w:tcPr>
            <w:tcW w:w="1204" w:type="dxa"/>
          </w:tcPr>
          <w:p w:rsidR="00262480" w:rsidRDefault="00262480">
            <w:pPr>
              <w:pStyle w:val="ConsPlusNormal"/>
            </w:pPr>
            <w:r>
              <w:t>чел.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887" w:type="dxa"/>
          </w:tcPr>
          <w:p w:rsidR="00262480" w:rsidRDefault="00262480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887" w:type="dxa"/>
          </w:tcPr>
          <w:p w:rsidR="00262480" w:rsidRDefault="00262480">
            <w:pPr>
              <w:pStyle w:val="ConsPlusNormal"/>
              <w:jc w:val="center"/>
            </w:pPr>
            <w:r>
              <w:t>940</w:t>
            </w:r>
          </w:p>
        </w:tc>
      </w:tr>
      <w:tr w:rsidR="00262480">
        <w:tc>
          <w:tcPr>
            <w:tcW w:w="664" w:type="dxa"/>
          </w:tcPr>
          <w:p w:rsidR="00262480" w:rsidRDefault="00262480">
            <w:pPr>
              <w:pStyle w:val="ConsPlusNormal"/>
            </w:pPr>
          </w:p>
        </w:tc>
        <w:tc>
          <w:tcPr>
            <w:tcW w:w="3231" w:type="dxa"/>
          </w:tcPr>
          <w:p w:rsidR="00262480" w:rsidRDefault="00262480">
            <w:pPr>
              <w:pStyle w:val="ConsPlusNormal"/>
            </w:pPr>
            <w:r>
              <w:t>Целевой показатель 2.</w:t>
            </w:r>
          </w:p>
          <w:p w:rsidR="00262480" w:rsidRDefault="00262480">
            <w:pPr>
              <w:pStyle w:val="ConsPlusNormal"/>
            </w:pPr>
            <w:r>
              <w:t>Численность граждан обратившихся за компенсацией расходов на изготовление и ремонт зубных протезов</w:t>
            </w:r>
          </w:p>
        </w:tc>
        <w:tc>
          <w:tcPr>
            <w:tcW w:w="1204" w:type="dxa"/>
          </w:tcPr>
          <w:p w:rsidR="00262480" w:rsidRDefault="00262480">
            <w:pPr>
              <w:pStyle w:val="ConsPlusNormal"/>
            </w:pPr>
            <w:r>
              <w:t>чел.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887" w:type="dxa"/>
          </w:tcPr>
          <w:p w:rsidR="00262480" w:rsidRDefault="0026248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887" w:type="dxa"/>
          </w:tcPr>
          <w:p w:rsidR="00262480" w:rsidRDefault="00262480">
            <w:pPr>
              <w:pStyle w:val="ConsPlusNormal"/>
              <w:jc w:val="center"/>
            </w:pPr>
            <w:r>
              <w:t>270</w:t>
            </w:r>
          </w:p>
        </w:tc>
      </w:tr>
      <w:tr w:rsidR="00262480">
        <w:tc>
          <w:tcPr>
            <w:tcW w:w="664" w:type="dxa"/>
          </w:tcPr>
          <w:p w:rsidR="00262480" w:rsidRDefault="00262480">
            <w:pPr>
              <w:pStyle w:val="ConsPlusNormal"/>
            </w:pPr>
          </w:p>
        </w:tc>
        <w:tc>
          <w:tcPr>
            <w:tcW w:w="3231" w:type="dxa"/>
          </w:tcPr>
          <w:p w:rsidR="00262480" w:rsidRDefault="00262480">
            <w:pPr>
              <w:pStyle w:val="ConsPlusNormal"/>
            </w:pPr>
            <w:r>
              <w:t>Целевой показатель 3.</w:t>
            </w:r>
          </w:p>
          <w:p w:rsidR="00262480" w:rsidRDefault="00262480">
            <w:pPr>
              <w:pStyle w:val="ConsPlusNormal"/>
            </w:pPr>
            <w:r>
              <w:t xml:space="preserve">Количество детей школьного возраста и студентов из малоимущих семей, </w:t>
            </w:r>
            <w:r>
              <w:lastRenderedPageBreak/>
              <w:t>получающих меры социальной поддержки за счет средств бюджета города</w:t>
            </w:r>
          </w:p>
        </w:tc>
        <w:tc>
          <w:tcPr>
            <w:tcW w:w="1204" w:type="dxa"/>
          </w:tcPr>
          <w:p w:rsidR="00262480" w:rsidRDefault="00262480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7" w:type="dxa"/>
          </w:tcPr>
          <w:p w:rsidR="00262480" w:rsidRDefault="0026248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7" w:type="dxa"/>
          </w:tcPr>
          <w:p w:rsidR="00262480" w:rsidRDefault="00262480">
            <w:pPr>
              <w:pStyle w:val="ConsPlusNormal"/>
              <w:jc w:val="center"/>
            </w:pPr>
            <w:r>
              <w:t>350</w:t>
            </w:r>
          </w:p>
        </w:tc>
      </w:tr>
      <w:tr w:rsidR="00262480">
        <w:tc>
          <w:tcPr>
            <w:tcW w:w="664" w:type="dxa"/>
          </w:tcPr>
          <w:p w:rsidR="00262480" w:rsidRDefault="00262480">
            <w:pPr>
              <w:pStyle w:val="ConsPlusNormal"/>
            </w:pPr>
          </w:p>
        </w:tc>
        <w:tc>
          <w:tcPr>
            <w:tcW w:w="3231" w:type="dxa"/>
          </w:tcPr>
          <w:p w:rsidR="00262480" w:rsidRDefault="00262480">
            <w:pPr>
              <w:pStyle w:val="ConsPlusNormal"/>
            </w:pPr>
            <w:r>
              <w:t>Целевой показатель 4.</w:t>
            </w:r>
          </w:p>
          <w:p w:rsidR="00262480" w:rsidRDefault="00262480">
            <w:pPr>
              <w:pStyle w:val="ConsPlusNormal"/>
            </w:pPr>
            <w:r>
              <w:t>Уровень исполнения средств бюджета города, выделенных на реализацию муниципальной программы</w:t>
            </w:r>
          </w:p>
        </w:tc>
        <w:tc>
          <w:tcPr>
            <w:tcW w:w="1204" w:type="dxa"/>
          </w:tcPr>
          <w:p w:rsidR="00262480" w:rsidRDefault="00262480">
            <w:pPr>
              <w:pStyle w:val="ConsPlusNormal"/>
            </w:pPr>
            <w:r>
              <w:t>%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</w:pPr>
            <w:r>
              <w:t>не менее 99</w:t>
            </w:r>
          </w:p>
        </w:tc>
        <w:tc>
          <w:tcPr>
            <w:tcW w:w="887" w:type="dxa"/>
          </w:tcPr>
          <w:p w:rsidR="00262480" w:rsidRDefault="00262480">
            <w:pPr>
              <w:pStyle w:val="ConsPlusNormal"/>
            </w:pPr>
            <w:r>
              <w:t>не менее 99</w:t>
            </w:r>
          </w:p>
        </w:tc>
        <w:tc>
          <w:tcPr>
            <w:tcW w:w="887" w:type="dxa"/>
          </w:tcPr>
          <w:p w:rsidR="00262480" w:rsidRDefault="00262480">
            <w:pPr>
              <w:pStyle w:val="ConsPlusNormal"/>
            </w:pPr>
            <w:r>
              <w:t>не менее 99</w:t>
            </w:r>
          </w:p>
        </w:tc>
      </w:tr>
      <w:tr w:rsidR="00262480">
        <w:tc>
          <w:tcPr>
            <w:tcW w:w="664" w:type="dxa"/>
          </w:tcPr>
          <w:p w:rsidR="00262480" w:rsidRDefault="00262480">
            <w:pPr>
              <w:pStyle w:val="ConsPlusNormal"/>
            </w:pPr>
            <w:r>
              <w:t>1.1.2</w:t>
            </w:r>
          </w:p>
        </w:tc>
        <w:tc>
          <w:tcPr>
            <w:tcW w:w="8381" w:type="dxa"/>
            <w:gridSpan w:val="7"/>
          </w:tcPr>
          <w:p w:rsidR="00262480" w:rsidRDefault="00262480">
            <w:pPr>
              <w:pStyle w:val="ConsPlusNormal"/>
              <w:outlineLvl w:val="2"/>
            </w:pPr>
            <w:r>
              <w:t>Задача 2: привлечение внимания общества и сохранение традиций в праздничные и памятные даты, отмечаемые в городе</w:t>
            </w:r>
          </w:p>
        </w:tc>
      </w:tr>
      <w:tr w:rsidR="00262480">
        <w:tc>
          <w:tcPr>
            <w:tcW w:w="664" w:type="dxa"/>
          </w:tcPr>
          <w:p w:rsidR="00262480" w:rsidRDefault="00262480">
            <w:pPr>
              <w:pStyle w:val="ConsPlusNormal"/>
            </w:pPr>
          </w:p>
        </w:tc>
        <w:tc>
          <w:tcPr>
            <w:tcW w:w="3231" w:type="dxa"/>
          </w:tcPr>
          <w:p w:rsidR="00262480" w:rsidRDefault="00262480">
            <w:pPr>
              <w:pStyle w:val="ConsPlusNormal"/>
            </w:pPr>
            <w:r>
              <w:t>Целевой показатель 5.</w:t>
            </w:r>
          </w:p>
          <w:p w:rsidR="00262480" w:rsidRDefault="00262480">
            <w:pPr>
              <w:pStyle w:val="ConsPlusNormal"/>
            </w:pPr>
            <w:r>
              <w:t>Количество граждан, принявших участие в городских социально значимых мероприятиях</w:t>
            </w:r>
          </w:p>
        </w:tc>
        <w:tc>
          <w:tcPr>
            <w:tcW w:w="1204" w:type="dxa"/>
          </w:tcPr>
          <w:p w:rsidR="00262480" w:rsidRDefault="00262480">
            <w:pPr>
              <w:pStyle w:val="ConsPlusNormal"/>
            </w:pPr>
            <w:r>
              <w:t>чел.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887" w:type="dxa"/>
          </w:tcPr>
          <w:p w:rsidR="00262480" w:rsidRDefault="00262480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887" w:type="dxa"/>
          </w:tcPr>
          <w:p w:rsidR="00262480" w:rsidRDefault="00262480">
            <w:pPr>
              <w:pStyle w:val="ConsPlusNormal"/>
              <w:jc w:val="center"/>
            </w:pPr>
            <w:r>
              <w:t>1803</w:t>
            </w:r>
          </w:p>
        </w:tc>
      </w:tr>
    </w:tbl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  <w:outlineLvl w:val="1"/>
      </w:pPr>
      <w:r>
        <w:t>Приложение N 1</w:t>
      </w:r>
    </w:p>
    <w:p w:rsidR="00262480" w:rsidRDefault="00262480">
      <w:pPr>
        <w:pStyle w:val="ConsPlusNormal"/>
        <w:jc w:val="right"/>
      </w:pPr>
      <w:r>
        <w:t>к муниципальной программе</w:t>
      </w:r>
    </w:p>
    <w:p w:rsidR="00262480" w:rsidRDefault="00262480">
      <w:pPr>
        <w:pStyle w:val="ConsPlusNormal"/>
        <w:jc w:val="right"/>
      </w:pPr>
      <w:r>
        <w:t>города Ачинска</w:t>
      </w:r>
    </w:p>
    <w:p w:rsidR="00262480" w:rsidRDefault="00262480">
      <w:pPr>
        <w:pStyle w:val="ConsPlusNormal"/>
        <w:jc w:val="right"/>
      </w:pPr>
      <w:r>
        <w:t>"Система социальной защиты</w:t>
      </w:r>
    </w:p>
    <w:p w:rsidR="00262480" w:rsidRDefault="00262480">
      <w:pPr>
        <w:pStyle w:val="ConsPlusNormal"/>
        <w:jc w:val="right"/>
      </w:pPr>
      <w:r>
        <w:t>населения города Ачинска"</w:t>
      </w:r>
    </w:p>
    <w:p w:rsidR="00262480" w:rsidRDefault="00262480">
      <w:pPr>
        <w:pStyle w:val="ConsPlusNormal"/>
      </w:pPr>
    </w:p>
    <w:p w:rsidR="00262480" w:rsidRDefault="00262480">
      <w:pPr>
        <w:pStyle w:val="ConsPlusTitle"/>
        <w:jc w:val="center"/>
      </w:pPr>
      <w:bookmarkStart w:id="2" w:name="P283"/>
      <w:bookmarkEnd w:id="2"/>
      <w:r>
        <w:t>ИНФОРМАЦИЯ</w:t>
      </w:r>
    </w:p>
    <w:p w:rsidR="00262480" w:rsidRDefault="00262480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262480" w:rsidRDefault="00262480">
      <w:pPr>
        <w:pStyle w:val="ConsPlusTitle"/>
        <w:jc w:val="center"/>
      </w:pPr>
      <w:r>
        <w:t>АЧИНСКА "СИСТЕМА СОЦИАЛЬНОЙ ЗАЩИТЫ НАСЕЛЕНИЯ ГОРОДА АЧИНСКА"</w:t>
      </w:r>
    </w:p>
    <w:p w:rsidR="00262480" w:rsidRDefault="00262480">
      <w:pPr>
        <w:pStyle w:val="ConsPlusTitle"/>
        <w:jc w:val="center"/>
      </w:pPr>
      <w:r>
        <w:t>ЗА СЧЕТ СРЕДСТВ БЮДЖЕТА ГОРОДА, В ТОМ ЧИСЛЕ СРЕДСТВ,</w:t>
      </w:r>
    </w:p>
    <w:p w:rsidR="00262480" w:rsidRDefault="00262480">
      <w:pPr>
        <w:pStyle w:val="ConsPlusTitle"/>
        <w:jc w:val="center"/>
      </w:pPr>
      <w:r>
        <w:t>ПОСТУПИВШИХ ИЗ БЮДЖЕТОВ ДРУГИХ УРОВНЕЙ БЮДЖЕТНОЙ СИСТЕМЫ РФ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Normal"/>
        <w:jc w:val="right"/>
      </w:pPr>
      <w:r>
        <w:t>тыс. руб.</w:t>
      </w:r>
    </w:p>
    <w:p w:rsidR="00262480" w:rsidRDefault="00262480">
      <w:pPr>
        <w:sectPr w:rsidR="00262480" w:rsidSect="002624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2480" w:rsidRDefault="0026248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774"/>
        <w:gridCol w:w="1834"/>
        <w:gridCol w:w="694"/>
        <w:gridCol w:w="634"/>
        <w:gridCol w:w="589"/>
        <w:gridCol w:w="409"/>
        <w:gridCol w:w="904"/>
        <w:gridCol w:w="904"/>
        <w:gridCol w:w="904"/>
        <w:gridCol w:w="1159"/>
      </w:tblGrid>
      <w:tr w:rsidR="00262480">
        <w:tc>
          <w:tcPr>
            <w:tcW w:w="45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83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326" w:type="dxa"/>
            <w:gridSpan w:val="4"/>
          </w:tcPr>
          <w:p w:rsidR="00262480" w:rsidRDefault="0026248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262480">
        <w:tc>
          <w:tcPr>
            <w:tcW w:w="45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1774" w:type="dxa"/>
            <w:vMerge/>
          </w:tcPr>
          <w:p w:rsidR="00262480" w:rsidRDefault="00262480"/>
        </w:tc>
        <w:tc>
          <w:tcPr>
            <w:tcW w:w="1834" w:type="dxa"/>
            <w:vMerge/>
          </w:tcPr>
          <w:p w:rsidR="00262480" w:rsidRDefault="00262480"/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589" w:type="dxa"/>
          </w:tcPr>
          <w:p w:rsidR="00262480" w:rsidRDefault="0026248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262480" w:rsidRDefault="0026248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262480" w:rsidRDefault="00262480"/>
        </w:tc>
      </w:tr>
      <w:tr w:rsidR="00262480">
        <w:tc>
          <w:tcPr>
            <w:tcW w:w="454" w:type="dxa"/>
          </w:tcPr>
          <w:p w:rsidR="00262480" w:rsidRDefault="002624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262480" w:rsidRDefault="002624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262480" w:rsidRDefault="002624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262480" w:rsidRDefault="002624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262480" w:rsidRDefault="002624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12</w:t>
            </w:r>
          </w:p>
        </w:tc>
      </w:tr>
      <w:tr w:rsidR="00262480">
        <w:tc>
          <w:tcPr>
            <w:tcW w:w="454" w:type="dxa"/>
            <w:vMerge w:val="restart"/>
          </w:tcPr>
          <w:p w:rsidR="00262480" w:rsidRDefault="00262480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262480" w:rsidRDefault="00262480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15613,1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15762,0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15919,8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47294,9</w:t>
            </w:r>
          </w:p>
        </w:tc>
      </w:tr>
      <w:tr w:rsidR="00262480">
        <w:tc>
          <w:tcPr>
            <w:tcW w:w="45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1774" w:type="dxa"/>
            <w:vMerge/>
          </w:tcPr>
          <w:p w:rsidR="00262480" w:rsidRDefault="00262480"/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589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45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1774" w:type="dxa"/>
            <w:vMerge/>
          </w:tcPr>
          <w:p w:rsidR="00262480" w:rsidRDefault="00262480"/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10632,0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10780,9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10938,7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32351,6</w:t>
            </w:r>
          </w:p>
        </w:tc>
      </w:tr>
      <w:tr w:rsidR="00262480">
        <w:tc>
          <w:tcPr>
            <w:tcW w:w="45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1774" w:type="dxa"/>
            <w:vMerge/>
          </w:tcPr>
          <w:p w:rsidR="00262480" w:rsidRDefault="00262480"/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14943,3</w:t>
            </w:r>
          </w:p>
        </w:tc>
      </w:tr>
      <w:tr w:rsidR="00262480">
        <w:tc>
          <w:tcPr>
            <w:tcW w:w="454" w:type="dxa"/>
            <w:vMerge w:val="restart"/>
          </w:tcPr>
          <w:p w:rsidR="00262480" w:rsidRDefault="00262480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hyperlink w:anchor="P941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774" w:type="dxa"/>
            <w:vMerge w:val="restart"/>
          </w:tcPr>
          <w:p w:rsidR="00262480" w:rsidRDefault="00262480">
            <w:pPr>
              <w:pStyle w:val="ConsPlusNormal"/>
            </w:pPr>
            <w:r>
              <w:t xml:space="preserve">"Повышение качества жизни отдельных категорий граждан, включая инвалидов, степени их </w:t>
            </w:r>
            <w:r>
              <w:lastRenderedPageBreak/>
              <w:t>социальной защищенности"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lastRenderedPageBreak/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15613,1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15762,0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15919,8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47294,9</w:t>
            </w:r>
          </w:p>
        </w:tc>
      </w:tr>
      <w:tr w:rsidR="00262480">
        <w:tc>
          <w:tcPr>
            <w:tcW w:w="45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1774" w:type="dxa"/>
            <w:vMerge/>
          </w:tcPr>
          <w:p w:rsidR="00262480" w:rsidRDefault="00262480"/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589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45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1774" w:type="dxa"/>
            <w:vMerge/>
          </w:tcPr>
          <w:p w:rsidR="00262480" w:rsidRDefault="00262480"/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10632,0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10780,9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10938,7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32351,6</w:t>
            </w:r>
          </w:p>
        </w:tc>
      </w:tr>
      <w:tr w:rsidR="00262480">
        <w:tc>
          <w:tcPr>
            <w:tcW w:w="45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1774" w:type="dxa"/>
            <w:vMerge/>
          </w:tcPr>
          <w:p w:rsidR="00262480" w:rsidRDefault="00262480"/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262480" w:rsidRDefault="002624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14943,3</w:t>
            </w:r>
          </w:p>
        </w:tc>
      </w:tr>
    </w:tbl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  <w:outlineLvl w:val="1"/>
      </w:pPr>
      <w:r>
        <w:t>Приложение N 2</w:t>
      </w:r>
    </w:p>
    <w:p w:rsidR="00262480" w:rsidRDefault="00262480">
      <w:pPr>
        <w:pStyle w:val="ConsPlusNormal"/>
        <w:jc w:val="right"/>
      </w:pPr>
      <w:r>
        <w:t>к муниципальной программе</w:t>
      </w:r>
    </w:p>
    <w:p w:rsidR="00262480" w:rsidRDefault="00262480">
      <w:pPr>
        <w:pStyle w:val="ConsPlusNormal"/>
        <w:jc w:val="right"/>
      </w:pPr>
      <w:r>
        <w:t>города Ачинска</w:t>
      </w:r>
    </w:p>
    <w:p w:rsidR="00262480" w:rsidRDefault="00262480">
      <w:pPr>
        <w:pStyle w:val="ConsPlusNormal"/>
        <w:jc w:val="right"/>
      </w:pPr>
      <w:r>
        <w:t>"Система социальной защиты</w:t>
      </w:r>
    </w:p>
    <w:p w:rsidR="00262480" w:rsidRDefault="00262480">
      <w:pPr>
        <w:pStyle w:val="ConsPlusNormal"/>
        <w:jc w:val="right"/>
      </w:pPr>
      <w:r>
        <w:t>населения города Ачинска"</w:t>
      </w:r>
    </w:p>
    <w:p w:rsidR="00262480" w:rsidRDefault="00262480">
      <w:pPr>
        <w:pStyle w:val="ConsPlusNormal"/>
        <w:jc w:val="both"/>
      </w:pPr>
    </w:p>
    <w:p w:rsidR="00262480" w:rsidRDefault="00262480">
      <w:pPr>
        <w:pStyle w:val="ConsPlusTitle"/>
        <w:jc w:val="center"/>
      </w:pPr>
      <w:bookmarkStart w:id="3" w:name="P407"/>
      <w:bookmarkEnd w:id="3"/>
      <w:r>
        <w:t>ИНФОРМАЦИЯ</w:t>
      </w:r>
    </w:p>
    <w:p w:rsidR="00262480" w:rsidRDefault="00262480">
      <w:pPr>
        <w:pStyle w:val="ConsPlusTitle"/>
        <w:jc w:val="center"/>
      </w:pPr>
      <w:r>
        <w:t>ОБ ИСТОЧНИКАХ ФИНАНСИРОВАНИЯ ПОДПРОГРАММ, ОТДЕЛЬНЫХ</w:t>
      </w:r>
    </w:p>
    <w:p w:rsidR="00262480" w:rsidRDefault="00262480">
      <w:pPr>
        <w:pStyle w:val="ConsPlusTitle"/>
        <w:jc w:val="center"/>
      </w:pPr>
      <w:proofErr w:type="gramStart"/>
      <w:r>
        <w:t>МЕРОПРИЯТИЙ МУНИЦИПАЛЬНОЙ ПРОГРАММЫ ГОРОДА АЧИНСКА (СРЕДСТВА</w:t>
      </w:r>
      <w:proofErr w:type="gramEnd"/>
    </w:p>
    <w:p w:rsidR="00262480" w:rsidRDefault="00262480">
      <w:pPr>
        <w:pStyle w:val="ConsPlusTitle"/>
        <w:jc w:val="center"/>
      </w:pPr>
      <w:r>
        <w:t>БЮДЖЕТА ГОРОДА, В ТОМ ЧИСЛЕ СРЕДСТВА, ПОСТУПИВШИЕ</w:t>
      </w:r>
    </w:p>
    <w:p w:rsidR="00262480" w:rsidRDefault="00262480">
      <w:pPr>
        <w:pStyle w:val="ConsPlusTitle"/>
        <w:jc w:val="center"/>
      </w:pPr>
      <w:proofErr w:type="gramStart"/>
      <w:r>
        <w:t>ИЗ БЮДЖЕТОВ ДРУГИХ УРОВНЕЙ БЮДЖЕТНОЙ СИСТЕМЫ РФ)</w:t>
      </w:r>
      <w:proofErr w:type="gramEnd"/>
    </w:p>
    <w:p w:rsidR="00262480" w:rsidRDefault="0026248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2624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2480" w:rsidRDefault="002624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2480" w:rsidRDefault="002624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262480" w:rsidRDefault="00262480">
            <w:pPr>
              <w:pStyle w:val="ConsPlusNormal"/>
              <w:jc w:val="center"/>
            </w:pPr>
            <w:r>
              <w:rPr>
                <w:color w:val="392C69"/>
              </w:rPr>
              <w:t>от 31.08.2020 N 212-п)</w:t>
            </w:r>
          </w:p>
        </w:tc>
      </w:tr>
    </w:tbl>
    <w:p w:rsidR="00262480" w:rsidRDefault="00262480">
      <w:pPr>
        <w:pStyle w:val="ConsPlusNormal"/>
        <w:jc w:val="center"/>
      </w:pPr>
    </w:p>
    <w:p w:rsidR="00262480" w:rsidRDefault="00262480">
      <w:pPr>
        <w:pStyle w:val="ConsPlusNormal"/>
        <w:jc w:val="right"/>
      </w:pPr>
      <w:r>
        <w:t>тыс. руб.</w:t>
      </w:r>
    </w:p>
    <w:p w:rsidR="00262480" w:rsidRDefault="0026248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1804"/>
        <w:gridCol w:w="2689"/>
        <w:gridCol w:w="2149"/>
        <w:gridCol w:w="904"/>
        <w:gridCol w:w="904"/>
        <w:gridCol w:w="904"/>
        <w:gridCol w:w="1159"/>
      </w:tblGrid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 xml:space="preserve">Статус (муниципальная </w:t>
            </w:r>
            <w:r>
              <w:lastRenderedPageBreak/>
              <w:t>программа, подпрограмма)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lastRenderedPageBreak/>
              <w:t xml:space="preserve">Наименование муниципальной </w:t>
            </w:r>
            <w:r>
              <w:lastRenderedPageBreak/>
              <w:t>программы, подпрограммы муниципальной программы, отдельного мероприятия</w:t>
            </w:r>
          </w:p>
        </w:tc>
        <w:tc>
          <w:tcPr>
            <w:tcW w:w="2149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lastRenderedPageBreak/>
              <w:t xml:space="preserve">Уровень бюджетной системы/источники </w:t>
            </w:r>
            <w:r>
              <w:lastRenderedPageBreak/>
              <w:t>финансирования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 xml:space="preserve">Итого на текущий </w:t>
            </w:r>
            <w:r>
              <w:lastRenderedPageBreak/>
              <w:t>год и плановый период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  <w:vMerge/>
          </w:tcPr>
          <w:p w:rsidR="00262480" w:rsidRDefault="00262480"/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262480" w:rsidRDefault="00262480"/>
        </w:tc>
      </w:tr>
      <w:tr w:rsidR="00262480">
        <w:tc>
          <w:tcPr>
            <w:tcW w:w="784" w:type="dxa"/>
          </w:tcPr>
          <w:p w:rsidR="00262480" w:rsidRDefault="0026248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04" w:type="dxa"/>
          </w:tcPr>
          <w:p w:rsidR="00262480" w:rsidRDefault="002624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89" w:type="dxa"/>
          </w:tcPr>
          <w:p w:rsidR="00262480" w:rsidRDefault="002624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8</w:t>
            </w:r>
          </w:p>
        </w:tc>
      </w:tr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</w:pPr>
            <w:r>
              <w:t>Система социальной защиты населения города Ачинска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15613,1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15762,0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15919,8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47294,9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15613,1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15762,0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15919,8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47294,9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Подпрограмма 1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</w:pPr>
            <w:r>
              <w:t>Повышение качества жизни отдельных категорий граждан, включая инвалидов, степени их социальной защищенности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15613,1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15762,0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15919,8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47294,9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15613,1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15762,0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15919,8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47294,9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Мероприятие 1.1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</w:pPr>
            <w:r>
              <w:t>Предоставление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1055,8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2222,0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2222,0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5499,8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1055,8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2222,0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2222,0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5499,8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Мероприятие 1.2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</w:pPr>
            <w:r>
              <w:t>Предоставление срочной социальной помощи гражданам, находящимся в трудной жизненной ситуации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524,7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244,7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244,7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1014,1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524,7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244,7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244,7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1014,1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Мероприятие 1.3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</w:pPr>
            <w:r>
              <w:t xml:space="preserve">Возмещение Почетным </w:t>
            </w:r>
            <w:r>
              <w:lastRenderedPageBreak/>
              <w:t>гражданам города Ачинска абонентской платы за пользование телефоном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138,2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138,2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Мероприятие 1.4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</w:pPr>
            <w: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1096,2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1319,9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3620,7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1096,2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1319,9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3620,7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</w:pPr>
            <w:r>
              <w:t>1.1.5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Мероприятие 1.5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</w:pPr>
            <w:r>
              <w:t>Выплата пенсии за выслугу лет лицам, замещавшим должности муниципальной службы в городе Ачинске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4712,8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3826,6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3826,6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12366,0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4712,8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3826,6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3826,6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12366,0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</w:pPr>
            <w:r>
              <w:t>1.1.6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Мероприятие 1.6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</w:pPr>
            <w:r>
              <w:t>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4908,6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4908,6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</w:pPr>
            <w:r>
              <w:t>1.1.7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Мероприятие 1.7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</w:pPr>
            <w:r>
              <w:t xml:space="preserve">Дополнительные меры социальной поддержки отдельным категориям граждан, проживающих в домах системы </w:t>
            </w:r>
            <w:r>
              <w:lastRenderedPageBreak/>
              <w:t>социального обслуживания населения города Ачинска, при оплате содержания вахт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14943,3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14943,3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</w:pPr>
            <w:r>
              <w:t>1.1.8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Мероприятие 1.8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</w:pPr>
            <w: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253,6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290,1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328,7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872,4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253,6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290,1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328,7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872,4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</w:pPr>
            <w:r>
              <w:t>1.1.9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Мероприятие 1.9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</w:pPr>
            <w:r>
              <w:t xml:space="preserve"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</w:t>
            </w:r>
            <w:r>
              <w:lastRenderedPageBreak/>
              <w:t>муниципальным маршрутам регулярных перевозок на территории города Ачинска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466,2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0,0,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466,2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</w:pPr>
            <w:r>
              <w:t>1.1.10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Мероприятие 1.10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</w:pPr>
            <w:r>
              <w:t>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621,9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621,9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 w:val="restart"/>
          </w:tcPr>
          <w:p w:rsidR="00262480" w:rsidRDefault="00262480">
            <w:pPr>
              <w:pStyle w:val="ConsPlusNormal"/>
            </w:pPr>
            <w:r>
              <w:t>1.1.11.</w:t>
            </w:r>
          </w:p>
        </w:tc>
        <w:tc>
          <w:tcPr>
            <w:tcW w:w="1804" w:type="dxa"/>
            <w:vMerge w:val="restart"/>
          </w:tcPr>
          <w:p w:rsidR="00262480" w:rsidRDefault="00262480">
            <w:pPr>
              <w:pStyle w:val="ConsPlusNormal"/>
            </w:pPr>
            <w:r>
              <w:t>Мероприятие 2.1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</w:pPr>
            <w:r>
              <w:t>Проведение 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2843,7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2843,7</w:t>
            </w:r>
          </w:p>
        </w:tc>
      </w:tr>
      <w:tr w:rsidR="00262480">
        <w:tc>
          <w:tcPr>
            <w:tcW w:w="784" w:type="dxa"/>
            <w:vMerge/>
          </w:tcPr>
          <w:p w:rsidR="00262480" w:rsidRDefault="00262480"/>
        </w:tc>
        <w:tc>
          <w:tcPr>
            <w:tcW w:w="18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2149" w:type="dxa"/>
          </w:tcPr>
          <w:p w:rsidR="00262480" w:rsidRDefault="0026248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0,0</w:t>
            </w:r>
          </w:p>
        </w:tc>
      </w:tr>
    </w:tbl>
    <w:p w:rsidR="00262480" w:rsidRDefault="00262480">
      <w:pPr>
        <w:sectPr w:rsidR="002624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  <w:outlineLvl w:val="1"/>
      </w:pPr>
      <w:r>
        <w:t>Приложение N 3</w:t>
      </w:r>
    </w:p>
    <w:p w:rsidR="00262480" w:rsidRDefault="00262480">
      <w:pPr>
        <w:pStyle w:val="ConsPlusNormal"/>
        <w:jc w:val="right"/>
      </w:pPr>
      <w:r>
        <w:t>к муниципальной программе</w:t>
      </w:r>
    </w:p>
    <w:p w:rsidR="00262480" w:rsidRDefault="00262480">
      <w:pPr>
        <w:pStyle w:val="ConsPlusNormal"/>
        <w:jc w:val="right"/>
      </w:pPr>
      <w:r>
        <w:t>города Ачинска</w:t>
      </w:r>
    </w:p>
    <w:p w:rsidR="00262480" w:rsidRDefault="00262480">
      <w:pPr>
        <w:pStyle w:val="ConsPlusNormal"/>
        <w:jc w:val="right"/>
      </w:pPr>
      <w:r>
        <w:t>"Система социальной защиты</w:t>
      </w:r>
    </w:p>
    <w:p w:rsidR="00262480" w:rsidRDefault="00262480">
      <w:pPr>
        <w:pStyle w:val="ConsPlusNormal"/>
        <w:jc w:val="right"/>
      </w:pPr>
      <w:r>
        <w:t>населения города Ачинска"</w:t>
      </w: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Title"/>
        <w:jc w:val="center"/>
      </w:pPr>
      <w:bookmarkStart w:id="4" w:name="P941"/>
      <w:bookmarkEnd w:id="4"/>
      <w:r>
        <w:t>ПОДПРОГРАММА 1</w:t>
      </w:r>
    </w:p>
    <w:p w:rsidR="00262480" w:rsidRDefault="00262480">
      <w:pPr>
        <w:pStyle w:val="ConsPlusTitle"/>
        <w:jc w:val="center"/>
      </w:pPr>
      <w:r>
        <w:t>"ПОВЫШЕНИЕ КАЧЕСТВА ЖИЗНИ ОТДЕЛЬНЫХ КАТЕГОРИЙ ГРАЖДАН,</w:t>
      </w:r>
    </w:p>
    <w:p w:rsidR="00262480" w:rsidRDefault="00262480">
      <w:pPr>
        <w:pStyle w:val="ConsPlusTitle"/>
        <w:jc w:val="center"/>
      </w:pPr>
      <w:r>
        <w:t>ВКЛЮЧАЯ ИНВАЛИДОВ, СТЕПЕНИ ИХ СОЦИАЛЬНОЙ ЗАЩИЩЕННОСТИ"</w:t>
      </w:r>
    </w:p>
    <w:p w:rsidR="00262480" w:rsidRDefault="00262480">
      <w:pPr>
        <w:pStyle w:val="ConsPlusTitle"/>
        <w:jc w:val="center"/>
      </w:pPr>
      <w:r>
        <w:t>В РАМКАХ МУНИЦИПАЛЬНОЙ ПРОГРАММЫ ГОРОДА АЧИНСКА "СИСТЕМА</w:t>
      </w:r>
    </w:p>
    <w:p w:rsidR="00262480" w:rsidRDefault="00262480">
      <w:pPr>
        <w:pStyle w:val="ConsPlusTitle"/>
        <w:jc w:val="center"/>
      </w:pPr>
      <w:r>
        <w:t>СОЦИАЛЬНОЙ ЗАЩИТЫ НАСЕЛЕНИЯ ГОРОДА АЧИНСКА"</w:t>
      </w:r>
    </w:p>
    <w:p w:rsidR="00262480" w:rsidRDefault="00262480">
      <w:pPr>
        <w:pStyle w:val="ConsPlusTitle"/>
        <w:jc w:val="center"/>
      </w:pPr>
      <w:r>
        <w:t>(ДАЛЕЕ - ПОДПРОГРАММА)</w:t>
      </w:r>
    </w:p>
    <w:p w:rsidR="00262480" w:rsidRDefault="002624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624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2480" w:rsidRDefault="002624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2480" w:rsidRDefault="002624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262480" w:rsidRDefault="002624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17.02.2020 </w:t>
            </w:r>
            <w:hyperlink r:id="rId30" w:history="1">
              <w:r>
                <w:rPr>
                  <w:color w:val="0000FF"/>
                </w:rPr>
                <w:t>N 047-п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31" w:history="1">
              <w:r>
                <w:rPr>
                  <w:color w:val="0000FF"/>
                </w:rPr>
                <w:t>N 076-п</w:t>
              </w:r>
            </w:hyperlink>
            <w:r>
              <w:rPr>
                <w:color w:val="392C69"/>
              </w:rPr>
              <w:t xml:space="preserve">, от 29.04.2020 </w:t>
            </w:r>
            <w:hyperlink r:id="rId32" w:history="1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>,</w:t>
            </w:r>
          </w:p>
          <w:p w:rsidR="00262480" w:rsidRDefault="002624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33" w:history="1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2480" w:rsidRDefault="00262480">
      <w:pPr>
        <w:pStyle w:val="ConsPlusNormal"/>
        <w:jc w:val="center"/>
      </w:pPr>
    </w:p>
    <w:p w:rsidR="00262480" w:rsidRDefault="00262480">
      <w:pPr>
        <w:pStyle w:val="ConsPlusTitle"/>
        <w:jc w:val="center"/>
        <w:outlineLvl w:val="2"/>
      </w:pPr>
      <w:r>
        <w:t>1. ПАСПОРТ ПОДПРОГРАММЫ</w:t>
      </w:r>
    </w:p>
    <w:p w:rsidR="00262480" w:rsidRDefault="002624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"Повышение качества жизни отдельных категорий граждан, включая инвалидов, степени их социальной защищенности" (далее - подпрограмма)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управление делами администрации города Ачинска;</w:t>
            </w:r>
          </w:p>
          <w:p w:rsidR="00262480" w:rsidRDefault="00262480">
            <w:pPr>
              <w:pStyle w:val="ConsPlusNormal"/>
            </w:pPr>
            <w:r>
              <w:t>комитет по управлению муниципальным имуществом администрации города Ачинска;</w:t>
            </w:r>
          </w:p>
          <w:p w:rsidR="00262480" w:rsidRDefault="00262480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 xml:space="preserve">Цель и задачи </w:t>
            </w:r>
            <w:r>
              <w:lastRenderedPageBreak/>
              <w:t>подпрограммы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lastRenderedPageBreak/>
              <w:t>Цель:</w:t>
            </w:r>
          </w:p>
          <w:p w:rsidR="00262480" w:rsidRDefault="00262480">
            <w:pPr>
              <w:pStyle w:val="ConsPlusNormal"/>
            </w:pPr>
            <w:r>
              <w:lastRenderedPageBreak/>
              <w:t xml:space="preserve">повышение </w:t>
            </w:r>
            <w:proofErr w:type="gramStart"/>
            <w:r>
              <w:t>эффективности мер социальной поддержки граждан города</w:t>
            </w:r>
            <w:proofErr w:type="gramEnd"/>
            <w:r>
              <w:t xml:space="preserve"> Ачинска.</w:t>
            </w:r>
          </w:p>
          <w:p w:rsidR="00262480" w:rsidRDefault="00262480">
            <w:pPr>
              <w:pStyle w:val="ConsPlusNormal"/>
            </w:pPr>
            <w:r>
              <w:t>Задачи:</w:t>
            </w:r>
          </w:p>
          <w:p w:rsidR="00262480" w:rsidRDefault="00262480">
            <w:pPr>
              <w:pStyle w:val="ConsPlusNormal"/>
            </w:pPr>
            <w:r>
              <w:t>Предоставление дополнительных мер социальной поддержки отдельным категориям граждан.</w:t>
            </w:r>
          </w:p>
          <w:p w:rsidR="00262480" w:rsidRDefault="00262480">
            <w:pPr>
              <w:pStyle w:val="ConsPlusNormal"/>
            </w:pPr>
            <w:r>
              <w:t>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Численность граждан, попавших в трудную жизненную ситуацию и обратившихся за адресной материальной помощью, срочной социальной помощью в администрацию;</w:t>
            </w:r>
          </w:p>
          <w:p w:rsidR="00262480" w:rsidRDefault="00262480">
            <w:pPr>
              <w:pStyle w:val="ConsPlusNormal"/>
            </w:pPr>
            <w:r>
              <w:t>численность граждан, обратившихся за компенсацией расходов на изготовление и ремонт зубных протезов;</w:t>
            </w:r>
          </w:p>
          <w:p w:rsidR="00262480" w:rsidRDefault="00262480">
            <w:pPr>
              <w:pStyle w:val="ConsPlusNormal"/>
            </w:pPr>
            <w:r>
              <w:t>количество детей школьного возраста и студентов из малоимущих семей, получающих меры социальной поддержки за счет средств бюджета города;</w:t>
            </w:r>
          </w:p>
          <w:p w:rsidR="00262480" w:rsidRDefault="00262480">
            <w:pPr>
              <w:pStyle w:val="ConsPlusNormal"/>
            </w:pPr>
            <w:r>
              <w:t>уровень исполнения средств бюджета города, выделенных на реализацию муниципальной программы;</w:t>
            </w:r>
          </w:p>
          <w:p w:rsidR="00262480" w:rsidRDefault="00262480">
            <w:pPr>
              <w:pStyle w:val="ConsPlusNormal"/>
            </w:pPr>
            <w:r>
              <w:t>количество граждан, принявших участие в городских социально значимых мероприятиях.</w:t>
            </w:r>
          </w:p>
          <w:p w:rsidR="00262480" w:rsidRDefault="00262480">
            <w:pPr>
              <w:pStyle w:val="ConsPlusNormal"/>
            </w:pPr>
            <w:hyperlink w:anchor="P1050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значение показателей результативности подпрограммы приведены в приложении N 1 к подпрограмме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2020 - 2030 годы</w:t>
            </w:r>
          </w:p>
        </w:tc>
      </w:tr>
      <w:tr w:rsidR="00262480">
        <w:tc>
          <w:tcPr>
            <w:tcW w:w="2665" w:type="dxa"/>
          </w:tcPr>
          <w:p w:rsidR="00262480" w:rsidRDefault="00262480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406" w:type="dxa"/>
          </w:tcPr>
          <w:p w:rsidR="00262480" w:rsidRDefault="00262480">
            <w:pPr>
              <w:pStyle w:val="ConsPlusNormal"/>
            </w:pPr>
            <w:r>
              <w:t>Общий объем финансирования составляет 47294,9 тыс. руб., в том числе по годам:</w:t>
            </w:r>
          </w:p>
          <w:p w:rsidR="00262480" w:rsidRDefault="00262480">
            <w:pPr>
              <w:pStyle w:val="ConsPlusNormal"/>
            </w:pPr>
            <w:r>
              <w:t>2020 год - 15613,1 тыс. руб.;</w:t>
            </w:r>
          </w:p>
          <w:p w:rsidR="00262480" w:rsidRDefault="00262480">
            <w:pPr>
              <w:pStyle w:val="ConsPlusNormal"/>
            </w:pPr>
            <w:r>
              <w:t>2021 год - 15762,0 тыс. руб.;</w:t>
            </w:r>
          </w:p>
          <w:p w:rsidR="00262480" w:rsidRDefault="00262480">
            <w:pPr>
              <w:pStyle w:val="ConsPlusNormal"/>
            </w:pPr>
            <w:r>
              <w:t>2022 год - 15919,8 тыс. руб.</w:t>
            </w:r>
          </w:p>
          <w:p w:rsidR="00262480" w:rsidRDefault="00262480">
            <w:pPr>
              <w:pStyle w:val="ConsPlusNormal"/>
            </w:pPr>
            <w:r>
              <w:t>из них:</w:t>
            </w:r>
          </w:p>
          <w:p w:rsidR="00262480" w:rsidRDefault="00262480">
            <w:pPr>
              <w:pStyle w:val="ConsPlusNormal"/>
            </w:pPr>
            <w:r>
              <w:t>средства бюджета города - 47294,9 тыс. руб., в том числе по годам:</w:t>
            </w:r>
          </w:p>
          <w:p w:rsidR="00262480" w:rsidRDefault="00262480">
            <w:pPr>
              <w:pStyle w:val="ConsPlusNormal"/>
            </w:pPr>
            <w:r>
              <w:t>2020 год - 15613,1 тыс. руб.;</w:t>
            </w:r>
          </w:p>
          <w:p w:rsidR="00262480" w:rsidRDefault="00262480">
            <w:pPr>
              <w:pStyle w:val="ConsPlusNormal"/>
            </w:pPr>
            <w:r>
              <w:t>2021 год - 15762,0 тыс. руб.;</w:t>
            </w:r>
          </w:p>
          <w:p w:rsidR="00262480" w:rsidRDefault="00262480">
            <w:pPr>
              <w:pStyle w:val="ConsPlusNormal"/>
            </w:pPr>
            <w:r>
              <w:t>2022 год - 15919,8 тыс. руб.</w:t>
            </w:r>
          </w:p>
        </w:tc>
      </w:tr>
    </w:tbl>
    <w:p w:rsidR="00262480" w:rsidRDefault="00262480">
      <w:pPr>
        <w:pStyle w:val="ConsPlusNormal"/>
      </w:pPr>
    </w:p>
    <w:p w:rsidR="00262480" w:rsidRDefault="00262480">
      <w:pPr>
        <w:pStyle w:val="ConsPlusTitle"/>
        <w:jc w:val="center"/>
        <w:outlineLvl w:val="2"/>
      </w:pPr>
      <w:r>
        <w:t>2. МЕРОПРИЯТИЯ ПОДПРОГРАММЫ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Normal"/>
        <w:ind w:firstLine="540"/>
        <w:jc w:val="both"/>
      </w:pPr>
      <w:r>
        <w:t xml:space="preserve">Мероприятия подпрограммы 1 представлены в </w:t>
      </w:r>
      <w:hyperlink w:anchor="P1133" w:history="1">
        <w:r>
          <w:rPr>
            <w:color w:val="0000FF"/>
          </w:rPr>
          <w:t>приложении N 2</w:t>
        </w:r>
      </w:hyperlink>
      <w:r>
        <w:t xml:space="preserve"> подпрограммы.</w:t>
      </w:r>
    </w:p>
    <w:p w:rsidR="00262480" w:rsidRDefault="00262480">
      <w:pPr>
        <w:pStyle w:val="ConsPlusNormal"/>
      </w:pPr>
    </w:p>
    <w:p w:rsidR="00262480" w:rsidRDefault="00262480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262480" w:rsidRDefault="00262480">
      <w:pPr>
        <w:pStyle w:val="ConsPlusNormal"/>
        <w:jc w:val="center"/>
      </w:pPr>
      <w:proofErr w:type="gramStart"/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  <w:proofErr w:type="gramEnd"/>
    </w:p>
    <w:p w:rsidR="00262480" w:rsidRDefault="00262480">
      <w:pPr>
        <w:pStyle w:val="ConsPlusNormal"/>
        <w:jc w:val="center"/>
      </w:pPr>
      <w:r>
        <w:t>края от 17.02.2020 N 047-п)</w:t>
      </w:r>
    </w:p>
    <w:p w:rsidR="00262480" w:rsidRDefault="00262480">
      <w:pPr>
        <w:pStyle w:val="ConsPlusNormal"/>
      </w:pPr>
    </w:p>
    <w:p w:rsidR="00262480" w:rsidRDefault="00262480">
      <w:pPr>
        <w:pStyle w:val="ConsPlusNormal"/>
        <w:ind w:firstLine="540"/>
        <w:jc w:val="both"/>
      </w:pPr>
      <w:r>
        <w:t>Финансирование подпрограммы осуществляется за счет средств бюджета города в соответствии со сводной бюджетной росписью.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Контроль за эффективным и целевым использованием средств бюджета города Ачинска, предусмотренных на реализацию мероприятий подпрограммы, осуществляется администрацией города Ачинска (управление делами администрации города Ачинска).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lastRenderedPageBreak/>
        <w:t>Администрация города Ачинска (управление делами администрации города Ачинска) осуществляет предоставление социальных гарантий гражданам и мер социальной поддержки отдельным категориям граждан, адресной материальной помощи нуждающимся гражданам в соответствии с настоящей подпрограммой в объемах, установленных нормативно-правовыми актами органов местного самоуправления.</w:t>
      </w:r>
    </w:p>
    <w:p w:rsidR="00262480" w:rsidRDefault="00262480">
      <w:pPr>
        <w:pStyle w:val="ConsPlusNormal"/>
        <w:spacing w:before="220"/>
        <w:ind w:firstLine="540"/>
        <w:jc w:val="both"/>
      </w:pPr>
      <w:hyperlink w:anchor="P1174" w:history="1">
        <w:proofErr w:type="gramStart"/>
        <w:r>
          <w:rPr>
            <w:color w:val="0000FF"/>
          </w:rPr>
          <w:t>Мероприятие 1.1</w:t>
        </w:r>
      </w:hyperlink>
      <w:r>
        <w:t xml:space="preserve"> - предоставление единовременной адресной материальной помощи гражданам, находящимся в трудной жизненной ситуации, осуществляется в соответствии с </w:t>
      </w:r>
      <w:hyperlink r:id="rId35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02.12.2019 N 513-п "Об утверждении Административного регламента муниципальной услуги "Предоставление единовременной адресной материальной помощи гражданам, находящимся в</w:t>
      </w:r>
      <w:proofErr w:type="gramEnd"/>
      <w:r>
        <w:t xml:space="preserve"> трудной жизненной ситуации".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Единовременная адресная материальная помощь в денежном выражении предоставляется администрацией города Ачинска (управление делами). Размер материальной помощи, предоставляемой одному гражданину в течение календарного года, не может превышать 10000 рублей.</w:t>
      </w:r>
    </w:p>
    <w:p w:rsidR="00262480" w:rsidRDefault="00262480">
      <w:pPr>
        <w:pStyle w:val="ConsPlusNormal"/>
        <w:spacing w:before="220"/>
        <w:ind w:firstLine="540"/>
        <w:jc w:val="both"/>
      </w:pPr>
      <w:hyperlink w:anchor="P1188" w:history="1">
        <w:proofErr w:type="gramStart"/>
        <w:r>
          <w:rPr>
            <w:color w:val="0000FF"/>
          </w:rPr>
          <w:t>Мероприятие 1.2</w:t>
        </w:r>
      </w:hyperlink>
      <w:r>
        <w:t xml:space="preserve"> - предоставление срочной социальной помощи гражданам, находящимся в трудной жизненной ситуации, осуществляется в соответствии с </w:t>
      </w:r>
      <w:hyperlink r:id="rId37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02.12.2019 N 512-п "Об утверждении Административного регламента муниципальной услуги "Предоставление срочной социальной помощи обратившимся гражданам, находящимся в трудной</w:t>
      </w:r>
      <w:proofErr w:type="gramEnd"/>
      <w:r>
        <w:t xml:space="preserve"> жизненной ситуации".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Срочная социальная помощь предоставляется в администрации города в виде продуктовых наборов.</w:t>
      </w:r>
    </w:p>
    <w:p w:rsidR="00262480" w:rsidRDefault="00262480">
      <w:pPr>
        <w:pStyle w:val="ConsPlusNormal"/>
        <w:spacing w:before="220"/>
        <w:ind w:firstLine="540"/>
        <w:jc w:val="both"/>
      </w:pPr>
      <w:hyperlink w:anchor="P1201" w:history="1">
        <w:proofErr w:type="gramStart"/>
        <w:r>
          <w:rPr>
            <w:color w:val="0000FF"/>
          </w:rPr>
          <w:t>Мероприятия 1.3</w:t>
        </w:r>
      </w:hyperlink>
      <w:r>
        <w:t xml:space="preserve">, </w:t>
      </w:r>
      <w:hyperlink w:anchor="P1218" w:history="1">
        <w:r>
          <w:rPr>
            <w:color w:val="0000FF"/>
          </w:rPr>
          <w:t>1.4</w:t>
        </w:r>
      </w:hyperlink>
      <w:r>
        <w:t xml:space="preserve">, </w:t>
      </w:r>
      <w:hyperlink w:anchor="P1276" w:history="1">
        <w:r>
          <w:rPr>
            <w:color w:val="0000FF"/>
          </w:rPr>
          <w:t>1.8</w:t>
        </w:r>
      </w:hyperlink>
      <w:r>
        <w:t xml:space="preserve"> - возмещение Почетным гражданам города Ачинска абонентской платы за пользование телефоном, оплаты жилищно-коммунальных услуг, выплата Почетным гражданам города Ачинска ежемесячного пожизненного дополнительного денежного содержания осуществляется в соответствии с </w:t>
      </w:r>
      <w:hyperlink r:id="rId39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14.09.2001 N 8-48р "Об утверждении Положения о звании "Почетный гражданин города Ачинска", Постановлениями администрации города Ачинска от 02.12.2019 </w:t>
      </w:r>
      <w:hyperlink r:id="rId40" w:history="1">
        <w:r>
          <w:rPr>
            <w:color w:val="0000FF"/>
          </w:rPr>
          <w:t>N 517-п</w:t>
        </w:r>
      </w:hyperlink>
      <w:r>
        <w:t xml:space="preserve"> "Об утверждении Административного</w:t>
      </w:r>
      <w:proofErr w:type="gramEnd"/>
      <w:r>
        <w:t xml:space="preserve"> регламента муниципальной услуги "Выплата Почетным гражданам города Ачинска ежемесячного пожизненного дополнительного денежного содержания", от 02.12.2019 </w:t>
      </w:r>
      <w:hyperlink r:id="rId41" w:history="1">
        <w:r>
          <w:rPr>
            <w:color w:val="0000FF"/>
          </w:rPr>
          <w:t>N 520-п</w:t>
        </w:r>
      </w:hyperlink>
      <w:r>
        <w:t xml:space="preserve"> "Об утверждении Административного регламента муниципальной услуги "Возмещение Почетным гражданам города Ачинска оплаты жилищно-коммунальных услуг и абонентской платы за пользование телефоном".</w:t>
      </w:r>
    </w:p>
    <w:p w:rsidR="00262480" w:rsidRDefault="00262480">
      <w:pPr>
        <w:pStyle w:val="ConsPlusNormal"/>
        <w:spacing w:before="220"/>
        <w:ind w:firstLine="540"/>
        <w:jc w:val="both"/>
      </w:pPr>
      <w:hyperlink w:anchor="P1235" w:history="1">
        <w:proofErr w:type="gramStart"/>
        <w:r>
          <w:rPr>
            <w:color w:val="0000FF"/>
          </w:rPr>
          <w:t>Мероприятие 1.5</w:t>
        </w:r>
      </w:hyperlink>
      <w:r>
        <w:t xml:space="preserve"> - выплата пенсии за выслугу лет лицам, замещавшим должности муниципальной службы в городе Ачинске осуществляется в соответствии с </w:t>
      </w:r>
      <w:hyperlink r:id="rId42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22.07.2008 N 40-303р "Об утверждении Положения о порядке выплаты пенсии за выслугу лет лицам, замещавшим должности муниципальной службы в городе Ачинске",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02.12.2019 N 516-п "Об утверждении Административного регламента муниципальной услуги</w:t>
      </w:r>
      <w:proofErr w:type="gramEnd"/>
      <w:r>
        <w:t xml:space="preserve"> "Определение, выплата и перерасчет пенсии за выслугу лет лицам, замещавшим должности муниципальной службы в городе Ачинске".</w:t>
      </w:r>
    </w:p>
    <w:p w:rsidR="00262480" w:rsidRDefault="00262480">
      <w:pPr>
        <w:pStyle w:val="ConsPlusNormal"/>
        <w:spacing w:before="220"/>
        <w:ind w:firstLine="540"/>
        <w:jc w:val="both"/>
      </w:pPr>
      <w:hyperlink w:anchor="P1249" w:history="1">
        <w:proofErr w:type="gramStart"/>
        <w:r>
          <w:rPr>
            <w:color w:val="0000FF"/>
          </w:rPr>
          <w:t>Мероприятие 1.6</w:t>
        </w:r>
      </w:hyperlink>
      <w:r>
        <w:t xml:space="preserve"> - 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возраста 60 и 55 лет (соответственно мужчины и женщины), при отсутствии льгот по бесплатному изготовлению и ремонту зубных протезов, предоставляемых в </w:t>
      </w:r>
      <w:r>
        <w:lastRenderedPageBreak/>
        <w:t xml:space="preserve">соответствии с федеральным и краевым законодательством, осуществляется в соответствии с </w:t>
      </w:r>
      <w:hyperlink r:id="rId44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</w:t>
      </w:r>
      <w:proofErr w:type="gramEnd"/>
      <w:r>
        <w:t xml:space="preserve"> </w:t>
      </w:r>
      <w:proofErr w:type="gramStart"/>
      <w:r>
        <w:t xml:space="preserve">9-68р "О дополнительных мерах социальной поддержки и социальной помощи для отдельных категорий граждан",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02.12.2019 N 514-п "Об утверждении Административного регламента муниципальной услуги "Компенсация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металлов), гражданам, достигшим возраста 60 и 55 лет (соответственно мужчины и женщины), при отсутствии льгот по бесплатному</w:t>
      </w:r>
      <w:proofErr w:type="gramEnd"/>
      <w:r>
        <w:t xml:space="preserve"> изготовлению и ремонту зубных протезов, предоставляемых в соответствии с Федеральным и Краевым законодательством".</w:t>
      </w:r>
    </w:p>
    <w:p w:rsidR="00262480" w:rsidRDefault="00262480">
      <w:pPr>
        <w:pStyle w:val="ConsPlusNormal"/>
        <w:spacing w:before="220"/>
        <w:ind w:firstLine="540"/>
        <w:jc w:val="both"/>
      </w:pPr>
      <w:proofErr w:type="gramStart"/>
      <w:r>
        <w:t>Компенсация расходов на изготовление и ремонт зубных протезов осуществляется в размере фактических затрат, но не более 6000 рублей один раз в течение трех лет, при условии обращения граждан, достигших возраста 60 и 55 лет (соответственно мужчины и женщины), не позднее шести месяцев со дня оплаты услуг по изготовлению и ремонту зубных протезов.</w:t>
      </w:r>
      <w:proofErr w:type="gramEnd"/>
    </w:p>
    <w:p w:rsidR="00262480" w:rsidRDefault="00262480">
      <w:pPr>
        <w:pStyle w:val="ConsPlusNormal"/>
        <w:spacing w:before="220"/>
        <w:ind w:firstLine="540"/>
        <w:jc w:val="both"/>
      </w:pPr>
      <w:hyperlink w:anchor="P1263" w:history="1">
        <w:proofErr w:type="gramStart"/>
        <w:r>
          <w:rPr>
            <w:color w:val="0000FF"/>
          </w:rPr>
          <w:t>Мероприятие 1.7</w:t>
        </w:r>
      </w:hyperlink>
      <w:r>
        <w:t xml:space="preserve"> - 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 осуществляется в соответствии с </w:t>
      </w:r>
      <w:hyperlink r:id="rId46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25.03.2011 N 16-123р "О дополнительных мерах социальной поддержки отдельных категорий граждан, проживающих в домах системы социального обслуживания населения города Ачинска",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18.04.2011 N 122-п</w:t>
      </w:r>
      <w:proofErr w:type="gramEnd"/>
      <w:r>
        <w:t xml:space="preserve"> "Об утверждении Порядка предоставления дополнительных мер социальной поддержки отдельным категориям граждан, проживающим в домах системы социального обслуживания населения города Ачинска, при оплате содержания вахт". Исполнителем мероприятия является комитет по управлению муниципальным имуществом администрации города Ачинска.</w:t>
      </w:r>
    </w:p>
    <w:p w:rsidR="00262480" w:rsidRDefault="00262480">
      <w:pPr>
        <w:pStyle w:val="ConsPlusNormal"/>
        <w:spacing w:before="220"/>
        <w:ind w:firstLine="540"/>
        <w:jc w:val="both"/>
      </w:pPr>
      <w:hyperlink w:anchor="P1293" w:history="1">
        <w:proofErr w:type="gramStart"/>
        <w:r>
          <w:rPr>
            <w:color w:val="0000FF"/>
          </w:rPr>
          <w:t>Мероприятие 1.9</w:t>
        </w:r>
      </w:hyperlink>
      <w:r>
        <w:t xml:space="preserve"> - 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Ачинска, осуществляется в соответствии с </w:t>
      </w:r>
      <w:hyperlink r:id="rId48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Постановлениями администрации города</w:t>
      </w:r>
      <w:proofErr w:type="gramEnd"/>
      <w:r>
        <w:t xml:space="preserve"> </w:t>
      </w:r>
      <w:proofErr w:type="gramStart"/>
      <w:r>
        <w:t xml:space="preserve">Ачинска от 02.12.2019 </w:t>
      </w:r>
      <w:hyperlink r:id="rId49" w:history="1">
        <w:r>
          <w:rPr>
            <w:color w:val="0000FF"/>
          </w:rPr>
          <w:t>N 518-п</w:t>
        </w:r>
      </w:hyperlink>
      <w:r>
        <w:t xml:space="preserve"> "Об утверждении Административного регламента муниципальной услуги "Компенсация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Ачинска", от 23.12.2019 </w:t>
      </w:r>
      <w:hyperlink r:id="rId50" w:history="1">
        <w:r>
          <w:rPr>
            <w:color w:val="0000FF"/>
          </w:rPr>
          <w:t>N 559-п</w:t>
        </w:r>
      </w:hyperlink>
      <w:r>
        <w:t xml:space="preserve"> "Об утверждении Порядка определения статуса малоимущей семьи в целях предоставления компенсации при перевозке по муниципальным</w:t>
      </w:r>
      <w:proofErr w:type="gramEnd"/>
      <w:r>
        <w:t xml:space="preserve"> маршрутам регулярных перевозок на территории города Ачинска".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Дополнительные меры социальной поддержки лицам из малоимущих семей, обучающимся в образовательных организациях среднего и (или) высшего профессионального образования города Ачинска, при проезде в общественном транспорте предоставляются на период с 1 сентября текущего года по 30 июня следующего года.</w:t>
      </w:r>
    </w:p>
    <w:p w:rsidR="00262480" w:rsidRDefault="00262480">
      <w:pPr>
        <w:pStyle w:val="ConsPlusNormal"/>
        <w:spacing w:before="220"/>
        <w:ind w:firstLine="540"/>
        <w:jc w:val="both"/>
      </w:pPr>
      <w:hyperlink w:anchor="P1307" w:history="1">
        <w:proofErr w:type="gramStart"/>
        <w:r>
          <w:rPr>
            <w:color w:val="0000FF"/>
          </w:rPr>
          <w:t>Мероприятие 1.10</w:t>
        </w:r>
      </w:hyperlink>
      <w:r>
        <w:t xml:space="preserve"> - 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 осуществляется в соответствии с </w:t>
      </w:r>
      <w:hyperlink r:id="rId51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Постановлениями администрации города Ачинска от 02.12.2019 </w:t>
      </w:r>
      <w:hyperlink r:id="rId52" w:history="1">
        <w:r>
          <w:rPr>
            <w:color w:val="0000FF"/>
          </w:rPr>
          <w:t>N 519-п</w:t>
        </w:r>
      </w:hyperlink>
      <w:r>
        <w:t xml:space="preserve"> "Об утверждении Административного</w:t>
      </w:r>
      <w:proofErr w:type="gramEnd"/>
      <w:r>
        <w:t xml:space="preserve"> </w:t>
      </w:r>
      <w:proofErr w:type="gramStart"/>
      <w:r>
        <w:t xml:space="preserve">регламента муниципальной услуги "Компенсация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Ачинска", от 23.12.2019 </w:t>
      </w:r>
      <w:hyperlink r:id="rId53" w:history="1">
        <w:r>
          <w:rPr>
            <w:color w:val="0000FF"/>
          </w:rPr>
          <w:t>N 559-п</w:t>
        </w:r>
      </w:hyperlink>
      <w:r>
        <w:t xml:space="preserve"> "Об утверждении Порядка определения статуса малоимущей семьи в целях предоставления компенсации при перевозке по </w:t>
      </w:r>
      <w:r>
        <w:lastRenderedPageBreak/>
        <w:t>муниципальным маршрутам регулярных перевозок на территории города Ачинска".</w:t>
      </w:r>
      <w:proofErr w:type="gramEnd"/>
    </w:p>
    <w:p w:rsidR="00262480" w:rsidRDefault="00262480">
      <w:pPr>
        <w:pStyle w:val="ConsPlusNormal"/>
        <w:spacing w:before="220"/>
        <w:ind w:firstLine="540"/>
        <w:jc w:val="both"/>
      </w:pPr>
      <w:r>
        <w:t>Дополнительные меры социальной поддержки детям школьного возраста из малоимущих семей при проезде в общественном транспорте предоставляются на период учебного года, а именно с 1 сентября текущего года по 31 мая следующего года.</w:t>
      </w:r>
    </w:p>
    <w:p w:rsidR="00262480" w:rsidRDefault="00262480">
      <w:pPr>
        <w:pStyle w:val="ConsPlusNormal"/>
        <w:spacing w:before="220"/>
        <w:ind w:firstLine="540"/>
        <w:jc w:val="both"/>
      </w:pPr>
      <w:hyperlink w:anchor="P1323" w:history="1">
        <w:proofErr w:type="gramStart"/>
        <w:r>
          <w:rPr>
            <w:color w:val="0000FF"/>
          </w:rPr>
          <w:t>Мероприятие 2.1</w:t>
        </w:r>
      </w:hyperlink>
      <w:r>
        <w:t xml:space="preserve"> - проведение городских социально значимых мероприятий и при обеспечении участия в федеральных или краевых социально значимых мероприятиях осуществляется посредством размещения муниципального заказа, в соответствии с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55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</w:t>
      </w:r>
      <w:proofErr w:type="gramEnd"/>
      <w:r>
        <w:t xml:space="preserve"> поддержки и социальной помощи для отдельных категорий граждан".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262480" w:rsidRDefault="00262480">
      <w:pPr>
        <w:pStyle w:val="ConsPlusTitle"/>
        <w:jc w:val="center"/>
      </w:pPr>
      <w:r>
        <w:t>ЗА ИСПОЛНЕНИЕМ ПОДПРОГРАММЫ</w:t>
      </w:r>
    </w:p>
    <w:p w:rsidR="00262480" w:rsidRDefault="00262480">
      <w:pPr>
        <w:pStyle w:val="ConsPlusNormal"/>
        <w:jc w:val="center"/>
      </w:pPr>
    </w:p>
    <w:p w:rsidR="00262480" w:rsidRDefault="00262480">
      <w:pPr>
        <w:pStyle w:val="ConsPlusNormal"/>
        <w:ind w:firstLine="540"/>
        <w:jc w:val="both"/>
      </w:pPr>
      <w:r>
        <w:t>Организацию управления подпрограммой осуществляет администрация.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администрации г. Ачинска Красноярского края от 17.02.2020 N 047-п.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Администрация осуществляет: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координацию деятельности соисполнителей программы в ходе реализации мероприятий подпрограммы;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Соисполнители программы осуществляют: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подпрограммы, реализуемых соисполнителем программы;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координацию исполнения мероприятий подпрограммы, мониторинг их реализации;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подготовка отчетов о реализации мероприятий подпрограммы и направление их администрации.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>Администрация для обеспечения мониторинга и анализа хода реализации программы организует ведение и представление полугодового отчета в финансовое управление администрации города Ачинска и управление экономического развития и планирования администрации города Ачинска не позднее 10-го августа отчетного года;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 xml:space="preserve">годовой отчет представляется в управление экономического развития и планирования администрации города Ачинска до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262480" w:rsidRDefault="00262480">
      <w:pPr>
        <w:pStyle w:val="ConsPlusNormal"/>
        <w:spacing w:before="220"/>
        <w:ind w:firstLine="540"/>
        <w:jc w:val="both"/>
      </w:pPr>
      <w:r>
        <w:t xml:space="preserve">Годовой отчет в срок до 1 мая года, следующего за </w:t>
      </w:r>
      <w:proofErr w:type="gramStart"/>
      <w:r>
        <w:t>отчетным</w:t>
      </w:r>
      <w:proofErr w:type="gramEnd"/>
      <w:r>
        <w:t>, подлежит размещению на официальном сайте органов местного самоуправления города Ачинска http://www.adm-achinsk.ru в сети Интернет.</w:t>
      </w:r>
    </w:p>
    <w:p w:rsidR="00262480" w:rsidRDefault="00262480">
      <w:pPr>
        <w:pStyle w:val="ConsPlusNormal"/>
        <w:spacing w:before="220"/>
        <w:ind w:firstLine="540"/>
        <w:jc w:val="both"/>
      </w:pPr>
      <w:proofErr w:type="gramStart"/>
      <w:r>
        <w:lastRenderedPageBreak/>
        <w:t>Контроль за</w:t>
      </w:r>
      <w:proofErr w:type="gramEnd"/>
      <w:r>
        <w:t xml:space="preserve"> законностью, результативностью (эффективностью и экономностью) использования средств бюджета города на реализацию мероприятий подпрограммы осуществляется органами муниципального финансового контроля.</w:t>
      </w: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  <w:outlineLvl w:val="2"/>
      </w:pPr>
      <w:r>
        <w:t>Приложение N 1</w:t>
      </w:r>
    </w:p>
    <w:p w:rsidR="00262480" w:rsidRDefault="00262480">
      <w:pPr>
        <w:pStyle w:val="ConsPlusNormal"/>
        <w:jc w:val="right"/>
      </w:pPr>
      <w:r>
        <w:t>к подпрограмме 1</w:t>
      </w:r>
    </w:p>
    <w:p w:rsidR="00262480" w:rsidRDefault="00262480">
      <w:pPr>
        <w:pStyle w:val="ConsPlusNormal"/>
        <w:jc w:val="right"/>
      </w:pPr>
      <w:r>
        <w:t>"Повышение качества жизни</w:t>
      </w:r>
    </w:p>
    <w:p w:rsidR="00262480" w:rsidRDefault="00262480">
      <w:pPr>
        <w:pStyle w:val="ConsPlusNormal"/>
        <w:jc w:val="right"/>
      </w:pPr>
      <w:r>
        <w:t>отдельных категорий граждан,</w:t>
      </w:r>
    </w:p>
    <w:p w:rsidR="00262480" w:rsidRDefault="00262480">
      <w:pPr>
        <w:pStyle w:val="ConsPlusNormal"/>
        <w:jc w:val="right"/>
      </w:pPr>
      <w:r>
        <w:t>включая инвалидов, степени</w:t>
      </w:r>
    </w:p>
    <w:p w:rsidR="00262480" w:rsidRDefault="00262480">
      <w:pPr>
        <w:pStyle w:val="ConsPlusNormal"/>
        <w:jc w:val="right"/>
      </w:pPr>
      <w:r>
        <w:t>их социальной защищенности",</w:t>
      </w:r>
    </w:p>
    <w:p w:rsidR="00262480" w:rsidRDefault="00262480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262480" w:rsidRDefault="00262480">
      <w:pPr>
        <w:pStyle w:val="ConsPlusNormal"/>
        <w:jc w:val="right"/>
      </w:pPr>
      <w:r>
        <w:t>муниципальной программы</w:t>
      </w:r>
    </w:p>
    <w:p w:rsidR="00262480" w:rsidRDefault="00262480">
      <w:pPr>
        <w:pStyle w:val="ConsPlusNormal"/>
        <w:jc w:val="right"/>
      </w:pPr>
      <w:r>
        <w:t>города Ачинска</w:t>
      </w:r>
    </w:p>
    <w:p w:rsidR="00262480" w:rsidRDefault="00262480">
      <w:pPr>
        <w:pStyle w:val="ConsPlusNormal"/>
        <w:jc w:val="right"/>
      </w:pPr>
      <w:r>
        <w:t>"Система социальной защиты</w:t>
      </w:r>
    </w:p>
    <w:p w:rsidR="00262480" w:rsidRDefault="00262480">
      <w:pPr>
        <w:pStyle w:val="ConsPlusNormal"/>
        <w:jc w:val="right"/>
      </w:pPr>
      <w:r>
        <w:t>населения города Ачинска"</w:t>
      </w:r>
    </w:p>
    <w:p w:rsidR="00262480" w:rsidRDefault="00262480">
      <w:pPr>
        <w:pStyle w:val="ConsPlusNormal"/>
        <w:jc w:val="both"/>
      </w:pPr>
    </w:p>
    <w:p w:rsidR="00262480" w:rsidRDefault="00262480">
      <w:pPr>
        <w:pStyle w:val="ConsPlusTitle"/>
        <w:jc w:val="center"/>
      </w:pPr>
      <w:bookmarkStart w:id="5" w:name="P1050"/>
      <w:bookmarkEnd w:id="5"/>
      <w:r>
        <w:t>ПЕРЕЧЕНЬ</w:t>
      </w:r>
    </w:p>
    <w:p w:rsidR="00262480" w:rsidRDefault="00262480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262480" w:rsidRDefault="002624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39"/>
        <w:gridCol w:w="1204"/>
        <w:gridCol w:w="1654"/>
        <w:gridCol w:w="724"/>
        <w:gridCol w:w="724"/>
        <w:gridCol w:w="724"/>
        <w:gridCol w:w="724"/>
      </w:tblGrid>
      <w:tr w:rsidR="00262480">
        <w:tc>
          <w:tcPr>
            <w:tcW w:w="45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9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5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896" w:type="dxa"/>
            <w:gridSpan w:val="4"/>
          </w:tcPr>
          <w:p w:rsidR="00262480" w:rsidRDefault="00262480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262480">
        <w:tc>
          <w:tcPr>
            <w:tcW w:w="454" w:type="dxa"/>
            <w:vMerge/>
          </w:tcPr>
          <w:p w:rsidR="00262480" w:rsidRDefault="00262480"/>
        </w:tc>
        <w:tc>
          <w:tcPr>
            <w:tcW w:w="1939" w:type="dxa"/>
            <w:vMerge/>
          </w:tcPr>
          <w:p w:rsidR="00262480" w:rsidRDefault="00262480"/>
        </w:tc>
        <w:tc>
          <w:tcPr>
            <w:tcW w:w="1204" w:type="dxa"/>
            <w:vMerge/>
          </w:tcPr>
          <w:p w:rsidR="00262480" w:rsidRDefault="00262480"/>
        </w:tc>
        <w:tc>
          <w:tcPr>
            <w:tcW w:w="1654" w:type="dxa"/>
            <w:vMerge/>
          </w:tcPr>
          <w:p w:rsidR="00262480" w:rsidRDefault="00262480"/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2022 год</w:t>
            </w:r>
          </w:p>
        </w:tc>
      </w:tr>
      <w:tr w:rsidR="00262480">
        <w:tc>
          <w:tcPr>
            <w:tcW w:w="454" w:type="dxa"/>
          </w:tcPr>
          <w:p w:rsidR="00262480" w:rsidRDefault="002624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</w:tcPr>
          <w:p w:rsidR="00262480" w:rsidRDefault="002624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262480" w:rsidRDefault="002624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262480" w:rsidRDefault="002624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8</w:t>
            </w:r>
          </w:p>
        </w:tc>
      </w:tr>
      <w:tr w:rsidR="00262480">
        <w:tc>
          <w:tcPr>
            <w:tcW w:w="454" w:type="dxa"/>
          </w:tcPr>
          <w:p w:rsidR="00262480" w:rsidRDefault="00262480">
            <w:pPr>
              <w:pStyle w:val="ConsPlusNormal"/>
            </w:pPr>
            <w:r>
              <w:t>1</w:t>
            </w:r>
          </w:p>
        </w:tc>
        <w:tc>
          <w:tcPr>
            <w:tcW w:w="7693" w:type="dxa"/>
            <w:gridSpan w:val="7"/>
          </w:tcPr>
          <w:p w:rsidR="00262480" w:rsidRDefault="00262480">
            <w:pPr>
              <w:pStyle w:val="ConsPlusNormal"/>
            </w:pPr>
            <w:r>
              <w:t>Цель: повышение эффективности социальной поддержки граждан города Ачинска</w:t>
            </w:r>
          </w:p>
        </w:tc>
      </w:tr>
      <w:tr w:rsidR="00262480">
        <w:tc>
          <w:tcPr>
            <w:tcW w:w="454" w:type="dxa"/>
          </w:tcPr>
          <w:p w:rsidR="00262480" w:rsidRDefault="00262480">
            <w:pPr>
              <w:pStyle w:val="ConsPlusNormal"/>
            </w:pPr>
            <w:r>
              <w:t>2</w:t>
            </w:r>
          </w:p>
        </w:tc>
        <w:tc>
          <w:tcPr>
            <w:tcW w:w="7693" w:type="dxa"/>
            <w:gridSpan w:val="7"/>
          </w:tcPr>
          <w:p w:rsidR="00262480" w:rsidRDefault="00262480">
            <w:pPr>
              <w:pStyle w:val="ConsPlusNormal"/>
              <w:outlineLvl w:val="3"/>
            </w:pPr>
            <w:r>
              <w:t>Задача 1.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262480">
        <w:tc>
          <w:tcPr>
            <w:tcW w:w="454" w:type="dxa"/>
          </w:tcPr>
          <w:p w:rsidR="00262480" w:rsidRDefault="00262480">
            <w:pPr>
              <w:pStyle w:val="ConsPlusNormal"/>
            </w:pPr>
            <w:r>
              <w:t>3</w:t>
            </w:r>
          </w:p>
        </w:tc>
        <w:tc>
          <w:tcPr>
            <w:tcW w:w="1939" w:type="dxa"/>
          </w:tcPr>
          <w:p w:rsidR="00262480" w:rsidRDefault="00262480">
            <w:pPr>
              <w:pStyle w:val="ConsPlusNormal"/>
            </w:pPr>
            <w:r>
              <w:t>Показатель результативности 1. Численность граждан, попавших в трудную жизненную ситуацию и обратившихся за адресной материальной помощью, срочной социальной помощью в управление</w:t>
            </w:r>
          </w:p>
        </w:tc>
        <w:tc>
          <w:tcPr>
            <w:tcW w:w="1204" w:type="dxa"/>
          </w:tcPr>
          <w:p w:rsidR="00262480" w:rsidRDefault="00262480">
            <w:pPr>
              <w:pStyle w:val="ConsPlusNormal"/>
            </w:pPr>
            <w:r>
              <w:t>чел.</w:t>
            </w:r>
          </w:p>
        </w:tc>
        <w:tc>
          <w:tcPr>
            <w:tcW w:w="1654" w:type="dxa"/>
          </w:tcPr>
          <w:p w:rsidR="00262480" w:rsidRDefault="0026248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940</w:t>
            </w:r>
          </w:p>
        </w:tc>
      </w:tr>
      <w:tr w:rsidR="00262480">
        <w:tc>
          <w:tcPr>
            <w:tcW w:w="454" w:type="dxa"/>
          </w:tcPr>
          <w:p w:rsidR="00262480" w:rsidRDefault="00262480">
            <w:pPr>
              <w:pStyle w:val="ConsPlusNormal"/>
            </w:pPr>
            <w:r>
              <w:t>4</w:t>
            </w:r>
          </w:p>
        </w:tc>
        <w:tc>
          <w:tcPr>
            <w:tcW w:w="1939" w:type="dxa"/>
          </w:tcPr>
          <w:p w:rsidR="00262480" w:rsidRDefault="00262480">
            <w:pPr>
              <w:pStyle w:val="ConsPlusNormal"/>
            </w:pPr>
            <w:r>
              <w:t xml:space="preserve">Показатель </w:t>
            </w:r>
            <w:r>
              <w:lastRenderedPageBreak/>
              <w:t>результативности 2. Численность граждан обратившихся за компенсацией расходов на изготовление и ремонт зубных протезов</w:t>
            </w:r>
          </w:p>
        </w:tc>
        <w:tc>
          <w:tcPr>
            <w:tcW w:w="1204" w:type="dxa"/>
          </w:tcPr>
          <w:p w:rsidR="00262480" w:rsidRDefault="00262480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654" w:type="dxa"/>
          </w:tcPr>
          <w:p w:rsidR="00262480" w:rsidRDefault="00262480">
            <w:pPr>
              <w:pStyle w:val="ConsPlusNormal"/>
            </w:pPr>
            <w:r>
              <w:t xml:space="preserve">ведомственная </w:t>
            </w:r>
            <w:r>
              <w:lastRenderedPageBreak/>
              <w:t>отчетность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lastRenderedPageBreak/>
              <w:t>270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270</w:t>
            </w:r>
          </w:p>
        </w:tc>
      </w:tr>
      <w:tr w:rsidR="00262480">
        <w:tc>
          <w:tcPr>
            <w:tcW w:w="454" w:type="dxa"/>
          </w:tcPr>
          <w:p w:rsidR="00262480" w:rsidRDefault="00262480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39" w:type="dxa"/>
          </w:tcPr>
          <w:p w:rsidR="00262480" w:rsidRDefault="00262480">
            <w:pPr>
              <w:pStyle w:val="ConsPlusNormal"/>
            </w:pPr>
            <w:r>
              <w:t>Показатель результативности 3. Количество детей школьного возраста и студентов из малоимущих семей, получающих меры социальной поддержки за счет средств бюджета города</w:t>
            </w:r>
          </w:p>
        </w:tc>
        <w:tc>
          <w:tcPr>
            <w:tcW w:w="1204" w:type="dxa"/>
          </w:tcPr>
          <w:p w:rsidR="00262480" w:rsidRDefault="00262480">
            <w:pPr>
              <w:pStyle w:val="ConsPlusNormal"/>
            </w:pPr>
            <w:r>
              <w:t>чел.</w:t>
            </w:r>
          </w:p>
        </w:tc>
        <w:tc>
          <w:tcPr>
            <w:tcW w:w="1654" w:type="dxa"/>
          </w:tcPr>
          <w:p w:rsidR="00262480" w:rsidRDefault="0026248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350</w:t>
            </w:r>
          </w:p>
        </w:tc>
      </w:tr>
      <w:tr w:rsidR="00262480">
        <w:tc>
          <w:tcPr>
            <w:tcW w:w="454" w:type="dxa"/>
          </w:tcPr>
          <w:p w:rsidR="00262480" w:rsidRDefault="00262480">
            <w:pPr>
              <w:pStyle w:val="ConsPlusNormal"/>
            </w:pPr>
            <w:r>
              <w:t>6</w:t>
            </w:r>
          </w:p>
        </w:tc>
        <w:tc>
          <w:tcPr>
            <w:tcW w:w="1939" w:type="dxa"/>
          </w:tcPr>
          <w:p w:rsidR="00262480" w:rsidRDefault="00262480">
            <w:pPr>
              <w:pStyle w:val="ConsPlusNormal"/>
            </w:pPr>
            <w:r>
              <w:t>Показатель результативности 4. Уровень исполнения средств бюджета города, выделенных на реализацию муниципальной программы</w:t>
            </w:r>
          </w:p>
        </w:tc>
        <w:tc>
          <w:tcPr>
            <w:tcW w:w="1204" w:type="dxa"/>
          </w:tcPr>
          <w:p w:rsidR="00262480" w:rsidRDefault="00262480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262480" w:rsidRDefault="0026248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</w:pPr>
            <w:r>
              <w:t>не менее 99</w:t>
            </w:r>
          </w:p>
        </w:tc>
      </w:tr>
      <w:tr w:rsidR="00262480">
        <w:tc>
          <w:tcPr>
            <w:tcW w:w="454" w:type="dxa"/>
          </w:tcPr>
          <w:p w:rsidR="00262480" w:rsidRDefault="00262480">
            <w:pPr>
              <w:pStyle w:val="ConsPlusNormal"/>
            </w:pPr>
            <w:r>
              <w:t>7</w:t>
            </w:r>
          </w:p>
        </w:tc>
        <w:tc>
          <w:tcPr>
            <w:tcW w:w="7693" w:type="dxa"/>
            <w:gridSpan w:val="7"/>
          </w:tcPr>
          <w:p w:rsidR="00262480" w:rsidRDefault="00262480">
            <w:pPr>
              <w:pStyle w:val="ConsPlusNormal"/>
              <w:outlineLvl w:val="3"/>
            </w:pPr>
            <w:r>
              <w:t>Задача 2. Привлечение внимания общества и сохранение традиций в праздничные и памятные даты, отмечаемые в городе</w:t>
            </w:r>
          </w:p>
        </w:tc>
      </w:tr>
      <w:tr w:rsidR="00262480">
        <w:tc>
          <w:tcPr>
            <w:tcW w:w="454" w:type="dxa"/>
          </w:tcPr>
          <w:p w:rsidR="00262480" w:rsidRDefault="00262480">
            <w:pPr>
              <w:pStyle w:val="ConsPlusNormal"/>
            </w:pPr>
            <w:r>
              <w:t>8</w:t>
            </w:r>
          </w:p>
        </w:tc>
        <w:tc>
          <w:tcPr>
            <w:tcW w:w="1939" w:type="dxa"/>
          </w:tcPr>
          <w:p w:rsidR="00262480" w:rsidRDefault="00262480">
            <w:pPr>
              <w:pStyle w:val="ConsPlusNormal"/>
            </w:pPr>
            <w:r>
              <w:t>Показатель результативности 5. Количество граждан, принявших участие в городских социально значимых мероприятиях</w:t>
            </w:r>
          </w:p>
        </w:tc>
        <w:tc>
          <w:tcPr>
            <w:tcW w:w="1204" w:type="dxa"/>
          </w:tcPr>
          <w:p w:rsidR="00262480" w:rsidRDefault="00262480">
            <w:pPr>
              <w:pStyle w:val="ConsPlusNormal"/>
            </w:pPr>
            <w:r>
              <w:t>чел.</w:t>
            </w:r>
          </w:p>
        </w:tc>
        <w:tc>
          <w:tcPr>
            <w:tcW w:w="1654" w:type="dxa"/>
          </w:tcPr>
          <w:p w:rsidR="00262480" w:rsidRDefault="0026248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724" w:type="dxa"/>
          </w:tcPr>
          <w:p w:rsidR="00262480" w:rsidRDefault="00262480">
            <w:pPr>
              <w:pStyle w:val="ConsPlusNormal"/>
              <w:jc w:val="center"/>
            </w:pPr>
            <w:r>
              <w:t>1803</w:t>
            </w:r>
          </w:p>
        </w:tc>
      </w:tr>
    </w:tbl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Normal"/>
        <w:jc w:val="right"/>
        <w:outlineLvl w:val="2"/>
      </w:pPr>
      <w:r>
        <w:t>Приложение N 2</w:t>
      </w:r>
    </w:p>
    <w:p w:rsidR="00262480" w:rsidRDefault="00262480">
      <w:pPr>
        <w:pStyle w:val="ConsPlusNormal"/>
        <w:jc w:val="right"/>
      </w:pPr>
      <w:r>
        <w:lastRenderedPageBreak/>
        <w:t>к подпрограмме 1</w:t>
      </w:r>
    </w:p>
    <w:p w:rsidR="00262480" w:rsidRDefault="00262480">
      <w:pPr>
        <w:pStyle w:val="ConsPlusNormal"/>
        <w:jc w:val="right"/>
      </w:pPr>
      <w:r>
        <w:t>"Повышение качества жизни</w:t>
      </w:r>
    </w:p>
    <w:p w:rsidR="00262480" w:rsidRDefault="00262480">
      <w:pPr>
        <w:pStyle w:val="ConsPlusNormal"/>
        <w:jc w:val="right"/>
      </w:pPr>
      <w:r>
        <w:t>отдельных категорий граждан,</w:t>
      </w:r>
    </w:p>
    <w:p w:rsidR="00262480" w:rsidRDefault="00262480">
      <w:pPr>
        <w:pStyle w:val="ConsPlusNormal"/>
        <w:jc w:val="right"/>
      </w:pPr>
      <w:r>
        <w:t>включая инвалидов, степени</w:t>
      </w:r>
    </w:p>
    <w:p w:rsidR="00262480" w:rsidRDefault="00262480">
      <w:pPr>
        <w:pStyle w:val="ConsPlusNormal"/>
        <w:jc w:val="right"/>
      </w:pPr>
      <w:r>
        <w:t>их социальной защищенности",</w:t>
      </w:r>
    </w:p>
    <w:p w:rsidR="00262480" w:rsidRDefault="00262480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262480" w:rsidRDefault="00262480">
      <w:pPr>
        <w:pStyle w:val="ConsPlusNormal"/>
        <w:jc w:val="right"/>
      </w:pPr>
      <w:r>
        <w:t>муниципальной программы</w:t>
      </w:r>
    </w:p>
    <w:p w:rsidR="00262480" w:rsidRDefault="00262480">
      <w:pPr>
        <w:pStyle w:val="ConsPlusNormal"/>
        <w:jc w:val="right"/>
      </w:pPr>
      <w:r>
        <w:t>города Ачинска</w:t>
      </w:r>
    </w:p>
    <w:p w:rsidR="00262480" w:rsidRDefault="00262480">
      <w:pPr>
        <w:pStyle w:val="ConsPlusNormal"/>
        <w:jc w:val="right"/>
      </w:pPr>
      <w:r>
        <w:t>"Система социальной защиты</w:t>
      </w:r>
    </w:p>
    <w:p w:rsidR="00262480" w:rsidRDefault="00262480">
      <w:pPr>
        <w:pStyle w:val="ConsPlusNormal"/>
        <w:jc w:val="right"/>
      </w:pPr>
      <w:r>
        <w:t>населения города Ачинска"</w:t>
      </w:r>
    </w:p>
    <w:p w:rsidR="00262480" w:rsidRDefault="00262480">
      <w:pPr>
        <w:pStyle w:val="ConsPlusNormal"/>
        <w:jc w:val="right"/>
      </w:pPr>
    </w:p>
    <w:p w:rsidR="00262480" w:rsidRDefault="00262480">
      <w:pPr>
        <w:pStyle w:val="ConsPlusTitle"/>
        <w:jc w:val="center"/>
      </w:pPr>
      <w:bookmarkStart w:id="6" w:name="P1133"/>
      <w:bookmarkEnd w:id="6"/>
      <w:r>
        <w:t>ПЕРЕЧЕНЬ</w:t>
      </w:r>
    </w:p>
    <w:p w:rsidR="00262480" w:rsidRDefault="00262480">
      <w:pPr>
        <w:pStyle w:val="ConsPlusTitle"/>
        <w:jc w:val="center"/>
      </w:pPr>
      <w:r>
        <w:t>МЕРОПРИЯТИЙ ПОДПРОГРАММЫ</w:t>
      </w:r>
    </w:p>
    <w:p w:rsidR="00262480" w:rsidRDefault="002624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624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2480" w:rsidRDefault="002624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2480" w:rsidRDefault="002624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262480" w:rsidRDefault="00262480">
            <w:pPr>
              <w:pStyle w:val="ConsPlusNormal"/>
              <w:jc w:val="center"/>
            </w:pPr>
            <w:r>
              <w:rPr>
                <w:color w:val="392C69"/>
              </w:rPr>
              <w:t>от 31.08.2020 N 212-п)</w:t>
            </w:r>
          </w:p>
        </w:tc>
      </w:tr>
    </w:tbl>
    <w:p w:rsidR="00262480" w:rsidRDefault="00262480">
      <w:pPr>
        <w:pStyle w:val="ConsPlusNormal"/>
        <w:jc w:val="center"/>
      </w:pPr>
    </w:p>
    <w:p w:rsidR="00262480" w:rsidRDefault="00262480">
      <w:pPr>
        <w:sectPr w:rsidR="002624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689"/>
        <w:gridCol w:w="1834"/>
        <w:gridCol w:w="694"/>
        <w:gridCol w:w="634"/>
        <w:gridCol w:w="1324"/>
        <w:gridCol w:w="544"/>
        <w:gridCol w:w="904"/>
        <w:gridCol w:w="904"/>
        <w:gridCol w:w="904"/>
        <w:gridCol w:w="1159"/>
        <w:gridCol w:w="2074"/>
      </w:tblGrid>
      <w:tr w:rsidR="00262480">
        <w:tc>
          <w:tcPr>
            <w:tcW w:w="60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9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262480" w:rsidRDefault="0026248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262480" w:rsidRDefault="00262480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2074" w:type="dxa"/>
            <w:vMerge w:val="restart"/>
          </w:tcPr>
          <w:p w:rsidR="00262480" w:rsidRDefault="00262480">
            <w:pPr>
              <w:pStyle w:val="ConsPlusNormal"/>
              <w:jc w:val="center"/>
            </w:pPr>
            <w: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2689" w:type="dxa"/>
            <w:vMerge/>
          </w:tcPr>
          <w:p w:rsidR="00262480" w:rsidRDefault="00262480"/>
        </w:tc>
        <w:tc>
          <w:tcPr>
            <w:tcW w:w="1834" w:type="dxa"/>
            <w:vMerge/>
          </w:tcPr>
          <w:p w:rsidR="00262480" w:rsidRDefault="00262480"/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074" w:type="dxa"/>
            <w:vMerge/>
          </w:tcPr>
          <w:p w:rsidR="00262480" w:rsidRDefault="00262480"/>
        </w:tc>
      </w:tr>
      <w:tr w:rsidR="00262480">
        <w:tc>
          <w:tcPr>
            <w:tcW w:w="604" w:type="dxa"/>
          </w:tcPr>
          <w:p w:rsidR="00262480" w:rsidRDefault="002624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89" w:type="dxa"/>
          </w:tcPr>
          <w:p w:rsidR="00262480" w:rsidRDefault="002624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  <w:jc w:val="center"/>
            </w:pPr>
            <w:r>
              <w:t>12</w:t>
            </w:r>
          </w:p>
        </w:tc>
      </w:tr>
      <w:tr w:rsidR="00262480">
        <w:tc>
          <w:tcPr>
            <w:tcW w:w="604" w:type="dxa"/>
          </w:tcPr>
          <w:p w:rsidR="00262480" w:rsidRDefault="00262480">
            <w:pPr>
              <w:pStyle w:val="ConsPlusNormal"/>
            </w:pPr>
            <w:r>
              <w:t>1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r>
              <w:t>Наименование муниципальной программы: "Система социальной защиты населения города Ачинска"</w:t>
            </w:r>
          </w:p>
        </w:tc>
      </w:tr>
      <w:tr w:rsidR="00262480">
        <w:tc>
          <w:tcPr>
            <w:tcW w:w="604" w:type="dxa"/>
          </w:tcPr>
          <w:p w:rsidR="00262480" w:rsidRDefault="00262480">
            <w:pPr>
              <w:pStyle w:val="ConsPlusNormal"/>
            </w:pPr>
            <w:r>
              <w:t>2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r>
              <w:t>Наименование подпрограммы: "Повышение качества жизни отдельных категорий граждан, включая инвалидов, степени их социальной защищенности"</w:t>
            </w:r>
          </w:p>
        </w:tc>
      </w:tr>
      <w:tr w:rsidR="00262480">
        <w:tc>
          <w:tcPr>
            <w:tcW w:w="604" w:type="dxa"/>
          </w:tcPr>
          <w:p w:rsidR="00262480" w:rsidRDefault="00262480">
            <w:pPr>
              <w:pStyle w:val="ConsPlusNormal"/>
            </w:pPr>
            <w:r>
              <w:t>3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r>
              <w:t>Цель подпрограммы: Повышение эффективности социальной поддержки граждан города Ачинска</w:t>
            </w:r>
          </w:p>
        </w:tc>
      </w:tr>
      <w:tr w:rsidR="00262480">
        <w:tc>
          <w:tcPr>
            <w:tcW w:w="604" w:type="dxa"/>
          </w:tcPr>
          <w:p w:rsidR="00262480" w:rsidRDefault="00262480">
            <w:pPr>
              <w:pStyle w:val="ConsPlusNormal"/>
            </w:pPr>
            <w:r>
              <w:t>4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  <w:outlineLvl w:val="3"/>
            </w:pPr>
            <w:r>
              <w:t>Задача 1.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262480">
        <w:tc>
          <w:tcPr>
            <w:tcW w:w="604" w:type="dxa"/>
            <w:vMerge w:val="restart"/>
          </w:tcPr>
          <w:p w:rsidR="00262480" w:rsidRDefault="00262480">
            <w:pPr>
              <w:pStyle w:val="ConsPlusNormal"/>
            </w:pPr>
            <w:r>
              <w:t>4.1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bookmarkStart w:id="7" w:name="P1174"/>
            <w:bookmarkEnd w:id="7"/>
            <w:r>
              <w:t>Мероприятие 1.1</w:t>
            </w: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2689" w:type="dxa"/>
          </w:tcPr>
          <w:p w:rsidR="00262480" w:rsidRDefault="00262480">
            <w:pPr>
              <w:pStyle w:val="ConsPlusNormal"/>
            </w:pPr>
            <w:r>
              <w:t>Предоставление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0310087010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240,</w:t>
            </w:r>
          </w:p>
          <w:p w:rsidR="00262480" w:rsidRDefault="0026248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1055,8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2222,0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2222,0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5499,8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  <w:r>
              <w:t>В 2020 году помощь получат 290 человек, в 2021 - 2022 годах помощь получат 440 человек ежегодно</w:t>
            </w:r>
          </w:p>
        </w:tc>
      </w:tr>
      <w:tr w:rsidR="00262480">
        <w:tc>
          <w:tcPr>
            <w:tcW w:w="604" w:type="dxa"/>
            <w:vMerge w:val="restart"/>
          </w:tcPr>
          <w:p w:rsidR="00262480" w:rsidRDefault="00262480">
            <w:pPr>
              <w:pStyle w:val="ConsPlusNormal"/>
            </w:pPr>
            <w:r>
              <w:t>4.2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bookmarkStart w:id="8" w:name="P1188"/>
            <w:bookmarkEnd w:id="8"/>
            <w:r>
              <w:t>Мероприятие 1.2</w:t>
            </w: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2689" w:type="dxa"/>
          </w:tcPr>
          <w:p w:rsidR="00262480" w:rsidRDefault="00262480">
            <w:pPr>
              <w:pStyle w:val="ConsPlusNormal"/>
            </w:pPr>
            <w:r>
              <w:t xml:space="preserve">Предоставление срочной социальной помощи гражданам, находящимся </w:t>
            </w:r>
            <w:r>
              <w:lastRenderedPageBreak/>
              <w:t>в трудной жизненной ситуации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0310087130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524,7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244,7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244,7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  <w:r>
              <w:t xml:space="preserve">В 2020 году помощь получат 650 человек </w:t>
            </w:r>
            <w:proofErr w:type="gramStart"/>
            <w:r>
              <w:t>человек</w:t>
            </w:r>
            <w:proofErr w:type="gramEnd"/>
            <w:r>
              <w:t xml:space="preserve">, в 2021 - </w:t>
            </w:r>
            <w:r>
              <w:lastRenderedPageBreak/>
              <w:t>2022 годах помощь получат 500 человек ежегодно</w:t>
            </w:r>
          </w:p>
        </w:tc>
      </w:tr>
      <w:tr w:rsidR="00262480">
        <w:tc>
          <w:tcPr>
            <w:tcW w:w="604" w:type="dxa"/>
            <w:vMerge w:val="restart"/>
          </w:tcPr>
          <w:p w:rsidR="00262480" w:rsidRDefault="00262480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bookmarkStart w:id="9" w:name="P1201"/>
            <w:bookmarkEnd w:id="9"/>
            <w:r>
              <w:t>Мероприятие 1.3</w:t>
            </w: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2689" w:type="dxa"/>
          </w:tcPr>
          <w:p w:rsidR="00262480" w:rsidRDefault="00262480">
            <w:pPr>
              <w:pStyle w:val="ConsPlusNormal"/>
            </w:pPr>
            <w:r>
              <w:t>Возмещение Почетным гражданам города Ачинска абонентской платы за пользование телефоном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0310087020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240,</w:t>
            </w:r>
          </w:p>
          <w:p w:rsidR="00262480" w:rsidRDefault="0026248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138,2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  <w:r>
              <w:t>Возмещение получат</w:t>
            </w:r>
          </w:p>
          <w:p w:rsidR="00262480" w:rsidRDefault="00262480">
            <w:pPr>
              <w:pStyle w:val="ConsPlusNormal"/>
            </w:pPr>
            <w:r>
              <w:t>в 2020 году - 11 человек;</w:t>
            </w:r>
          </w:p>
          <w:p w:rsidR="00262480" w:rsidRDefault="00262480">
            <w:pPr>
              <w:pStyle w:val="ConsPlusNormal"/>
            </w:pPr>
            <w:r>
              <w:t>в 2021 году - 12 человек;</w:t>
            </w:r>
          </w:p>
          <w:p w:rsidR="00262480" w:rsidRDefault="00262480">
            <w:pPr>
              <w:pStyle w:val="ConsPlusNormal"/>
            </w:pPr>
            <w:r>
              <w:t>в 2022 году - 13 человек</w:t>
            </w:r>
          </w:p>
        </w:tc>
      </w:tr>
      <w:tr w:rsidR="00262480">
        <w:tc>
          <w:tcPr>
            <w:tcW w:w="604" w:type="dxa"/>
            <w:vMerge w:val="restart"/>
          </w:tcPr>
          <w:p w:rsidR="00262480" w:rsidRDefault="00262480">
            <w:pPr>
              <w:pStyle w:val="ConsPlusNormal"/>
            </w:pPr>
            <w:r>
              <w:t>4.4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bookmarkStart w:id="10" w:name="P1218"/>
            <w:bookmarkEnd w:id="10"/>
            <w:r>
              <w:t>Мероприятие 1.4</w:t>
            </w: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2689" w:type="dxa"/>
          </w:tcPr>
          <w:p w:rsidR="00262480" w:rsidRDefault="00262480">
            <w:pPr>
              <w:pStyle w:val="ConsPlusNormal"/>
            </w:pPr>
            <w: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0310087030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240,</w:t>
            </w:r>
          </w:p>
          <w:p w:rsidR="00262480" w:rsidRDefault="0026248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1096,2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1319,9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3620,7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  <w:r>
              <w:t>Денежное содержание получат</w:t>
            </w:r>
          </w:p>
          <w:p w:rsidR="00262480" w:rsidRDefault="00262480">
            <w:pPr>
              <w:pStyle w:val="ConsPlusNormal"/>
            </w:pPr>
            <w:r>
              <w:t>в 2020 году - 18 человек;</w:t>
            </w:r>
          </w:p>
          <w:p w:rsidR="00262480" w:rsidRDefault="00262480">
            <w:pPr>
              <w:pStyle w:val="ConsPlusNormal"/>
            </w:pPr>
            <w:r>
              <w:t>в 2021 году - 19 человек;</w:t>
            </w:r>
          </w:p>
          <w:p w:rsidR="00262480" w:rsidRDefault="00262480">
            <w:pPr>
              <w:pStyle w:val="ConsPlusNormal"/>
            </w:pPr>
            <w:r>
              <w:t>в 2022 году - 20 человек</w:t>
            </w:r>
          </w:p>
        </w:tc>
      </w:tr>
      <w:tr w:rsidR="00262480">
        <w:tc>
          <w:tcPr>
            <w:tcW w:w="604" w:type="dxa"/>
            <w:vMerge w:val="restart"/>
          </w:tcPr>
          <w:p w:rsidR="00262480" w:rsidRDefault="00262480">
            <w:pPr>
              <w:pStyle w:val="ConsPlusNormal"/>
            </w:pPr>
            <w:r>
              <w:t>4.5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bookmarkStart w:id="11" w:name="P1235"/>
            <w:bookmarkEnd w:id="11"/>
            <w:r>
              <w:t>Мероприятие 1.5</w:t>
            </w: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2689" w:type="dxa"/>
          </w:tcPr>
          <w:p w:rsidR="00262480" w:rsidRDefault="00262480">
            <w:pPr>
              <w:pStyle w:val="ConsPlusNormal"/>
            </w:pPr>
            <w:r>
              <w:t>Выплата пенсии за выслугу лет лицам, замещавшим должности муниципальной службы в городе Ачинске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0310087040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240,</w:t>
            </w:r>
          </w:p>
          <w:p w:rsidR="00262480" w:rsidRDefault="0026248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4712,8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3826,6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3826,6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12366,0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  <w:r>
              <w:t>70 человек ежегодно получат доплату к пенсии ежегодно</w:t>
            </w:r>
          </w:p>
        </w:tc>
      </w:tr>
      <w:tr w:rsidR="00262480">
        <w:tc>
          <w:tcPr>
            <w:tcW w:w="604" w:type="dxa"/>
            <w:vMerge w:val="restart"/>
          </w:tcPr>
          <w:p w:rsidR="00262480" w:rsidRDefault="00262480">
            <w:pPr>
              <w:pStyle w:val="ConsPlusNormal"/>
            </w:pPr>
            <w:r>
              <w:t>4.6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bookmarkStart w:id="12" w:name="P1249"/>
            <w:bookmarkEnd w:id="12"/>
            <w:r>
              <w:t>Мероприятие 1.6</w:t>
            </w: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2689" w:type="dxa"/>
          </w:tcPr>
          <w:p w:rsidR="00262480" w:rsidRDefault="00262480">
            <w:pPr>
              <w:pStyle w:val="ConsPlusNormal"/>
            </w:pPr>
            <w:r>
              <w:t>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металлов), гражданам, достигшим возраста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0310087050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240,</w:t>
            </w:r>
          </w:p>
          <w:p w:rsidR="00262480" w:rsidRDefault="0026248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4908,6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  <w:r>
              <w:t>270 человек ежегодно получат компенсацию</w:t>
            </w:r>
          </w:p>
        </w:tc>
      </w:tr>
      <w:tr w:rsidR="00262480">
        <w:tc>
          <w:tcPr>
            <w:tcW w:w="604" w:type="dxa"/>
            <w:vMerge w:val="restart"/>
          </w:tcPr>
          <w:p w:rsidR="00262480" w:rsidRDefault="00262480">
            <w:pPr>
              <w:pStyle w:val="ConsPlusNormal"/>
            </w:pPr>
            <w:r>
              <w:t>4.7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bookmarkStart w:id="13" w:name="P1263"/>
            <w:bookmarkEnd w:id="13"/>
            <w:r>
              <w:t>Мероприятие 1.7</w:t>
            </w: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2689" w:type="dxa"/>
          </w:tcPr>
          <w:p w:rsidR="00262480" w:rsidRDefault="00262480">
            <w:pPr>
              <w:pStyle w:val="ConsPlusNormal"/>
            </w:pPr>
            <w:r>
              <w:t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0310087070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14943,3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  <w:r>
              <w:t>2 вахты содержатся ежегодно</w:t>
            </w:r>
          </w:p>
        </w:tc>
      </w:tr>
      <w:tr w:rsidR="00262480">
        <w:tc>
          <w:tcPr>
            <w:tcW w:w="604" w:type="dxa"/>
            <w:vMerge w:val="restart"/>
          </w:tcPr>
          <w:p w:rsidR="00262480" w:rsidRDefault="00262480">
            <w:pPr>
              <w:pStyle w:val="ConsPlusNormal"/>
            </w:pPr>
            <w:r>
              <w:t>4.9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bookmarkStart w:id="14" w:name="P1276"/>
            <w:bookmarkEnd w:id="14"/>
            <w:r>
              <w:t>Мероприятие 1.8</w:t>
            </w: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2689" w:type="dxa"/>
          </w:tcPr>
          <w:p w:rsidR="00262480" w:rsidRDefault="00262480">
            <w:pPr>
              <w:pStyle w:val="ConsPlusNormal"/>
            </w:pPr>
            <w: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0310087120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240,</w:t>
            </w:r>
          </w:p>
          <w:p w:rsidR="00262480" w:rsidRDefault="0026248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253,6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290,1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328,7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872,4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  <w:r>
              <w:t>Возмещение получат</w:t>
            </w:r>
          </w:p>
          <w:p w:rsidR="00262480" w:rsidRDefault="00262480">
            <w:pPr>
              <w:pStyle w:val="ConsPlusNormal"/>
            </w:pPr>
            <w:r>
              <w:t>в 2020 году - 11 человек;</w:t>
            </w:r>
          </w:p>
          <w:p w:rsidR="00262480" w:rsidRDefault="00262480">
            <w:pPr>
              <w:pStyle w:val="ConsPlusNormal"/>
            </w:pPr>
            <w:r>
              <w:t>в 2021 году - 12 человек;</w:t>
            </w:r>
          </w:p>
          <w:p w:rsidR="00262480" w:rsidRDefault="00262480">
            <w:pPr>
              <w:pStyle w:val="ConsPlusNormal"/>
            </w:pPr>
            <w:r>
              <w:t>в 2022 году - 13 человек</w:t>
            </w:r>
          </w:p>
        </w:tc>
      </w:tr>
      <w:tr w:rsidR="00262480">
        <w:tc>
          <w:tcPr>
            <w:tcW w:w="604" w:type="dxa"/>
            <w:vMerge w:val="restart"/>
          </w:tcPr>
          <w:p w:rsidR="00262480" w:rsidRDefault="00262480">
            <w:pPr>
              <w:pStyle w:val="ConsPlusNormal"/>
            </w:pPr>
            <w:r>
              <w:t>4.10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bookmarkStart w:id="15" w:name="P1293"/>
            <w:bookmarkEnd w:id="15"/>
            <w:r>
              <w:t>Мероприятие 1.9</w:t>
            </w: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2689" w:type="dxa"/>
          </w:tcPr>
          <w:p w:rsidR="00262480" w:rsidRDefault="00262480">
            <w:pPr>
              <w:pStyle w:val="ConsPlusNormal"/>
            </w:pPr>
            <w:r>
      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0310087090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240,</w:t>
            </w:r>
          </w:p>
          <w:p w:rsidR="00262480" w:rsidRDefault="0026248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466,2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  <w:r>
              <w:t>150 человек ежегодно получат компенсацию</w:t>
            </w:r>
          </w:p>
        </w:tc>
      </w:tr>
      <w:tr w:rsidR="00262480">
        <w:tc>
          <w:tcPr>
            <w:tcW w:w="604" w:type="dxa"/>
            <w:vMerge w:val="restart"/>
          </w:tcPr>
          <w:p w:rsidR="00262480" w:rsidRDefault="00262480">
            <w:pPr>
              <w:pStyle w:val="ConsPlusNormal"/>
            </w:pPr>
            <w:r>
              <w:t>4.11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bookmarkStart w:id="16" w:name="P1307"/>
            <w:bookmarkEnd w:id="16"/>
            <w:r>
              <w:t>Мероприятие 1.10</w:t>
            </w: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2689" w:type="dxa"/>
          </w:tcPr>
          <w:p w:rsidR="00262480" w:rsidRDefault="00262480">
            <w:pPr>
              <w:pStyle w:val="ConsPlusNormal"/>
            </w:pPr>
            <w:r>
              <w:t xml:space="preserve">Компенсация законным представителям детей школьного возраста из малоимущих семей в случаях их перевозки по муниципальным </w:t>
            </w:r>
            <w:r>
              <w:lastRenderedPageBreak/>
              <w:t>маршрутам регулярных перевозок на территории города Ачинска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0310087100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240,</w:t>
            </w:r>
          </w:p>
          <w:p w:rsidR="00262480" w:rsidRDefault="0026248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621,9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  <w:r>
              <w:t>200 человек ежегодно получат компенсацию</w:t>
            </w:r>
          </w:p>
        </w:tc>
      </w:tr>
      <w:tr w:rsidR="00262480">
        <w:tc>
          <w:tcPr>
            <w:tcW w:w="604" w:type="dxa"/>
          </w:tcPr>
          <w:p w:rsidR="00262480" w:rsidRDefault="00262480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  <w:outlineLvl w:val="3"/>
            </w:pPr>
            <w:r>
              <w:t>Задача 2. 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262480">
        <w:tc>
          <w:tcPr>
            <w:tcW w:w="604" w:type="dxa"/>
            <w:vMerge w:val="restart"/>
          </w:tcPr>
          <w:p w:rsidR="00262480" w:rsidRDefault="00262480">
            <w:pPr>
              <w:pStyle w:val="ConsPlusNormal"/>
            </w:pPr>
            <w:r>
              <w:t>5.1</w:t>
            </w:r>
          </w:p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bookmarkStart w:id="17" w:name="P1323"/>
            <w:bookmarkEnd w:id="17"/>
            <w:r>
              <w:t>Мероприятие 2.1</w:t>
            </w: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2689" w:type="dxa"/>
          </w:tcPr>
          <w:p w:rsidR="00262480" w:rsidRDefault="00262480">
            <w:pPr>
              <w:pStyle w:val="ConsPlusNormal"/>
            </w:pPr>
            <w:r>
              <w:t>Проведение 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1834" w:type="dxa"/>
          </w:tcPr>
          <w:p w:rsidR="00262480" w:rsidRDefault="0026248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0310087080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110,</w:t>
            </w:r>
          </w:p>
          <w:p w:rsidR="00262480" w:rsidRDefault="00262480">
            <w:pPr>
              <w:pStyle w:val="ConsPlusNormal"/>
              <w:jc w:val="center"/>
            </w:pPr>
            <w:r>
              <w:t>240,</w:t>
            </w:r>
          </w:p>
          <w:p w:rsidR="00262480" w:rsidRDefault="0026248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2843,7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  <w:r>
              <w:t>1803 человека ежегодно примут участие в мероприятиях</w:t>
            </w:r>
          </w:p>
        </w:tc>
      </w:tr>
      <w:tr w:rsidR="00262480">
        <w:tc>
          <w:tcPr>
            <w:tcW w:w="604" w:type="dxa"/>
            <w:vMerge w:val="restart"/>
          </w:tcPr>
          <w:p w:rsidR="00262480" w:rsidRDefault="00262480">
            <w:pPr>
              <w:pStyle w:val="ConsPlusNormal"/>
            </w:pPr>
            <w:r>
              <w:t>6</w:t>
            </w:r>
          </w:p>
        </w:tc>
        <w:tc>
          <w:tcPr>
            <w:tcW w:w="4523" w:type="dxa"/>
            <w:gridSpan w:val="2"/>
          </w:tcPr>
          <w:p w:rsidR="00262480" w:rsidRDefault="00262480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15613,1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15762,0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15919,8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47294,9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13664" w:type="dxa"/>
            <w:gridSpan w:val="11"/>
          </w:tcPr>
          <w:p w:rsidR="00262480" w:rsidRDefault="00262480">
            <w:pPr>
              <w:pStyle w:val="ConsPlusNormal"/>
            </w:pPr>
            <w:r>
              <w:t>в том числе по ГРБС:</w:t>
            </w: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4523" w:type="dxa"/>
            <w:gridSpan w:val="2"/>
          </w:tcPr>
          <w:p w:rsidR="00262480" w:rsidRDefault="0026248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10632,0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10780,9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10938,7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32351,6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</w:p>
        </w:tc>
      </w:tr>
      <w:tr w:rsidR="00262480">
        <w:tc>
          <w:tcPr>
            <w:tcW w:w="604" w:type="dxa"/>
            <w:vMerge/>
          </w:tcPr>
          <w:p w:rsidR="00262480" w:rsidRDefault="00262480"/>
        </w:tc>
        <w:tc>
          <w:tcPr>
            <w:tcW w:w="4523" w:type="dxa"/>
            <w:gridSpan w:val="2"/>
          </w:tcPr>
          <w:p w:rsidR="00262480" w:rsidRDefault="00262480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262480" w:rsidRDefault="0026248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262480" w:rsidRDefault="0026248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262480" w:rsidRDefault="0026248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62480" w:rsidRDefault="0026248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262480" w:rsidRDefault="00262480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1159" w:type="dxa"/>
          </w:tcPr>
          <w:p w:rsidR="00262480" w:rsidRDefault="00262480">
            <w:pPr>
              <w:pStyle w:val="ConsPlusNormal"/>
              <w:jc w:val="center"/>
            </w:pPr>
            <w:r>
              <w:t>14943,3</w:t>
            </w:r>
          </w:p>
        </w:tc>
        <w:tc>
          <w:tcPr>
            <w:tcW w:w="2074" w:type="dxa"/>
          </w:tcPr>
          <w:p w:rsidR="00262480" w:rsidRDefault="00262480">
            <w:pPr>
              <w:pStyle w:val="ConsPlusNormal"/>
            </w:pPr>
          </w:p>
        </w:tc>
      </w:tr>
    </w:tbl>
    <w:p w:rsidR="00262480" w:rsidRDefault="00262480">
      <w:pPr>
        <w:pStyle w:val="ConsPlusNormal"/>
        <w:jc w:val="both"/>
      </w:pPr>
    </w:p>
    <w:p w:rsidR="00262480" w:rsidRDefault="00262480">
      <w:pPr>
        <w:pStyle w:val="ConsPlusNormal"/>
        <w:jc w:val="both"/>
      </w:pPr>
    </w:p>
    <w:p w:rsidR="00262480" w:rsidRDefault="002624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05B" w:rsidRDefault="0082405B"/>
    <w:sectPr w:rsidR="0082405B" w:rsidSect="0026248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262480"/>
    <w:rsid w:val="000503C4"/>
    <w:rsid w:val="00262480"/>
    <w:rsid w:val="0082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24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62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F0007E933D98D670024916F62E784CDF2B9F6703A8E083C22C1FD8790ECF88BD6D2B9E270DE14F4BC9A4C9D6ADA3F291EBM2I" TargetMode="External"/><Relationship Id="rId18" Type="http://schemas.openxmlformats.org/officeDocument/2006/relationships/hyperlink" Target="consultantplus://offline/ref=ABF0007E933D98D670024916F62E784CDF2B9F6703AFE186C92C1FD8790ECF88BD6D2B9E350DB9434ACCBAC9D1B8F5A3D7E6AFF6A93C5B4303EDC9EEEDMBI" TargetMode="External"/><Relationship Id="rId26" Type="http://schemas.openxmlformats.org/officeDocument/2006/relationships/hyperlink" Target="consultantplus://offline/ref=ABF0007E933D98D67002571BE0422743DF25C36F05A3E8D59C71198F265EC9DDEF2D75C7774CAA424BD2B8C9D5EBM2I" TargetMode="External"/><Relationship Id="rId39" Type="http://schemas.openxmlformats.org/officeDocument/2006/relationships/hyperlink" Target="consultantplus://offline/ref=ABF0007E933D98D670024916F62E784CDF2B9F6703AFEB8AC7271FD8790ECF88BD6D2B9E270DE14F4BC9A4C9D6ADA3F291EBM2I" TargetMode="External"/><Relationship Id="rId21" Type="http://schemas.openxmlformats.org/officeDocument/2006/relationships/hyperlink" Target="consultantplus://offline/ref=ABF0007E933D98D670024916F62E784CDF2B9F6703AEE183C0211FD8790ECF88BD6D2B9E350DB9434ACCBAC9D2B8F5A3D7E6AFF6A93C5B4303EDC9EEEDMBI" TargetMode="External"/><Relationship Id="rId34" Type="http://schemas.openxmlformats.org/officeDocument/2006/relationships/hyperlink" Target="consultantplus://offline/ref=ABF0007E933D98D670024916F62E784CDF2B9F6703AFE186C92C1FD8790ECF88BD6D2B9E350DB9434ACCBAC9D1B8F5A3D7E6AFF6A93C5B4303EDC9EEEDMBI" TargetMode="External"/><Relationship Id="rId42" Type="http://schemas.openxmlformats.org/officeDocument/2006/relationships/hyperlink" Target="consultantplus://offline/ref=ABF0007E933D98D670024916F62E784CDF2B9F6703A8EB81C2241FD8790ECF88BD6D2B9E270DE14F4BC9A4C9D6ADA3F291EBM2I" TargetMode="External"/><Relationship Id="rId47" Type="http://schemas.openxmlformats.org/officeDocument/2006/relationships/hyperlink" Target="consultantplus://offline/ref=ABF0007E933D98D670024916F62E784CDF2B9F6707ADE684C62E42D27157C38ABA62749B321CB9434FD2BAC8C9B1A1F0E9M2I" TargetMode="External"/><Relationship Id="rId50" Type="http://schemas.openxmlformats.org/officeDocument/2006/relationships/hyperlink" Target="consultantplus://offline/ref=ABF0007E933D98D670024916F62E784CDF2B9F6703A8EB84C1241FD8790ECF88BD6D2B9E270DE14F4BC9A4C9D6ADA3F291EBM2I" TargetMode="External"/><Relationship Id="rId55" Type="http://schemas.openxmlformats.org/officeDocument/2006/relationships/hyperlink" Target="consultantplus://offline/ref=ABF0007E933D98D670024916F62E784CDF2B9F6703A8EB81C4251FD8790ECF88BD6D2B9E270DE14F4BC9A4C9D6ADA3F291EBM2I" TargetMode="External"/><Relationship Id="rId7" Type="http://schemas.openxmlformats.org/officeDocument/2006/relationships/hyperlink" Target="consultantplus://offline/ref=ABF0007E933D98D670024916F62E784CDF2B9F6703AFE684C1201FD8790ECF88BD6D2B9E350DB9434ACCBAC9D2B8F5A3D7E6AFF6A93C5B4303EDC9EEEDMBI" TargetMode="External"/><Relationship Id="rId12" Type="http://schemas.openxmlformats.org/officeDocument/2006/relationships/hyperlink" Target="consultantplus://offline/ref=ABF0007E933D98D670024916F62E784CDF2B9F6703AFEA8BC2251FD8790ECF88BD6D2B9E270DE14F4BC9A4C9D6ADA3F291EBM2I" TargetMode="External"/><Relationship Id="rId17" Type="http://schemas.openxmlformats.org/officeDocument/2006/relationships/hyperlink" Target="consultantplus://offline/ref=ABF0007E933D98D670024916F62E784CDF2B9F6703AFE784C12D1FD8790ECF88BD6D2B9E350DB9434ACCBCCED5B8F5A3D7E6AFF6A93C5B4303EDC9EEEDMBI" TargetMode="External"/><Relationship Id="rId25" Type="http://schemas.openxmlformats.org/officeDocument/2006/relationships/hyperlink" Target="consultantplus://offline/ref=ABF0007E933D98D67002571BE0422743DE28C66F0AFDBFD7CD24178A2E0E93CDEB6421CF6849B55C48CCB8ECM8I" TargetMode="External"/><Relationship Id="rId33" Type="http://schemas.openxmlformats.org/officeDocument/2006/relationships/hyperlink" Target="consultantplus://offline/ref=ABF0007E933D98D670024916F62E784CDF2B9F6703AEE183C0211FD8790ECF88BD6D2B9E350DB9434ACCBAC9D0B8F5A3D7E6AFF6A93C5B4303EDC9EEEDMBI" TargetMode="External"/><Relationship Id="rId38" Type="http://schemas.openxmlformats.org/officeDocument/2006/relationships/hyperlink" Target="consultantplus://offline/ref=ABF0007E933D98D670024916F62E784CDF2B9F6703AFE38BC02D1FD8790ECF88BD6D2B9E270DE14F4BC9A4C9D6ADA3F291EBM2I" TargetMode="External"/><Relationship Id="rId46" Type="http://schemas.openxmlformats.org/officeDocument/2006/relationships/hyperlink" Target="consultantplus://offline/ref=ABF0007E933D98D670024916F62E784CDF2B9F6707ADE487C42E42D27157C38ABA62749B321CB9434FD2BAC8C9B1A1F0E9M2I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F0007E933D98D670024916F62E784CDF2B9F6703AFE784C12D1FD8790ECF88BD6D2B9E350DB9434ACCBCCFD5B8F5A3D7E6AFF6A93C5B4303EDC9EEEDMBI" TargetMode="External"/><Relationship Id="rId20" Type="http://schemas.openxmlformats.org/officeDocument/2006/relationships/hyperlink" Target="consultantplus://offline/ref=ABF0007E933D98D670024916F62E784CDF2B9F6703AFE684C1201FD8790ECF88BD6D2B9E350DB9434ACCBAC9D2B8F5A3D7E6AFF6A93C5B4303EDC9EEEDMBI" TargetMode="External"/><Relationship Id="rId29" Type="http://schemas.openxmlformats.org/officeDocument/2006/relationships/hyperlink" Target="consultantplus://offline/ref=ABF0007E933D98D670024916F62E784CDF2B9F6703AEE183C0211FD8790ECF88BD6D2B9E350DB9434ACCBAC9D1B8F5A3D7E6AFF6A93C5B4303EDC9EEEDMBI" TargetMode="External"/><Relationship Id="rId41" Type="http://schemas.openxmlformats.org/officeDocument/2006/relationships/hyperlink" Target="consultantplus://offline/ref=ABF0007E933D98D670024916F62E784CDF2B9F6703A8E484C9271FD8790ECF88BD6D2B9E270DE14F4BC9A4C9D6ADA3F291EBM2I" TargetMode="External"/><Relationship Id="rId54" Type="http://schemas.openxmlformats.org/officeDocument/2006/relationships/hyperlink" Target="consultantplus://offline/ref=ABF0007E933D98D67002571BE0422743DF25C76A07AEE8D59C71198F265EC9DDEF2D75C7774CAA424BD2B8C9D5EBM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F0007E933D98D670024916F62E784CDF2B9F6703AFE680C3231FD8790ECF88BD6D2B9E350DB9434ACCBAC9D2B8F5A3D7E6AFF6A93C5B4303EDC9EEEDMBI" TargetMode="External"/><Relationship Id="rId11" Type="http://schemas.openxmlformats.org/officeDocument/2006/relationships/hyperlink" Target="consultantplus://offline/ref=ABF0007E933D98D67002571BE0422743DF25C96A04AAE8D59C71198F265EC9DDFD2D2DCB7648B74B49C7EE9893E6ACF396ADA2F6B2205B40E1MCI" TargetMode="External"/><Relationship Id="rId24" Type="http://schemas.openxmlformats.org/officeDocument/2006/relationships/hyperlink" Target="consultantplus://offline/ref=ABF0007E933D98D670024916F62E784CDF2B9F6703A8E083C22C1FD8790ECF88BD6D2B9E270DE14F4BC9A4C9D6ADA3F291EBM2I" TargetMode="External"/><Relationship Id="rId32" Type="http://schemas.openxmlformats.org/officeDocument/2006/relationships/hyperlink" Target="consultantplus://offline/ref=ABF0007E933D98D670024916F62E784CDF2B9F6703AFE684C1201FD8790ECF88BD6D2B9E350DB9434ACCBAC9D2B8F5A3D7E6AFF6A93C5B4303EDC9EEEDMBI" TargetMode="External"/><Relationship Id="rId37" Type="http://schemas.openxmlformats.org/officeDocument/2006/relationships/hyperlink" Target="consultantplus://offline/ref=ABF0007E933D98D670024916F62E784CDF2B9F6703A8EB81C4251FD8790ECF88BD6D2B9E270DE14F4BC9A4C9D6ADA3F291EBM2I" TargetMode="External"/><Relationship Id="rId40" Type="http://schemas.openxmlformats.org/officeDocument/2006/relationships/hyperlink" Target="consultantplus://offline/ref=ABF0007E933D98D670024916F62E784CDF2B9F6703A8E484C9241FD8790ECF88BD6D2B9E270DE14F4BC9A4C9D6ADA3F291EBM2I" TargetMode="External"/><Relationship Id="rId45" Type="http://schemas.openxmlformats.org/officeDocument/2006/relationships/hyperlink" Target="consultantplus://offline/ref=ABF0007E933D98D670024916F62E784CDF2B9F6703A8EB85C1261FD8790ECF88BD6D2B9E270DE14F4BC9A4C9D6ADA3F291EBM2I" TargetMode="External"/><Relationship Id="rId53" Type="http://schemas.openxmlformats.org/officeDocument/2006/relationships/hyperlink" Target="consultantplus://offline/ref=ABF0007E933D98D670024916F62E784CDF2B9F6703A8EB84C1241FD8790ECF88BD6D2B9E270DE14F4BC9A4C9D6ADA3F291EBM2I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ABF0007E933D98D670024916F62E784CDF2B9F6703AFE186C92C1FD8790ECF88BD6D2B9E350DB9434ACCBAC9D2B8F5A3D7E6AFF6A93C5B4303EDC9EEEDMBI" TargetMode="External"/><Relationship Id="rId15" Type="http://schemas.openxmlformats.org/officeDocument/2006/relationships/hyperlink" Target="consultantplus://offline/ref=ABF0007E933D98D670024916F62E784CDF2B9F6703AFE784C12D1FD8790ECF88BD6D2B9E350DB9434ACCBEC0D0B8F5A3D7E6AFF6A93C5B4303EDC9EEEDMBI" TargetMode="External"/><Relationship Id="rId23" Type="http://schemas.openxmlformats.org/officeDocument/2006/relationships/hyperlink" Target="consultantplus://offline/ref=ABF0007E933D98D670024916F62E784CDF2B9F6703AFEA8BC2251FD8790ECF88BD6D2B9E270DE14F4BC9A4C9D6ADA3F291EBM2I" TargetMode="External"/><Relationship Id="rId28" Type="http://schemas.openxmlformats.org/officeDocument/2006/relationships/hyperlink" Target="consultantplus://offline/ref=ABF0007E933D98D67002571BE0422743DF25C46209ABE8D59C71198F265EC9DDFD2D2DCE7D1DE5061FC1BBCCC9B3A0EC91B3A0EFM6I" TargetMode="External"/><Relationship Id="rId36" Type="http://schemas.openxmlformats.org/officeDocument/2006/relationships/hyperlink" Target="consultantplus://offline/ref=ABF0007E933D98D670024916F62E784CDF2B9F6703A8E487C6231FD8790ECF88BD6D2B9E270DE14F4BC9A4C9D6ADA3F291EBM2I" TargetMode="External"/><Relationship Id="rId49" Type="http://schemas.openxmlformats.org/officeDocument/2006/relationships/hyperlink" Target="consultantplus://offline/ref=ABF0007E933D98D670024916F62E784CDF2B9F6703A8E487C6221FD8790ECF88BD6D2B9E270DE14F4BC9A4C9D6ADA3F291EBM2I" TargetMode="External"/><Relationship Id="rId57" Type="http://schemas.openxmlformats.org/officeDocument/2006/relationships/hyperlink" Target="consultantplus://offline/ref=ABF0007E933D98D670024916F62E784CDF2B9F6703AEE183C0211FD8790ECF88BD6D2B9E350DB9434ACCBAC9D0B8F5A3D7E6AFF6A93C5B4303EDC9EEEDMBI" TargetMode="External"/><Relationship Id="rId10" Type="http://schemas.openxmlformats.org/officeDocument/2006/relationships/hyperlink" Target="consultantplus://offline/ref=ABF0007E933D98D67002571BE0422743DF25C46306ACE8D59C71198F265EC9DDFD2D2DCB764AB64A4BC7EE9893E6ACF396ADA2F6B2205B40E1MCI" TargetMode="External"/><Relationship Id="rId19" Type="http://schemas.openxmlformats.org/officeDocument/2006/relationships/hyperlink" Target="consultantplus://offline/ref=ABF0007E933D98D670024916F62E784CDF2B9F6703AFE680C3231FD8790ECF88BD6D2B9E350DB9434ACCBAC9D2B8F5A3D7E6AFF6A93C5B4303EDC9EEEDMBI" TargetMode="External"/><Relationship Id="rId31" Type="http://schemas.openxmlformats.org/officeDocument/2006/relationships/hyperlink" Target="consultantplus://offline/ref=ABF0007E933D98D670024916F62E784CDF2B9F6703AFE680C3231FD8790ECF88BD6D2B9E350DB9434ACCBAC9D1B8F5A3D7E6AFF6A93C5B4303EDC9EEEDMBI" TargetMode="External"/><Relationship Id="rId44" Type="http://schemas.openxmlformats.org/officeDocument/2006/relationships/hyperlink" Target="consultantplus://offline/ref=ABF0007E933D98D670024916F62E784CDF2B9F6703A8EB81C4251FD8790ECF88BD6D2B9E270DE14F4BC9A4C9D6ADA3F291EBM2I" TargetMode="External"/><Relationship Id="rId52" Type="http://schemas.openxmlformats.org/officeDocument/2006/relationships/hyperlink" Target="consultantplus://offline/ref=ABF0007E933D98D670024916F62E784CDF2B9F6703A8E487C62D1FD8790ECF88BD6D2B9E270DE14F4BC9A4C9D6ADA3F291EBM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BF0007E933D98D670024916F62E784CDF2B9F6703A9E484C5221FD8790ECF88BD6D2B9E270DE14F4BC9A4C9D6ADA3F291EBM2I" TargetMode="External"/><Relationship Id="rId14" Type="http://schemas.openxmlformats.org/officeDocument/2006/relationships/hyperlink" Target="consultantplus://offline/ref=ABF0007E933D98D670024916F62E784CDF2B9F6703AFE784C12D1FD8790ECF88BD6D2B9E350DB9434ACCBECDD0B8F5A3D7E6AFF6A93C5B4303EDC9EEEDMBI" TargetMode="External"/><Relationship Id="rId22" Type="http://schemas.openxmlformats.org/officeDocument/2006/relationships/hyperlink" Target="consultantplus://offline/ref=ABF0007E933D98D67002571BE0422743DF25C46306ACE8D59C71198F265EC9DDFD2D2DCB764AB64A4BC7EE9893E6ACF396ADA2F6B2205B40E1MCI" TargetMode="External"/><Relationship Id="rId27" Type="http://schemas.openxmlformats.org/officeDocument/2006/relationships/hyperlink" Target="consultantplus://offline/ref=ABF0007E933D98D67002571BE0422743DF25C46209ABE8D59C71198F265EC9DDFD2D2DCB7D1DE5061FC1BBCCC9B3A0EC91B3A0EFM6I" TargetMode="External"/><Relationship Id="rId30" Type="http://schemas.openxmlformats.org/officeDocument/2006/relationships/hyperlink" Target="consultantplus://offline/ref=ABF0007E933D98D670024916F62E784CDF2B9F6703AFE186C92C1FD8790ECF88BD6D2B9E350DB9434ACCBAC9D1B8F5A3D7E6AFF6A93C5B4303EDC9EEEDMBI" TargetMode="External"/><Relationship Id="rId35" Type="http://schemas.openxmlformats.org/officeDocument/2006/relationships/hyperlink" Target="consultantplus://offline/ref=ABF0007E933D98D670024916F62E784CDF2B9F6703A8EB81C4251FD8790ECF88BD6D2B9E270DE14F4BC9A4C9D6ADA3F291EBM2I" TargetMode="External"/><Relationship Id="rId43" Type="http://schemas.openxmlformats.org/officeDocument/2006/relationships/hyperlink" Target="consultantplus://offline/ref=ABF0007E933D98D670024916F62E784CDF2B9F6703AFE38BC02C1FD8790ECF88BD6D2B9E270DE14F4BC9A4C9D6ADA3F291EBM2I" TargetMode="External"/><Relationship Id="rId48" Type="http://schemas.openxmlformats.org/officeDocument/2006/relationships/hyperlink" Target="consultantplus://offline/ref=ABF0007E933D98D670024916F62E784CDF2B9F6703A8EB81C4251FD8790ECF88BD6D2B9E270DE14F4BC9A4C9D6ADA3F291EBM2I" TargetMode="External"/><Relationship Id="rId56" Type="http://schemas.openxmlformats.org/officeDocument/2006/relationships/hyperlink" Target="consultantplus://offline/ref=ABF0007E933D98D670024916F62E784CDF2B9F6703AFE186C92C1FD8790ECF88BD6D2B9E350DB9434ACCBAC9D0B8F5A3D7E6AFF6A93C5B4303EDC9EEEDMBI" TargetMode="External"/><Relationship Id="rId8" Type="http://schemas.openxmlformats.org/officeDocument/2006/relationships/hyperlink" Target="consultantplus://offline/ref=ABF0007E933D98D670024916F62E784CDF2B9F6703AEE183C0211FD8790ECF88BD6D2B9E350DB9434ACCBAC9D2B8F5A3D7E6AFF6A93C5B4303EDC9EEEDMBI" TargetMode="External"/><Relationship Id="rId51" Type="http://schemas.openxmlformats.org/officeDocument/2006/relationships/hyperlink" Target="consultantplus://offline/ref=ABF0007E933D98D670024916F62E784CDF2B9F6703A8EB81C4251FD8790ECF88BD6D2B9E270DE14F4BC9A4C9D6ADA3F291EBM2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30</Pages>
  <Words>8399</Words>
  <Characters>47878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2021-01-15T08:12:00Z</dcterms:created>
  <dcterms:modified xsi:type="dcterms:W3CDTF">2021-01-15T08:37:00Z</dcterms:modified>
</cp:coreProperties>
</file>